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2AD3" w14:textId="77FBE5E2" w:rsidR="00AE5D50" w:rsidRDefault="00AE5D50" w:rsidP="00BA08B3">
      <w:pPr>
        <w:pStyle w:val="ListParagraph"/>
        <w:jc w:val="center"/>
        <w:rPr>
          <w:rFonts w:ascii="Arial" w:hAnsi="Arial" w:cs="Arial"/>
          <w:b/>
          <w:bCs/>
        </w:rPr>
      </w:pPr>
      <w:r w:rsidRPr="00BF5CB5">
        <w:rPr>
          <w:rFonts w:ascii="Times New Roman" w:eastAsia="Times New Roman" w:hAnsi="Times New Roman" w:cs="Times New Roman"/>
          <w:noProof/>
          <w:kern w:val="0"/>
          <w14:ligatures w14:val="none"/>
        </w:rPr>
        <w:drawing>
          <wp:anchor distT="0" distB="0" distL="114300" distR="114300" simplePos="0" relativeHeight="251659264" behindDoc="0" locked="0" layoutInCell="1" allowOverlap="1" wp14:anchorId="5262D17E" wp14:editId="3E43A784">
            <wp:simplePos x="0" y="0"/>
            <wp:positionH relativeFrom="margin">
              <wp:posOffset>320040</wp:posOffset>
            </wp:positionH>
            <wp:positionV relativeFrom="paragraph">
              <wp:posOffset>205740</wp:posOffset>
            </wp:positionV>
            <wp:extent cx="5844540" cy="867410"/>
            <wp:effectExtent l="0" t="0" r="3810" b="8890"/>
            <wp:wrapSquare wrapText="bothSides"/>
            <wp:docPr id="1" name="Picture 1"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background with white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4540" cy="867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F50FC3" w14:textId="77777777" w:rsidR="008C426D" w:rsidRDefault="008C426D" w:rsidP="00A45253">
      <w:pPr>
        <w:spacing w:line="240" w:lineRule="auto"/>
        <w:contextualSpacing/>
        <w:jc w:val="center"/>
        <w:rPr>
          <w:rFonts w:ascii="Arial" w:hAnsi="Arial" w:cs="Arial"/>
          <w:b/>
          <w:bCs/>
        </w:rPr>
      </w:pPr>
    </w:p>
    <w:p w14:paraId="4800E305" w14:textId="6C5A4424" w:rsidR="00A45253" w:rsidRDefault="00FA1F8E" w:rsidP="00A45253">
      <w:pPr>
        <w:spacing w:line="240" w:lineRule="auto"/>
        <w:contextualSpacing/>
        <w:jc w:val="center"/>
        <w:rPr>
          <w:rFonts w:ascii="Arial" w:hAnsi="Arial" w:cs="Arial"/>
          <w:b/>
          <w:bCs/>
        </w:rPr>
      </w:pPr>
      <w:r w:rsidRPr="00FA1F8E">
        <w:rPr>
          <w:rFonts w:ascii="Arial" w:hAnsi="Arial" w:cs="Arial"/>
          <w:b/>
          <w:bCs/>
        </w:rPr>
        <w:t>Medicare Home Health and Skilled Nursing Facility Rehabilitation Benefits</w:t>
      </w:r>
    </w:p>
    <w:p w14:paraId="0D6416E1" w14:textId="5E40B097" w:rsidR="00FA1F8E" w:rsidRDefault="008C426D" w:rsidP="008C426D">
      <w:pPr>
        <w:spacing w:line="240" w:lineRule="auto"/>
        <w:contextualSpacing/>
        <w:jc w:val="center"/>
        <w:rPr>
          <w:rFonts w:ascii="Arial" w:hAnsi="Arial" w:cs="Arial"/>
          <w:b/>
          <w:bCs/>
        </w:rPr>
      </w:pPr>
      <w:r>
        <w:rPr>
          <w:rFonts w:ascii="Arial" w:hAnsi="Arial" w:cs="Arial"/>
          <w:b/>
          <w:bCs/>
        </w:rPr>
        <w:t>f</w:t>
      </w:r>
      <w:r w:rsidR="00A45253">
        <w:rPr>
          <w:rFonts w:ascii="Arial" w:hAnsi="Arial" w:cs="Arial"/>
          <w:b/>
          <w:bCs/>
        </w:rPr>
        <w:t>or People with Dementia</w:t>
      </w:r>
      <w:r w:rsidR="00FA1F8E" w:rsidRPr="00FA1F8E">
        <w:rPr>
          <w:rFonts w:ascii="Arial" w:hAnsi="Arial" w:cs="Arial"/>
          <w:b/>
          <w:bCs/>
        </w:rPr>
        <w:t xml:space="preserve"> </w:t>
      </w:r>
    </w:p>
    <w:p w14:paraId="160247FA" w14:textId="77777777" w:rsidR="008C426D" w:rsidRPr="00FA1F8E" w:rsidRDefault="008C426D" w:rsidP="008C426D">
      <w:pPr>
        <w:spacing w:line="240" w:lineRule="auto"/>
        <w:contextualSpacing/>
        <w:jc w:val="center"/>
        <w:rPr>
          <w:rFonts w:ascii="Arial" w:hAnsi="Arial" w:cs="Arial"/>
          <w:b/>
          <w:bCs/>
        </w:rPr>
      </w:pPr>
    </w:p>
    <w:p w14:paraId="2FFA5BE8" w14:textId="77777777" w:rsidR="00FA1F8E" w:rsidRPr="00FA1F8E" w:rsidRDefault="00FA1F8E" w:rsidP="008C426D">
      <w:pPr>
        <w:spacing w:line="240" w:lineRule="auto"/>
        <w:rPr>
          <w:rFonts w:ascii="Arial" w:hAnsi="Arial" w:cs="Arial"/>
          <w:sz w:val="22"/>
          <w:szCs w:val="22"/>
        </w:rPr>
      </w:pPr>
      <w:r w:rsidRPr="00FA1F8E">
        <w:rPr>
          <w:rFonts w:ascii="Arial" w:hAnsi="Arial" w:cs="Arial"/>
          <w:sz w:val="22"/>
          <w:szCs w:val="22"/>
        </w:rPr>
        <w:t xml:space="preserve">People with diagnoses of dementia should be able to get Medicare home health and skilled nursing facility rehabilitation services, </w:t>
      </w:r>
      <w:proofErr w:type="gramStart"/>
      <w:r w:rsidRPr="00FA1F8E">
        <w:rPr>
          <w:rFonts w:ascii="Arial" w:hAnsi="Arial" w:cs="Arial"/>
          <w:sz w:val="22"/>
          <w:szCs w:val="22"/>
        </w:rPr>
        <w:t>as long as</w:t>
      </w:r>
      <w:proofErr w:type="gramEnd"/>
      <w:r w:rsidRPr="00FA1F8E">
        <w:rPr>
          <w:rFonts w:ascii="Arial" w:hAnsi="Arial" w:cs="Arial"/>
          <w:sz w:val="22"/>
          <w:szCs w:val="22"/>
        </w:rPr>
        <w:t xml:space="preserve"> they meet all program requirements. </w:t>
      </w:r>
    </w:p>
    <w:p w14:paraId="32A49DB0" w14:textId="77777777" w:rsidR="00FA1F8E" w:rsidRPr="00FA1F8E" w:rsidRDefault="00FA1F8E" w:rsidP="00FA1F8E">
      <w:pPr>
        <w:numPr>
          <w:ilvl w:val="0"/>
          <w:numId w:val="13"/>
        </w:numPr>
        <w:spacing w:line="259" w:lineRule="auto"/>
        <w:contextualSpacing/>
        <w:rPr>
          <w:rFonts w:ascii="Arial" w:hAnsi="Arial" w:cs="Arial"/>
          <w:sz w:val="22"/>
          <w:szCs w:val="22"/>
        </w:rPr>
      </w:pPr>
      <w:r w:rsidRPr="00FA1F8E">
        <w:rPr>
          <w:rFonts w:ascii="Arial" w:hAnsi="Arial" w:cs="Arial"/>
          <w:sz w:val="22"/>
          <w:szCs w:val="22"/>
        </w:rPr>
        <w:t xml:space="preserve">To qualify for Medicare home health, a person with dementia must:  </w:t>
      </w:r>
    </w:p>
    <w:p w14:paraId="70422A92"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Be under the care of a doctor or allowed provider (like a nurse practitioner or physician’s assistant), who has had a face-to-face visit before home health starts</w:t>
      </w:r>
    </w:p>
    <w:p w14:paraId="356827BD"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Need skilled nursing care, physical therapy, occupational therapy, and/or speech therapy</w:t>
      </w:r>
    </w:p>
    <w:p w14:paraId="77C94B82"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Be homebound</w:t>
      </w:r>
    </w:p>
    <w:p w14:paraId="0062AFDE"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Have a provider’s order for home health</w:t>
      </w:r>
    </w:p>
    <w:p w14:paraId="084B9067" w14:textId="6072E021" w:rsidR="00FA1F8E" w:rsidRDefault="00FA1F8E" w:rsidP="005C05C4">
      <w:pPr>
        <w:numPr>
          <w:ilvl w:val="1"/>
          <w:numId w:val="13"/>
        </w:numPr>
        <w:spacing w:line="259" w:lineRule="auto"/>
        <w:contextualSpacing/>
        <w:rPr>
          <w:rFonts w:ascii="Arial" w:hAnsi="Arial" w:cs="Arial"/>
          <w:sz w:val="22"/>
          <w:szCs w:val="22"/>
        </w:rPr>
      </w:pPr>
      <w:r w:rsidRPr="00FA1F8E">
        <w:rPr>
          <w:rFonts w:ascii="Arial" w:hAnsi="Arial" w:cs="Arial"/>
          <w:sz w:val="22"/>
          <w:szCs w:val="22"/>
        </w:rPr>
        <w:t>Get home health from an agency that participates in the Medicare program</w:t>
      </w:r>
    </w:p>
    <w:p w14:paraId="637721D8" w14:textId="77777777" w:rsidR="008C426D" w:rsidRPr="00FA1F8E" w:rsidRDefault="008C426D" w:rsidP="008C426D">
      <w:pPr>
        <w:spacing w:line="259" w:lineRule="auto"/>
        <w:ind w:left="1440"/>
        <w:contextualSpacing/>
        <w:rPr>
          <w:rFonts w:ascii="Arial" w:hAnsi="Arial" w:cs="Arial"/>
          <w:sz w:val="22"/>
          <w:szCs w:val="22"/>
        </w:rPr>
      </w:pPr>
    </w:p>
    <w:p w14:paraId="55EF8553" w14:textId="77777777" w:rsidR="00FA1F8E" w:rsidRPr="00FA1F8E" w:rsidRDefault="00FA1F8E" w:rsidP="00FA1F8E">
      <w:pPr>
        <w:numPr>
          <w:ilvl w:val="0"/>
          <w:numId w:val="13"/>
        </w:numPr>
        <w:spacing w:line="259" w:lineRule="auto"/>
        <w:contextualSpacing/>
        <w:rPr>
          <w:rFonts w:ascii="Arial" w:hAnsi="Arial" w:cs="Arial"/>
          <w:sz w:val="22"/>
          <w:szCs w:val="22"/>
        </w:rPr>
      </w:pPr>
      <w:r w:rsidRPr="00FA1F8E">
        <w:rPr>
          <w:rFonts w:ascii="Arial" w:hAnsi="Arial" w:cs="Arial"/>
          <w:sz w:val="22"/>
          <w:szCs w:val="22"/>
        </w:rPr>
        <w:t>To qualify for Medicare skilled nursing rehabilitation, a person with dementia must:</w:t>
      </w:r>
      <w:r w:rsidRPr="00FA1F8E">
        <w:rPr>
          <w:rFonts w:ascii="Arial" w:hAnsi="Arial" w:cs="Arial"/>
          <w:sz w:val="22"/>
          <w:szCs w:val="22"/>
        </w:rPr>
        <w:tab/>
      </w:r>
    </w:p>
    <w:p w14:paraId="60DAAD0C"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Have been in a hospital for at least three days in a row, if he or she is enrolled in traditional Medicare.  Medicare Advantage plans may let their members get skilled nursing rehabilitation services with shorter hospital stays.</w:t>
      </w:r>
    </w:p>
    <w:p w14:paraId="402D94C7"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Need services that can only be provided in a nursing facility from a licensed nurse, physical therapist, occupational therapist, and/or speech therapist</w:t>
      </w:r>
    </w:p>
    <w:p w14:paraId="2FB173F4" w14:textId="77777777" w:rsidR="00FA1F8E" w:rsidRPr="00FA1F8E"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Need the skilled services above at least five days a week</w:t>
      </w:r>
    </w:p>
    <w:p w14:paraId="45BA336E" w14:textId="77777777" w:rsidR="00FA1F8E" w:rsidRPr="008C426D" w:rsidRDefault="00FA1F8E" w:rsidP="00FA1F8E">
      <w:pPr>
        <w:numPr>
          <w:ilvl w:val="1"/>
          <w:numId w:val="13"/>
        </w:numPr>
        <w:spacing w:line="259" w:lineRule="auto"/>
        <w:contextualSpacing/>
        <w:rPr>
          <w:rFonts w:ascii="Arial" w:hAnsi="Arial" w:cs="Arial"/>
          <w:sz w:val="22"/>
          <w:szCs w:val="22"/>
        </w:rPr>
      </w:pPr>
      <w:r w:rsidRPr="00FA1F8E">
        <w:rPr>
          <w:rFonts w:ascii="Arial" w:hAnsi="Arial" w:cs="Arial"/>
          <w:sz w:val="22"/>
          <w:szCs w:val="22"/>
        </w:rPr>
        <w:t>Go into a skilled nursing facility that participates in the Medicare program within 30 days of being in the hospital.</w:t>
      </w:r>
    </w:p>
    <w:p w14:paraId="7EBA6B5A" w14:textId="77777777" w:rsidR="00FA1F8E" w:rsidRPr="00FA1F8E" w:rsidRDefault="00FA1F8E" w:rsidP="00FA1F8E">
      <w:pPr>
        <w:spacing w:line="259" w:lineRule="auto"/>
        <w:ind w:left="1440"/>
        <w:contextualSpacing/>
        <w:rPr>
          <w:rFonts w:ascii="Arial" w:hAnsi="Arial" w:cs="Arial"/>
          <w:sz w:val="22"/>
          <w:szCs w:val="22"/>
        </w:rPr>
      </w:pPr>
    </w:p>
    <w:p w14:paraId="1353C9FF" w14:textId="77777777" w:rsidR="00FA1F8E" w:rsidRPr="00FA1F8E" w:rsidRDefault="00FA1F8E" w:rsidP="00FA1F8E">
      <w:pPr>
        <w:spacing w:line="259" w:lineRule="auto"/>
        <w:rPr>
          <w:rFonts w:ascii="Arial" w:hAnsi="Arial" w:cs="Arial"/>
          <w:sz w:val="22"/>
          <w:szCs w:val="22"/>
        </w:rPr>
      </w:pPr>
      <w:r w:rsidRPr="00FA1F8E">
        <w:rPr>
          <w:rFonts w:ascii="Arial" w:hAnsi="Arial" w:cs="Arial"/>
          <w:sz w:val="22"/>
          <w:szCs w:val="22"/>
        </w:rPr>
        <w:t>A person with Medicare can get up to 100 days of skilled nursing facility rehabilitation in a benefit period. A benefit period ends when someone hasn’t been in a hospital or received skilled care in a nursing facility for 60 days.</w:t>
      </w:r>
    </w:p>
    <w:p w14:paraId="1078F69C" w14:textId="77777777" w:rsidR="00FA1F8E" w:rsidRPr="00FA1F8E" w:rsidRDefault="00FA1F8E" w:rsidP="00FA1F8E">
      <w:pPr>
        <w:spacing w:line="259" w:lineRule="auto"/>
        <w:rPr>
          <w:rFonts w:ascii="Arial" w:hAnsi="Arial" w:cs="Arial"/>
          <w:sz w:val="22"/>
          <w:szCs w:val="22"/>
        </w:rPr>
      </w:pPr>
      <w:r w:rsidRPr="00FA1F8E">
        <w:rPr>
          <w:rFonts w:ascii="Arial" w:hAnsi="Arial" w:cs="Arial"/>
          <w:sz w:val="22"/>
          <w:szCs w:val="22"/>
        </w:rPr>
        <w:t>Sometimes Medicare or Medicare Advantage Plans will stop paying for services because the person on Medicare is not making enough improvement.  This affects all people with Medicare, but particularly those with dementia who may need more time to recover from an illness or injury.  They are also more likely to have delirium (caused by treatable medical conditions like urinary tract infections or medication interactions) that can make them even more confused and limit their progress.</w:t>
      </w:r>
    </w:p>
    <w:p w14:paraId="0B997047" w14:textId="77777777" w:rsidR="00FA1F8E" w:rsidRPr="00FA1F8E" w:rsidRDefault="00FA1F8E" w:rsidP="00FA1F8E">
      <w:pPr>
        <w:spacing w:line="259" w:lineRule="auto"/>
        <w:rPr>
          <w:rFonts w:ascii="Arial" w:hAnsi="Arial" w:cs="Arial"/>
          <w:sz w:val="22"/>
          <w:szCs w:val="22"/>
        </w:rPr>
      </w:pPr>
      <w:r w:rsidRPr="00FA1F8E">
        <w:rPr>
          <w:rFonts w:ascii="Arial" w:hAnsi="Arial" w:cs="Arial"/>
          <w:sz w:val="22"/>
          <w:szCs w:val="22"/>
        </w:rPr>
        <w:t xml:space="preserve">Medicare home health or skilled nursing facility rehabilitation should not stop just because someone is not making enough improvement.  A person can qualify if skilled services are needed to keep current function or avoid losing function, even if no improvement is expected. </w:t>
      </w:r>
    </w:p>
    <w:p w14:paraId="187510B6" w14:textId="77777777" w:rsidR="00FA1F8E" w:rsidRPr="00FA1F8E" w:rsidRDefault="00FA1F8E" w:rsidP="00FA1F8E">
      <w:pPr>
        <w:spacing w:line="259" w:lineRule="auto"/>
        <w:rPr>
          <w:rFonts w:ascii="Arial" w:hAnsi="Arial" w:cs="Arial"/>
          <w:sz w:val="22"/>
          <w:szCs w:val="22"/>
        </w:rPr>
      </w:pPr>
      <w:r w:rsidRPr="00FA1F8E">
        <w:rPr>
          <w:rFonts w:ascii="Arial" w:hAnsi="Arial" w:cs="Arial"/>
          <w:sz w:val="22"/>
          <w:szCs w:val="22"/>
        </w:rPr>
        <w:t xml:space="preserve">If you believe that Medicare or a Medicare Advantage Plan has stopped home health or skilled nursing facility services too soon, you have the right to file a complaint or an appeal.  </w:t>
      </w:r>
    </w:p>
    <w:p w14:paraId="5E0EE371" w14:textId="77777777" w:rsidR="00FA1F8E" w:rsidRPr="00FA1F8E" w:rsidRDefault="00FA1F8E" w:rsidP="00FA1F8E">
      <w:pPr>
        <w:numPr>
          <w:ilvl w:val="0"/>
          <w:numId w:val="14"/>
        </w:numPr>
        <w:spacing w:line="259" w:lineRule="auto"/>
        <w:contextualSpacing/>
        <w:rPr>
          <w:rFonts w:ascii="Arial" w:hAnsi="Arial" w:cs="Arial"/>
          <w:sz w:val="22"/>
          <w:szCs w:val="22"/>
        </w:rPr>
      </w:pPr>
      <w:r w:rsidRPr="00FA1F8E">
        <w:rPr>
          <w:rFonts w:ascii="Arial" w:hAnsi="Arial" w:cs="Arial"/>
          <w:sz w:val="22"/>
          <w:szCs w:val="22"/>
        </w:rPr>
        <w:t>Medicare home health complaints: 800-633-4227</w:t>
      </w:r>
    </w:p>
    <w:p w14:paraId="765DD157" w14:textId="7370A612" w:rsidR="00A45253" w:rsidRPr="008C426D" w:rsidRDefault="00FA1F8E" w:rsidP="00FB6158">
      <w:pPr>
        <w:numPr>
          <w:ilvl w:val="0"/>
          <w:numId w:val="14"/>
        </w:numPr>
        <w:spacing w:line="259" w:lineRule="auto"/>
        <w:contextualSpacing/>
        <w:rPr>
          <w:rFonts w:ascii="Arial" w:hAnsi="Arial" w:cs="Arial"/>
        </w:rPr>
      </w:pPr>
      <w:r w:rsidRPr="00FA1F8E">
        <w:rPr>
          <w:rFonts w:ascii="Arial" w:hAnsi="Arial" w:cs="Arial"/>
          <w:sz w:val="22"/>
          <w:szCs w:val="22"/>
        </w:rPr>
        <w:t>Skilled nursing facility or hospital: 888-315-0636</w:t>
      </w:r>
      <w:r w:rsidR="00AE5D50" w:rsidRPr="00BF5CB5">
        <w:rPr>
          <w:rFonts w:ascii="Times New Roman" w:eastAsia="Times New Roman" w:hAnsi="Times New Roman" w:cs="Times New Roman"/>
          <w:noProof/>
          <w:kern w:val="0"/>
          <w14:ligatures w14:val="none"/>
        </w:rPr>
        <w:drawing>
          <wp:anchor distT="0" distB="0" distL="114300" distR="114300" simplePos="0" relativeHeight="251661312" behindDoc="0" locked="0" layoutInCell="1" allowOverlap="1" wp14:anchorId="668001A0" wp14:editId="0983B9CE">
            <wp:simplePos x="0" y="0"/>
            <wp:positionH relativeFrom="page">
              <wp:posOffset>883920</wp:posOffset>
            </wp:positionH>
            <wp:positionV relativeFrom="paragraph">
              <wp:posOffset>592455</wp:posOffset>
            </wp:positionV>
            <wp:extent cx="5958840" cy="495300"/>
            <wp:effectExtent l="0" t="0" r="381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5884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45253" w:rsidRPr="008C426D" w:rsidSect="008C426D">
      <w:pgSz w:w="12240" w:h="15840"/>
      <w:pgMar w:top="576"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3D56"/>
    <w:multiLevelType w:val="multilevel"/>
    <w:tmpl w:val="A4F6E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D4303"/>
    <w:multiLevelType w:val="multilevel"/>
    <w:tmpl w:val="3D9A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553C9"/>
    <w:multiLevelType w:val="hybridMultilevel"/>
    <w:tmpl w:val="8F64662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380FEC"/>
    <w:multiLevelType w:val="hybridMultilevel"/>
    <w:tmpl w:val="ED88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A189D"/>
    <w:multiLevelType w:val="hybridMultilevel"/>
    <w:tmpl w:val="03AE9F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3B1FCF"/>
    <w:multiLevelType w:val="hybridMultilevel"/>
    <w:tmpl w:val="605C45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71697"/>
    <w:multiLevelType w:val="multilevel"/>
    <w:tmpl w:val="F0187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10420"/>
    <w:multiLevelType w:val="hybridMultilevel"/>
    <w:tmpl w:val="C418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F66AF"/>
    <w:multiLevelType w:val="hybridMultilevel"/>
    <w:tmpl w:val="0160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001B9"/>
    <w:multiLevelType w:val="hybridMultilevel"/>
    <w:tmpl w:val="A3F8E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BC72F26"/>
    <w:multiLevelType w:val="hybridMultilevel"/>
    <w:tmpl w:val="869CA5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1111AB9"/>
    <w:multiLevelType w:val="multilevel"/>
    <w:tmpl w:val="ADA8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8344A"/>
    <w:multiLevelType w:val="hybridMultilevel"/>
    <w:tmpl w:val="7550E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61A28"/>
    <w:multiLevelType w:val="hybridMultilevel"/>
    <w:tmpl w:val="D9B80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642517">
    <w:abstractNumId w:val="5"/>
  </w:num>
  <w:num w:numId="2" w16cid:durableId="533620375">
    <w:abstractNumId w:val="13"/>
  </w:num>
  <w:num w:numId="3" w16cid:durableId="2093622691">
    <w:abstractNumId w:val="2"/>
  </w:num>
  <w:num w:numId="4" w16cid:durableId="1509515528">
    <w:abstractNumId w:val="9"/>
  </w:num>
  <w:num w:numId="5" w16cid:durableId="300773428">
    <w:abstractNumId w:val="10"/>
  </w:num>
  <w:num w:numId="6" w16cid:durableId="606078557">
    <w:abstractNumId w:val="8"/>
  </w:num>
  <w:num w:numId="7" w16cid:durableId="1664314977">
    <w:abstractNumId w:val="0"/>
  </w:num>
  <w:num w:numId="8" w16cid:durableId="529076505">
    <w:abstractNumId w:val="1"/>
  </w:num>
  <w:num w:numId="9" w16cid:durableId="1458184690">
    <w:abstractNumId w:val="6"/>
  </w:num>
  <w:num w:numId="10" w16cid:durableId="1026828739">
    <w:abstractNumId w:val="11"/>
  </w:num>
  <w:num w:numId="11" w16cid:durableId="1936092117">
    <w:abstractNumId w:val="4"/>
  </w:num>
  <w:num w:numId="12" w16cid:durableId="332072453">
    <w:abstractNumId w:val="3"/>
  </w:num>
  <w:num w:numId="13" w16cid:durableId="215704201">
    <w:abstractNumId w:val="12"/>
  </w:num>
  <w:num w:numId="14" w16cid:durableId="256603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DBD"/>
    <w:rsid w:val="00006533"/>
    <w:rsid w:val="00012787"/>
    <w:rsid w:val="00013F0B"/>
    <w:rsid w:val="000175E3"/>
    <w:rsid w:val="00023E76"/>
    <w:rsid w:val="00030B79"/>
    <w:rsid w:val="00030D4A"/>
    <w:rsid w:val="0003443C"/>
    <w:rsid w:val="000557CB"/>
    <w:rsid w:val="00055D29"/>
    <w:rsid w:val="0005757C"/>
    <w:rsid w:val="0007067F"/>
    <w:rsid w:val="00073A2A"/>
    <w:rsid w:val="00091A1C"/>
    <w:rsid w:val="00096C79"/>
    <w:rsid w:val="000973DC"/>
    <w:rsid w:val="0009765E"/>
    <w:rsid w:val="000A33CB"/>
    <w:rsid w:val="000A6F6F"/>
    <w:rsid w:val="000C0364"/>
    <w:rsid w:val="000C1509"/>
    <w:rsid w:val="000C22EA"/>
    <w:rsid w:val="000C3D77"/>
    <w:rsid w:val="000D0961"/>
    <w:rsid w:val="000D3360"/>
    <w:rsid w:val="000D3E6B"/>
    <w:rsid w:val="000E21E1"/>
    <w:rsid w:val="000E41A8"/>
    <w:rsid w:val="000E4FAB"/>
    <w:rsid w:val="00102127"/>
    <w:rsid w:val="00106FF8"/>
    <w:rsid w:val="00123FD4"/>
    <w:rsid w:val="001247A3"/>
    <w:rsid w:val="0012490F"/>
    <w:rsid w:val="00124C06"/>
    <w:rsid w:val="001358CF"/>
    <w:rsid w:val="00144532"/>
    <w:rsid w:val="00146F79"/>
    <w:rsid w:val="00147C09"/>
    <w:rsid w:val="00157BC5"/>
    <w:rsid w:val="00162357"/>
    <w:rsid w:val="00162C65"/>
    <w:rsid w:val="0016511F"/>
    <w:rsid w:val="00175B38"/>
    <w:rsid w:val="0018244B"/>
    <w:rsid w:val="00192B93"/>
    <w:rsid w:val="001A6908"/>
    <w:rsid w:val="001A6D47"/>
    <w:rsid w:val="001A7E66"/>
    <w:rsid w:val="001B2823"/>
    <w:rsid w:val="001B3FA1"/>
    <w:rsid w:val="001B437E"/>
    <w:rsid w:val="001B7FB2"/>
    <w:rsid w:val="001C29F7"/>
    <w:rsid w:val="001C304E"/>
    <w:rsid w:val="001C6BDF"/>
    <w:rsid w:val="001D364E"/>
    <w:rsid w:val="001D37CF"/>
    <w:rsid w:val="001D665D"/>
    <w:rsid w:val="001E5DAC"/>
    <w:rsid w:val="001F06BE"/>
    <w:rsid w:val="00211003"/>
    <w:rsid w:val="00211F3D"/>
    <w:rsid w:val="0022302F"/>
    <w:rsid w:val="002318ED"/>
    <w:rsid w:val="00235AD1"/>
    <w:rsid w:val="002462C9"/>
    <w:rsid w:val="00254811"/>
    <w:rsid w:val="00256734"/>
    <w:rsid w:val="002579F9"/>
    <w:rsid w:val="002618FC"/>
    <w:rsid w:val="00264E12"/>
    <w:rsid w:val="00266593"/>
    <w:rsid w:val="00274C23"/>
    <w:rsid w:val="002847D3"/>
    <w:rsid w:val="00297A3C"/>
    <w:rsid w:val="002A36E0"/>
    <w:rsid w:val="002B0D6A"/>
    <w:rsid w:val="002C62BD"/>
    <w:rsid w:val="002C6896"/>
    <w:rsid w:val="002D20E4"/>
    <w:rsid w:val="002D32D7"/>
    <w:rsid w:val="002E70C9"/>
    <w:rsid w:val="002F2A3F"/>
    <w:rsid w:val="00301988"/>
    <w:rsid w:val="0030270A"/>
    <w:rsid w:val="00303C6D"/>
    <w:rsid w:val="00312061"/>
    <w:rsid w:val="003277E6"/>
    <w:rsid w:val="00333D1D"/>
    <w:rsid w:val="00340F98"/>
    <w:rsid w:val="0034704B"/>
    <w:rsid w:val="00357B85"/>
    <w:rsid w:val="00360B35"/>
    <w:rsid w:val="00384006"/>
    <w:rsid w:val="00386AF9"/>
    <w:rsid w:val="00387EBB"/>
    <w:rsid w:val="003913BF"/>
    <w:rsid w:val="003917CF"/>
    <w:rsid w:val="00394724"/>
    <w:rsid w:val="003A229B"/>
    <w:rsid w:val="003A5EDD"/>
    <w:rsid w:val="003A6B19"/>
    <w:rsid w:val="003A6FAD"/>
    <w:rsid w:val="003B4FF8"/>
    <w:rsid w:val="003B6651"/>
    <w:rsid w:val="003B7FA2"/>
    <w:rsid w:val="003C1C18"/>
    <w:rsid w:val="003C58C0"/>
    <w:rsid w:val="003D2351"/>
    <w:rsid w:val="003E1710"/>
    <w:rsid w:val="003E218E"/>
    <w:rsid w:val="0042250C"/>
    <w:rsid w:val="00422AEC"/>
    <w:rsid w:val="00424C19"/>
    <w:rsid w:val="00425F17"/>
    <w:rsid w:val="00432024"/>
    <w:rsid w:val="00433503"/>
    <w:rsid w:val="00433C60"/>
    <w:rsid w:val="00435F79"/>
    <w:rsid w:val="00437761"/>
    <w:rsid w:val="00444C6A"/>
    <w:rsid w:val="00452755"/>
    <w:rsid w:val="004676BC"/>
    <w:rsid w:val="004859C5"/>
    <w:rsid w:val="004A5CD1"/>
    <w:rsid w:val="004A6C36"/>
    <w:rsid w:val="004B1CE1"/>
    <w:rsid w:val="004B2D25"/>
    <w:rsid w:val="004B2FF3"/>
    <w:rsid w:val="004D01D7"/>
    <w:rsid w:val="004D1D83"/>
    <w:rsid w:val="004D6466"/>
    <w:rsid w:val="004D726A"/>
    <w:rsid w:val="004E1824"/>
    <w:rsid w:val="004E3365"/>
    <w:rsid w:val="004E3F95"/>
    <w:rsid w:val="004E699F"/>
    <w:rsid w:val="00500C16"/>
    <w:rsid w:val="00501E28"/>
    <w:rsid w:val="00511D5B"/>
    <w:rsid w:val="00526EEF"/>
    <w:rsid w:val="005310D0"/>
    <w:rsid w:val="005371BD"/>
    <w:rsid w:val="00542DA9"/>
    <w:rsid w:val="00543636"/>
    <w:rsid w:val="00544A24"/>
    <w:rsid w:val="00546ED9"/>
    <w:rsid w:val="00550C66"/>
    <w:rsid w:val="00561D16"/>
    <w:rsid w:val="00564A9B"/>
    <w:rsid w:val="00572669"/>
    <w:rsid w:val="00574617"/>
    <w:rsid w:val="005761C5"/>
    <w:rsid w:val="00582F32"/>
    <w:rsid w:val="00584013"/>
    <w:rsid w:val="00584A50"/>
    <w:rsid w:val="00590BE0"/>
    <w:rsid w:val="005A005F"/>
    <w:rsid w:val="005A4037"/>
    <w:rsid w:val="005A496D"/>
    <w:rsid w:val="005C07A6"/>
    <w:rsid w:val="005C135D"/>
    <w:rsid w:val="005D00FC"/>
    <w:rsid w:val="005D2992"/>
    <w:rsid w:val="005E4146"/>
    <w:rsid w:val="005E75E1"/>
    <w:rsid w:val="005F24D3"/>
    <w:rsid w:val="00600A81"/>
    <w:rsid w:val="0060591E"/>
    <w:rsid w:val="00612DEB"/>
    <w:rsid w:val="006153CF"/>
    <w:rsid w:val="00616895"/>
    <w:rsid w:val="00617FE7"/>
    <w:rsid w:val="00632DB9"/>
    <w:rsid w:val="00634451"/>
    <w:rsid w:val="006347B4"/>
    <w:rsid w:val="00635F71"/>
    <w:rsid w:val="00640485"/>
    <w:rsid w:val="00645821"/>
    <w:rsid w:val="00647BE8"/>
    <w:rsid w:val="00654AE1"/>
    <w:rsid w:val="006572FB"/>
    <w:rsid w:val="00686CFB"/>
    <w:rsid w:val="00695791"/>
    <w:rsid w:val="006A33B4"/>
    <w:rsid w:val="006B455F"/>
    <w:rsid w:val="006D052F"/>
    <w:rsid w:val="006D2025"/>
    <w:rsid w:val="006D3A17"/>
    <w:rsid w:val="006E1252"/>
    <w:rsid w:val="006E2696"/>
    <w:rsid w:val="006E6091"/>
    <w:rsid w:val="006E755C"/>
    <w:rsid w:val="006F23FE"/>
    <w:rsid w:val="006F2CB5"/>
    <w:rsid w:val="006F6149"/>
    <w:rsid w:val="006F6242"/>
    <w:rsid w:val="00715CBB"/>
    <w:rsid w:val="007209E4"/>
    <w:rsid w:val="00723894"/>
    <w:rsid w:val="00723CE0"/>
    <w:rsid w:val="00725CDC"/>
    <w:rsid w:val="00725E4E"/>
    <w:rsid w:val="00731599"/>
    <w:rsid w:val="00731690"/>
    <w:rsid w:val="00742A2A"/>
    <w:rsid w:val="00747C95"/>
    <w:rsid w:val="0075279D"/>
    <w:rsid w:val="00753FED"/>
    <w:rsid w:val="00760222"/>
    <w:rsid w:val="0076090A"/>
    <w:rsid w:val="00762045"/>
    <w:rsid w:val="00763D3C"/>
    <w:rsid w:val="00767743"/>
    <w:rsid w:val="00767F4A"/>
    <w:rsid w:val="0078522E"/>
    <w:rsid w:val="007853F9"/>
    <w:rsid w:val="00794233"/>
    <w:rsid w:val="007969FD"/>
    <w:rsid w:val="007B1E3A"/>
    <w:rsid w:val="007B37B8"/>
    <w:rsid w:val="007C6D8C"/>
    <w:rsid w:val="007D1D3C"/>
    <w:rsid w:val="007D478E"/>
    <w:rsid w:val="007E3E0E"/>
    <w:rsid w:val="007E722A"/>
    <w:rsid w:val="00802E99"/>
    <w:rsid w:val="00812AAB"/>
    <w:rsid w:val="00815FC8"/>
    <w:rsid w:val="0083023A"/>
    <w:rsid w:val="00831FF9"/>
    <w:rsid w:val="00840D53"/>
    <w:rsid w:val="0085148F"/>
    <w:rsid w:val="00862C5D"/>
    <w:rsid w:val="00863C4B"/>
    <w:rsid w:val="00873875"/>
    <w:rsid w:val="00884166"/>
    <w:rsid w:val="0088748A"/>
    <w:rsid w:val="00893903"/>
    <w:rsid w:val="00895501"/>
    <w:rsid w:val="008A3769"/>
    <w:rsid w:val="008A6B5D"/>
    <w:rsid w:val="008B6CD7"/>
    <w:rsid w:val="008C426D"/>
    <w:rsid w:val="008D2BF7"/>
    <w:rsid w:val="008D7BAD"/>
    <w:rsid w:val="008E61C2"/>
    <w:rsid w:val="008F0FF8"/>
    <w:rsid w:val="008F1044"/>
    <w:rsid w:val="009012EA"/>
    <w:rsid w:val="0091067A"/>
    <w:rsid w:val="009136E7"/>
    <w:rsid w:val="00914E1E"/>
    <w:rsid w:val="00920D68"/>
    <w:rsid w:val="00936853"/>
    <w:rsid w:val="0093696E"/>
    <w:rsid w:val="0093735A"/>
    <w:rsid w:val="0094351E"/>
    <w:rsid w:val="00953062"/>
    <w:rsid w:val="00971BBE"/>
    <w:rsid w:val="00972C8A"/>
    <w:rsid w:val="0097377D"/>
    <w:rsid w:val="00974591"/>
    <w:rsid w:val="0097503D"/>
    <w:rsid w:val="00980120"/>
    <w:rsid w:val="00981D54"/>
    <w:rsid w:val="00984D9E"/>
    <w:rsid w:val="009956E4"/>
    <w:rsid w:val="00996229"/>
    <w:rsid w:val="00997623"/>
    <w:rsid w:val="009A5A30"/>
    <w:rsid w:val="009C28BA"/>
    <w:rsid w:val="009C79C5"/>
    <w:rsid w:val="009D0A5F"/>
    <w:rsid w:val="009D24BE"/>
    <w:rsid w:val="009D42F1"/>
    <w:rsid w:val="009E6751"/>
    <w:rsid w:val="009E7DC0"/>
    <w:rsid w:val="009F313E"/>
    <w:rsid w:val="00A01EB6"/>
    <w:rsid w:val="00A134A1"/>
    <w:rsid w:val="00A14DBD"/>
    <w:rsid w:val="00A162C8"/>
    <w:rsid w:val="00A2115B"/>
    <w:rsid w:val="00A25B61"/>
    <w:rsid w:val="00A3226F"/>
    <w:rsid w:val="00A45253"/>
    <w:rsid w:val="00A50F2D"/>
    <w:rsid w:val="00A55D09"/>
    <w:rsid w:val="00A61A77"/>
    <w:rsid w:val="00A65A65"/>
    <w:rsid w:val="00A72C97"/>
    <w:rsid w:val="00A7691A"/>
    <w:rsid w:val="00A77492"/>
    <w:rsid w:val="00A82208"/>
    <w:rsid w:val="00A86084"/>
    <w:rsid w:val="00A942D5"/>
    <w:rsid w:val="00A9718C"/>
    <w:rsid w:val="00AA1FBE"/>
    <w:rsid w:val="00AB2560"/>
    <w:rsid w:val="00AC1E29"/>
    <w:rsid w:val="00AC2973"/>
    <w:rsid w:val="00AC4704"/>
    <w:rsid w:val="00AD0A7C"/>
    <w:rsid w:val="00AE37F7"/>
    <w:rsid w:val="00AE5D50"/>
    <w:rsid w:val="00AF036F"/>
    <w:rsid w:val="00AF08D5"/>
    <w:rsid w:val="00AF1472"/>
    <w:rsid w:val="00AF728E"/>
    <w:rsid w:val="00B04164"/>
    <w:rsid w:val="00B14486"/>
    <w:rsid w:val="00B148A9"/>
    <w:rsid w:val="00B14FAA"/>
    <w:rsid w:val="00B159D1"/>
    <w:rsid w:val="00B24AF6"/>
    <w:rsid w:val="00B378DC"/>
    <w:rsid w:val="00B46FEA"/>
    <w:rsid w:val="00B47DB9"/>
    <w:rsid w:val="00B5678F"/>
    <w:rsid w:val="00B62414"/>
    <w:rsid w:val="00B8264C"/>
    <w:rsid w:val="00B862DA"/>
    <w:rsid w:val="00B905F5"/>
    <w:rsid w:val="00B95CDD"/>
    <w:rsid w:val="00BA08B3"/>
    <w:rsid w:val="00BA366B"/>
    <w:rsid w:val="00BA6B58"/>
    <w:rsid w:val="00BB5EF3"/>
    <w:rsid w:val="00BE15A5"/>
    <w:rsid w:val="00BE27D2"/>
    <w:rsid w:val="00BE3F8A"/>
    <w:rsid w:val="00BE5B6A"/>
    <w:rsid w:val="00C073DB"/>
    <w:rsid w:val="00C24729"/>
    <w:rsid w:val="00C34B52"/>
    <w:rsid w:val="00C34F72"/>
    <w:rsid w:val="00C35CAD"/>
    <w:rsid w:val="00C47AB1"/>
    <w:rsid w:val="00C564BF"/>
    <w:rsid w:val="00C6513B"/>
    <w:rsid w:val="00C65AC6"/>
    <w:rsid w:val="00C77D6E"/>
    <w:rsid w:val="00C917CE"/>
    <w:rsid w:val="00C96B49"/>
    <w:rsid w:val="00CA2607"/>
    <w:rsid w:val="00CA4830"/>
    <w:rsid w:val="00CA743A"/>
    <w:rsid w:val="00CB0C7E"/>
    <w:rsid w:val="00CB3638"/>
    <w:rsid w:val="00CC1638"/>
    <w:rsid w:val="00CC18F8"/>
    <w:rsid w:val="00CD1E2F"/>
    <w:rsid w:val="00CD589E"/>
    <w:rsid w:val="00CD60F8"/>
    <w:rsid w:val="00CF1C4E"/>
    <w:rsid w:val="00CF327E"/>
    <w:rsid w:val="00CF5B2E"/>
    <w:rsid w:val="00CF6CE9"/>
    <w:rsid w:val="00D01FD5"/>
    <w:rsid w:val="00D1271E"/>
    <w:rsid w:val="00D15D54"/>
    <w:rsid w:val="00D25097"/>
    <w:rsid w:val="00D30D64"/>
    <w:rsid w:val="00D42115"/>
    <w:rsid w:val="00D47989"/>
    <w:rsid w:val="00D51B6C"/>
    <w:rsid w:val="00D5295E"/>
    <w:rsid w:val="00D57E02"/>
    <w:rsid w:val="00D620B9"/>
    <w:rsid w:val="00D66E3D"/>
    <w:rsid w:val="00D76142"/>
    <w:rsid w:val="00D80A07"/>
    <w:rsid w:val="00D83364"/>
    <w:rsid w:val="00D84BC9"/>
    <w:rsid w:val="00D9211C"/>
    <w:rsid w:val="00D97203"/>
    <w:rsid w:val="00DB363A"/>
    <w:rsid w:val="00DC0FDD"/>
    <w:rsid w:val="00DC51D8"/>
    <w:rsid w:val="00DC63BE"/>
    <w:rsid w:val="00DD0642"/>
    <w:rsid w:val="00DD28C2"/>
    <w:rsid w:val="00DD4610"/>
    <w:rsid w:val="00DE698E"/>
    <w:rsid w:val="00DF3CE2"/>
    <w:rsid w:val="00DF6861"/>
    <w:rsid w:val="00E03EB0"/>
    <w:rsid w:val="00E04F90"/>
    <w:rsid w:val="00E1199F"/>
    <w:rsid w:val="00E1261A"/>
    <w:rsid w:val="00E17C18"/>
    <w:rsid w:val="00E226E3"/>
    <w:rsid w:val="00E354D4"/>
    <w:rsid w:val="00E35EB7"/>
    <w:rsid w:val="00E427D3"/>
    <w:rsid w:val="00E50459"/>
    <w:rsid w:val="00E5056D"/>
    <w:rsid w:val="00E515B5"/>
    <w:rsid w:val="00E62909"/>
    <w:rsid w:val="00E66982"/>
    <w:rsid w:val="00E90032"/>
    <w:rsid w:val="00E951F5"/>
    <w:rsid w:val="00EA4642"/>
    <w:rsid w:val="00EA7053"/>
    <w:rsid w:val="00ED7176"/>
    <w:rsid w:val="00EE1176"/>
    <w:rsid w:val="00EE16F6"/>
    <w:rsid w:val="00EF06BC"/>
    <w:rsid w:val="00F1160B"/>
    <w:rsid w:val="00F162F4"/>
    <w:rsid w:val="00F22B80"/>
    <w:rsid w:val="00F258BA"/>
    <w:rsid w:val="00F26901"/>
    <w:rsid w:val="00F428D6"/>
    <w:rsid w:val="00F44AE0"/>
    <w:rsid w:val="00F51935"/>
    <w:rsid w:val="00F60D47"/>
    <w:rsid w:val="00F71706"/>
    <w:rsid w:val="00F76B60"/>
    <w:rsid w:val="00F8185C"/>
    <w:rsid w:val="00F82ADC"/>
    <w:rsid w:val="00F8746D"/>
    <w:rsid w:val="00F878BF"/>
    <w:rsid w:val="00F902F0"/>
    <w:rsid w:val="00F91B14"/>
    <w:rsid w:val="00F97EC0"/>
    <w:rsid w:val="00FA1138"/>
    <w:rsid w:val="00FA1F8E"/>
    <w:rsid w:val="00FA6329"/>
    <w:rsid w:val="00FA7BAA"/>
    <w:rsid w:val="00FB0D8B"/>
    <w:rsid w:val="00FB7249"/>
    <w:rsid w:val="00FC1208"/>
    <w:rsid w:val="00FD2B2E"/>
    <w:rsid w:val="00FD4A58"/>
    <w:rsid w:val="00FE2FE2"/>
    <w:rsid w:val="00FE3F72"/>
    <w:rsid w:val="00FE5D6D"/>
    <w:rsid w:val="00FE620C"/>
    <w:rsid w:val="00FE753D"/>
    <w:rsid w:val="00FF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86B6"/>
  <w15:chartTrackingRefBased/>
  <w15:docId w15:val="{A5AF1993-32BB-4BE4-8CD0-5C184FCB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4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DBD"/>
    <w:rPr>
      <w:rFonts w:eastAsiaTheme="majorEastAsia" w:cstheme="majorBidi"/>
      <w:color w:val="272727" w:themeColor="text1" w:themeTint="D8"/>
    </w:rPr>
  </w:style>
  <w:style w:type="paragraph" w:styleId="Title">
    <w:name w:val="Title"/>
    <w:basedOn w:val="Normal"/>
    <w:next w:val="Normal"/>
    <w:link w:val="TitleChar"/>
    <w:uiPriority w:val="10"/>
    <w:qFormat/>
    <w:rsid w:val="00A14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DBD"/>
    <w:pPr>
      <w:spacing w:before="160"/>
      <w:jc w:val="center"/>
    </w:pPr>
    <w:rPr>
      <w:i/>
      <w:iCs/>
      <w:color w:val="404040" w:themeColor="text1" w:themeTint="BF"/>
    </w:rPr>
  </w:style>
  <w:style w:type="character" w:customStyle="1" w:styleId="QuoteChar">
    <w:name w:val="Quote Char"/>
    <w:basedOn w:val="DefaultParagraphFont"/>
    <w:link w:val="Quote"/>
    <w:uiPriority w:val="29"/>
    <w:rsid w:val="00A14DBD"/>
    <w:rPr>
      <w:i/>
      <w:iCs/>
      <w:color w:val="404040" w:themeColor="text1" w:themeTint="BF"/>
    </w:rPr>
  </w:style>
  <w:style w:type="paragraph" w:styleId="ListParagraph">
    <w:name w:val="List Paragraph"/>
    <w:basedOn w:val="Normal"/>
    <w:uiPriority w:val="34"/>
    <w:qFormat/>
    <w:rsid w:val="00A14DBD"/>
    <w:pPr>
      <w:ind w:left="720"/>
      <w:contextualSpacing/>
    </w:pPr>
  </w:style>
  <w:style w:type="character" w:styleId="IntenseEmphasis">
    <w:name w:val="Intense Emphasis"/>
    <w:basedOn w:val="DefaultParagraphFont"/>
    <w:uiPriority w:val="21"/>
    <w:qFormat/>
    <w:rsid w:val="00A14DBD"/>
    <w:rPr>
      <w:i/>
      <w:iCs/>
      <w:color w:val="0F4761" w:themeColor="accent1" w:themeShade="BF"/>
    </w:rPr>
  </w:style>
  <w:style w:type="paragraph" w:styleId="IntenseQuote">
    <w:name w:val="Intense Quote"/>
    <w:basedOn w:val="Normal"/>
    <w:next w:val="Normal"/>
    <w:link w:val="IntenseQuoteChar"/>
    <w:uiPriority w:val="30"/>
    <w:qFormat/>
    <w:rsid w:val="00A14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DBD"/>
    <w:rPr>
      <w:i/>
      <w:iCs/>
      <w:color w:val="0F4761" w:themeColor="accent1" w:themeShade="BF"/>
    </w:rPr>
  </w:style>
  <w:style w:type="character" w:styleId="IntenseReference">
    <w:name w:val="Intense Reference"/>
    <w:basedOn w:val="DefaultParagraphFont"/>
    <w:uiPriority w:val="32"/>
    <w:qFormat/>
    <w:rsid w:val="00A14DBD"/>
    <w:rPr>
      <w:b/>
      <w:bCs/>
      <w:smallCaps/>
      <w:color w:val="0F4761" w:themeColor="accent1" w:themeShade="BF"/>
      <w:spacing w:val="5"/>
    </w:rPr>
  </w:style>
  <w:style w:type="character" w:styleId="Hyperlink">
    <w:name w:val="Hyperlink"/>
    <w:basedOn w:val="DefaultParagraphFont"/>
    <w:uiPriority w:val="99"/>
    <w:unhideWhenUsed/>
    <w:rsid w:val="00AD0A7C"/>
    <w:rPr>
      <w:color w:val="467886" w:themeColor="hyperlink"/>
      <w:u w:val="single"/>
    </w:rPr>
  </w:style>
  <w:style w:type="character" w:styleId="UnresolvedMention">
    <w:name w:val="Unresolved Mention"/>
    <w:basedOn w:val="DefaultParagraphFont"/>
    <w:uiPriority w:val="99"/>
    <w:semiHidden/>
    <w:unhideWhenUsed/>
    <w:rsid w:val="00AD0A7C"/>
    <w:rPr>
      <w:color w:val="605E5C"/>
      <w:shd w:val="clear" w:color="auto" w:fill="E1DFDD"/>
    </w:rPr>
  </w:style>
  <w:style w:type="character" w:styleId="FollowedHyperlink">
    <w:name w:val="FollowedHyperlink"/>
    <w:basedOn w:val="DefaultParagraphFont"/>
    <w:uiPriority w:val="99"/>
    <w:semiHidden/>
    <w:unhideWhenUsed/>
    <w:rsid w:val="00175B38"/>
    <w:rPr>
      <w:color w:val="96607D" w:themeColor="followedHyperlink"/>
      <w:u w:val="single"/>
    </w:rPr>
  </w:style>
  <w:style w:type="paragraph" w:styleId="NormalWeb">
    <w:name w:val="Normal (Web)"/>
    <w:basedOn w:val="Normal"/>
    <w:uiPriority w:val="99"/>
    <w:unhideWhenUsed/>
    <w:rsid w:val="00384006"/>
    <w:rPr>
      <w:rFonts w:ascii="Times New Roman" w:hAnsi="Times New Roman" w:cs="Times New Roman"/>
    </w:rPr>
  </w:style>
  <w:style w:type="paragraph" w:styleId="Revision">
    <w:name w:val="Revision"/>
    <w:hidden/>
    <w:uiPriority w:val="99"/>
    <w:semiHidden/>
    <w:rsid w:val="00D127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52590">
      <w:bodyDiv w:val="1"/>
      <w:marLeft w:val="0"/>
      <w:marRight w:val="0"/>
      <w:marTop w:val="0"/>
      <w:marBottom w:val="0"/>
      <w:divBdr>
        <w:top w:val="none" w:sz="0" w:space="0" w:color="auto"/>
        <w:left w:val="none" w:sz="0" w:space="0" w:color="auto"/>
        <w:bottom w:val="none" w:sz="0" w:space="0" w:color="auto"/>
        <w:right w:val="none" w:sz="0" w:space="0" w:color="auto"/>
      </w:divBdr>
    </w:div>
    <w:div w:id="1400136350">
      <w:bodyDiv w:val="1"/>
      <w:marLeft w:val="0"/>
      <w:marRight w:val="0"/>
      <w:marTop w:val="0"/>
      <w:marBottom w:val="0"/>
      <w:divBdr>
        <w:top w:val="none" w:sz="0" w:space="0" w:color="auto"/>
        <w:left w:val="none" w:sz="0" w:space="0" w:color="auto"/>
        <w:bottom w:val="none" w:sz="0" w:space="0" w:color="auto"/>
        <w:right w:val="none" w:sz="0" w:space="0" w:color="auto"/>
      </w:divBdr>
      <w:divsChild>
        <w:div w:id="1269240459">
          <w:marLeft w:val="0"/>
          <w:marRight w:val="0"/>
          <w:marTop w:val="0"/>
          <w:marBottom w:val="0"/>
          <w:divBdr>
            <w:top w:val="none" w:sz="0" w:space="0" w:color="auto"/>
            <w:left w:val="none" w:sz="0" w:space="0" w:color="auto"/>
            <w:bottom w:val="none" w:sz="0" w:space="0" w:color="auto"/>
            <w:right w:val="none" w:sz="0" w:space="0" w:color="auto"/>
          </w:divBdr>
        </w:div>
        <w:div w:id="1616671123">
          <w:marLeft w:val="0"/>
          <w:marRight w:val="0"/>
          <w:marTop w:val="0"/>
          <w:marBottom w:val="0"/>
          <w:divBdr>
            <w:top w:val="none" w:sz="0" w:space="0" w:color="auto"/>
            <w:left w:val="none" w:sz="0" w:space="0" w:color="auto"/>
            <w:bottom w:val="none" w:sz="0" w:space="0" w:color="auto"/>
            <w:right w:val="none" w:sz="0" w:space="0" w:color="auto"/>
          </w:divBdr>
        </w:div>
        <w:div w:id="748844736">
          <w:marLeft w:val="0"/>
          <w:marRight w:val="0"/>
          <w:marTop w:val="0"/>
          <w:marBottom w:val="0"/>
          <w:divBdr>
            <w:top w:val="none" w:sz="0" w:space="0" w:color="auto"/>
            <w:left w:val="none" w:sz="0" w:space="0" w:color="auto"/>
            <w:bottom w:val="none" w:sz="0" w:space="0" w:color="auto"/>
            <w:right w:val="none" w:sz="0" w:space="0" w:color="auto"/>
          </w:divBdr>
        </w:div>
      </w:divsChild>
    </w:div>
    <w:div w:id="162608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061e953-577f-44bc-90d4-dd6552c79708}" enabled="1" method="Privileged" siteId="{2f5e7ebc-22b0-4fbe-934c-aabddb4e29b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2230</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 Green</dc:creator>
  <cp:keywords/>
  <dc:description/>
  <cp:lastModifiedBy>Doni Green</cp:lastModifiedBy>
  <cp:revision>5</cp:revision>
  <cp:lastPrinted>2025-12-18T16:05:00Z</cp:lastPrinted>
  <dcterms:created xsi:type="dcterms:W3CDTF">2025-12-18T17:26:00Z</dcterms:created>
  <dcterms:modified xsi:type="dcterms:W3CDTF">2025-12-22T21:00:00Z</dcterms:modified>
</cp:coreProperties>
</file>