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C1C37" w14:textId="685090B3" w:rsidR="007C30EF" w:rsidRPr="00A00038" w:rsidRDefault="007C30EF" w:rsidP="322BE551">
      <w:pPr>
        <w:spacing w:before="100" w:beforeAutospacing="1" w:after="100" w:afterAutospacing="1" w:line="240" w:lineRule="auto"/>
        <w:rPr>
          <w:rFonts w:ascii="Times New Roman" w:eastAsia="Times New Roman" w:hAnsi="Times New Roman" w:cs="Times New Roman"/>
          <w:kern w:val="0"/>
          <w14:ligatures w14:val="none"/>
        </w:rPr>
      </w:pPr>
      <w:r w:rsidRPr="00CD54AB">
        <w:rPr>
          <w:rFonts w:ascii="Times New Roman" w:eastAsia="Times New Roman" w:hAnsi="Times New Roman" w:cs="Times New Roman"/>
          <w:b/>
          <w:bCs/>
          <w:kern w:val="0"/>
          <w:highlight w:val="lightGray"/>
          <w14:ligatures w14:val="none"/>
        </w:rPr>
        <w:t>[</w:t>
      </w:r>
      <w:r w:rsidR="00CD54AB" w:rsidRPr="00CD54AB">
        <w:rPr>
          <w:rFonts w:ascii="Times New Roman" w:eastAsia="Times New Roman" w:hAnsi="Times New Roman" w:cs="Times New Roman"/>
          <w:b/>
          <w:bCs/>
          <w:kern w:val="0"/>
          <w:highlight w:val="lightGray"/>
          <w14:ligatures w14:val="none"/>
        </w:rPr>
        <w:t>MUNICIPALITY</w:t>
      </w:r>
      <w:r w:rsidRPr="00CD54AB">
        <w:rPr>
          <w:rFonts w:ascii="Times New Roman" w:eastAsia="Times New Roman" w:hAnsi="Times New Roman" w:cs="Times New Roman"/>
          <w:b/>
          <w:bCs/>
          <w:kern w:val="0"/>
          <w:highlight w:val="lightGray"/>
          <w14:ligatures w14:val="none"/>
        </w:rPr>
        <w:t xml:space="preserve"> NAME]</w:t>
      </w:r>
      <w:r w:rsidRPr="00A00038">
        <w:rPr>
          <w:rFonts w:ascii="Times New Roman" w:eastAsia="Times New Roman" w:hAnsi="Times New Roman" w:cs="Times New Roman"/>
          <w:kern w:val="0"/>
          <w14:ligatures w14:val="none"/>
        </w:rPr>
        <w:br/>
      </w:r>
      <w:r w:rsidRPr="00A00038">
        <w:rPr>
          <w:rFonts w:ascii="Times New Roman" w:eastAsia="Times New Roman" w:hAnsi="Times New Roman" w:cs="Times New Roman"/>
          <w:b/>
          <w:bCs/>
          <w:kern w:val="0"/>
          <w14:ligatures w14:val="none"/>
        </w:rPr>
        <w:t>CURBSIDE ORGANICS COLLECTION AGREEMENT</w:t>
      </w:r>
    </w:p>
    <w:p w14:paraId="579370A0" w14:textId="3523711A" w:rsidR="007C30EF" w:rsidRPr="00A00038" w:rsidRDefault="007C30EF" w:rsidP="007C30EF">
      <w:pPr>
        <w:spacing w:before="100" w:beforeAutospacing="1" w:after="100" w:afterAutospacing="1" w:line="240" w:lineRule="auto"/>
        <w:rPr>
          <w:rFonts w:ascii="Times New Roman" w:eastAsia="Times New Roman" w:hAnsi="Times New Roman" w:cs="Times New Roman"/>
          <w:kern w:val="0"/>
          <w14:ligatures w14:val="none"/>
        </w:rPr>
      </w:pPr>
      <w:r w:rsidRPr="00A00038">
        <w:rPr>
          <w:rFonts w:ascii="Times New Roman" w:eastAsia="Times New Roman" w:hAnsi="Times New Roman" w:cs="Times New Roman"/>
          <w:kern w:val="0"/>
          <w14:ligatures w14:val="none"/>
        </w:rPr>
        <w:t xml:space="preserve">This </w:t>
      </w:r>
      <w:r w:rsidRPr="00A00038">
        <w:rPr>
          <w:rFonts w:ascii="Times New Roman" w:eastAsia="Times New Roman" w:hAnsi="Times New Roman" w:cs="Times New Roman"/>
          <w:b/>
          <w:bCs/>
          <w:kern w:val="0"/>
          <w14:ligatures w14:val="none"/>
        </w:rPr>
        <w:t>Curbside Organics Collection Agreement</w:t>
      </w:r>
      <w:r w:rsidRPr="00A00038">
        <w:rPr>
          <w:rFonts w:ascii="Times New Roman" w:eastAsia="Times New Roman" w:hAnsi="Times New Roman" w:cs="Times New Roman"/>
          <w:kern w:val="0"/>
          <w14:ligatures w14:val="none"/>
        </w:rPr>
        <w:t xml:space="preserve"> (</w:t>
      </w:r>
      <w:r w:rsidR="009B05FA" w:rsidRPr="00A00038">
        <w:rPr>
          <w:rFonts w:ascii="Times New Roman" w:eastAsia="Times New Roman" w:hAnsi="Times New Roman" w:cs="Times New Roman"/>
          <w:kern w:val="0"/>
          <w14:ligatures w14:val="none"/>
        </w:rPr>
        <w:t>“</w:t>
      </w:r>
      <w:r w:rsidRPr="00A00038">
        <w:rPr>
          <w:rFonts w:ascii="Times New Roman" w:eastAsia="Times New Roman" w:hAnsi="Times New Roman" w:cs="Times New Roman"/>
          <w:kern w:val="0"/>
          <w14:ligatures w14:val="none"/>
        </w:rPr>
        <w:t>Agreement</w:t>
      </w:r>
      <w:r w:rsidR="009B05FA" w:rsidRPr="00A00038">
        <w:rPr>
          <w:rFonts w:ascii="Times New Roman" w:eastAsia="Times New Roman" w:hAnsi="Times New Roman" w:cs="Times New Roman"/>
          <w:kern w:val="0"/>
          <w14:ligatures w14:val="none"/>
        </w:rPr>
        <w:t>”</w:t>
      </w:r>
      <w:r w:rsidRPr="00A00038">
        <w:rPr>
          <w:rFonts w:ascii="Times New Roman" w:eastAsia="Times New Roman" w:hAnsi="Times New Roman" w:cs="Times New Roman"/>
          <w:kern w:val="0"/>
          <w14:ligatures w14:val="none"/>
        </w:rPr>
        <w:t xml:space="preserve">) is entered into as of the </w:t>
      </w:r>
      <w:r w:rsidRPr="00E24956">
        <w:rPr>
          <w:rFonts w:ascii="Times New Roman" w:eastAsia="Times New Roman" w:hAnsi="Times New Roman" w:cs="Times New Roman"/>
          <w:kern w:val="0"/>
          <w:highlight w:val="lightGray"/>
          <w14:ligatures w14:val="none"/>
        </w:rPr>
        <w:t>[Date]</w:t>
      </w:r>
      <w:r w:rsidRPr="00A00038">
        <w:rPr>
          <w:rFonts w:ascii="Times New Roman" w:eastAsia="Times New Roman" w:hAnsi="Times New Roman" w:cs="Times New Roman"/>
          <w:kern w:val="0"/>
          <w14:ligatures w14:val="none"/>
        </w:rPr>
        <w:t xml:space="preserve">, by and between the </w:t>
      </w:r>
      <w:r w:rsidRPr="00E24956">
        <w:rPr>
          <w:rFonts w:ascii="Times New Roman" w:eastAsia="Times New Roman" w:hAnsi="Times New Roman" w:cs="Times New Roman"/>
          <w:b/>
          <w:bCs/>
          <w:kern w:val="0"/>
          <w:highlight w:val="lightGray"/>
          <w14:ligatures w14:val="none"/>
        </w:rPr>
        <w:t>[</w:t>
      </w:r>
      <w:r w:rsidR="00E24956" w:rsidRPr="00E24956">
        <w:rPr>
          <w:rFonts w:ascii="Times New Roman" w:eastAsia="Times New Roman" w:hAnsi="Times New Roman" w:cs="Times New Roman"/>
          <w:b/>
          <w:bCs/>
          <w:kern w:val="0"/>
          <w:highlight w:val="lightGray"/>
          <w14:ligatures w14:val="none"/>
        </w:rPr>
        <w:t>Municipality</w:t>
      </w:r>
      <w:r w:rsidRPr="00E24956">
        <w:rPr>
          <w:rFonts w:ascii="Times New Roman" w:eastAsia="Times New Roman" w:hAnsi="Times New Roman" w:cs="Times New Roman"/>
          <w:b/>
          <w:bCs/>
          <w:kern w:val="0"/>
          <w:highlight w:val="lightGray"/>
          <w14:ligatures w14:val="none"/>
        </w:rPr>
        <w:t xml:space="preserve"> Name]</w:t>
      </w:r>
      <w:r w:rsidR="00E24956">
        <w:rPr>
          <w:rFonts w:ascii="Times New Roman" w:eastAsia="Times New Roman" w:hAnsi="Times New Roman" w:cs="Times New Roman"/>
          <w:kern w:val="0"/>
          <w14:ligatures w14:val="none"/>
        </w:rPr>
        <w:t xml:space="preserve"> </w:t>
      </w:r>
      <w:r w:rsidRPr="00A00038">
        <w:rPr>
          <w:rFonts w:ascii="Times New Roman" w:eastAsia="Times New Roman" w:hAnsi="Times New Roman" w:cs="Times New Roman"/>
          <w:kern w:val="0"/>
          <w14:ligatures w14:val="none"/>
        </w:rPr>
        <w:t>(</w:t>
      </w:r>
      <w:r w:rsidR="009B05FA" w:rsidRPr="00A00038">
        <w:rPr>
          <w:rFonts w:ascii="Times New Roman" w:eastAsia="Times New Roman" w:hAnsi="Times New Roman" w:cs="Times New Roman"/>
          <w:kern w:val="0"/>
          <w14:ligatures w14:val="none"/>
        </w:rPr>
        <w:t>“</w:t>
      </w:r>
      <w:r w:rsidR="00E24956">
        <w:rPr>
          <w:rFonts w:ascii="Times New Roman" w:eastAsia="Times New Roman" w:hAnsi="Times New Roman" w:cs="Times New Roman"/>
          <w:kern w:val="0"/>
          <w14:ligatures w14:val="none"/>
        </w:rPr>
        <w:t>Municipality</w:t>
      </w:r>
      <w:r w:rsidR="009B05FA" w:rsidRPr="00A00038">
        <w:rPr>
          <w:rFonts w:ascii="Times New Roman" w:eastAsia="Times New Roman" w:hAnsi="Times New Roman" w:cs="Times New Roman"/>
          <w:kern w:val="0"/>
          <w14:ligatures w14:val="none"/>
        </w:rPr>
        <w:t>”</w:t>
      </w:r>
      <w:r w:rsidRPr="00A00038">
        <w:rPr>
          <w:rFonts w:ascii="Times New Roman" w:eastAsia="Times New Roman" w:hAnsi="Times New Roman" w:cs="Times New Roman"/>
          <w:kern w:val="0"/>
          <w14:ligatures w14:val="none"/>
        </w:rPr>
        <w:t xml:space="preserve">), and </w:t>
      </w:r>
      <w:r w:rsidRPr="00E24956">
        <w:rPr>
          <w:rFonts w:ascii="Times New Roman" w:eastAsia="Times New Roman" w:hAnsi="Times New Roman" w:cs="Times New Roman"/>
          <w:b/>
          <w:bCs/>
          <w:kern w:val="0"/>
          <w:highlight w:val="lightGray"/>
          <w14:ligatures w14:val="none"/>
        </w:rPr>
        <w:t>[Contractor's Full Legal Name]</w:t>
      </w:r>
      <w:r w:rsidR="00E24956">
        <w:rPr>
          <w:rFonts w:ascii="Times New Roman" w:eastAsia="Times New Roman" w:hAnsi="Times New Roman" w:cs="Times New Roman"/>
          <w:kern w:val="0"/>
          <w14:ligatures w14:val="none"/>
        </w:rPr>
        <w:t xml:space="preserve"> </w:t>
      </w:r>
      <w:r w:rsidRPr="00A00038">
        <w:rPr>
          <w:rFonts w:ascii="Times New Roman" w:eastAsia="Times New Roman" w:hAnsi="Times New Roman" w:cs="Times New Roman"/>
          <w:kern w:val="0"/>
          <w14:ligatures w14:val="none"/>
        </w:rPr>
        <w:t>(</w:t>
      </w:r>
      <w:r w:rsidR="009B05FA" w:rsidRPr="00A00038">
        <w:rPr>
          <w:rFonts w:ascii="Times New Roman" w:eastAsia="Times New Roman" w:hAnsi="Times New Roman" w:cs="Times New Roman"/>
          <w:kern w:val="0"/>
          <w14:ligatures w14:val="none"/>
        </w:rPr>
        <w:t>“</w:t>
      </w:r>
      <w:r w:rsidRPr="00A00038">
        <w:rPr>
          <w:rFonts w:ascii="Times New Roman" w:eastAsia="Times New Roman" w:hAnsi="Times New Roman" w:cs="Times New Roman"/>
          <w:kern w:val="0"/>
          <w14:ligatures w14:val="none"/>
        </w:rPr>
        <w:t>Contractor</w:t>
      </w:r>
      <w:r w:rsidR="009B05FA" w:rsidRPr="00A00038">
        <w:rPr>
          <w:rFonts w:ascii="Times New Roman" w:eastAsia="Times New Roman" w:hAnsi="Times New Roman" w:cs="Times New Roman"/>
          <w:kern w:val="0"/>
          <w14:ligatures w14:val="none"/>
        </w:rPr>
        <w:t>”</w:t>
      </w:r>
      <w:r w:rsidRPr="00A00038">
        <w:rPr>
          <w:rFonts w:ascii="Times New Roman" w:eastAsia="Times New Roman" w:hAnsi="Times New Roman" w:cs="Times New Roman"/>
          <w:kern w:val="0"/>
          <w14:ligatures w14:val="none"/>
        </w:rPr>
        <w:t>).</w:t>
      </w:r>
    </w:p>
    <w:p w14:paraId="4E5493B3" w14:textId="77777777" w:rsidR="007C30EF" w:rsidRPr="00A00038" w:rsidRDefault="007C30EF" w:rsidP="007C30E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00038">
        <w:rPr>
          <w:rFonts w:ascii="Times New Roman" w:eastAsia="Times New Roman" w:hAnsi="Times New Roman" w:cs="Times New Roman"/>
          <w:b/>
          <w:bCs/>
          <w:kern w:val="0"/>
          <w:sz w:val="27"/>
          <w:szCs w:val="27"/>
          <w14:ligatures w14:val="none"/>
        </w:rPr>
        <w:t>RECITALS</w:t>
      </w:r>
    </w:p>
    <w:p w14:paraId="17DE1760" w14:textId="4BB6B43E" w:rsidR="00BE3C74" w:rsidRDefault="00BE3C74" w:rsidP="007C30EF">
      <w:pPr>
        <w:spacing w:before="100" w:beforeAutospacing="1" w:after="100" w:afterAutospacing="1" w:line="240" w:lineRule="auto"/>
        <w:rPr>
          <w:rFonts w:ascii="Times New Roman" w:eastAsia="Times New Roman" w:hAnsi="Times New Roman" w:cs="Times New Roman"/>
          <w:kern w:val="0"/>
          <w14:ligatures w14:val="none"/>
        </w:rPr>
      </w:pPr>
      <w:r w:rsidRPr="000769EC">
        <w:rPr>
          <w:rFonts w:ascii="Times New Roman" w:eastAsia="Times New Roman" w:hAnsi="Times New Roman" w:cs="Times New Roman"/>
          <w:b/>
          <w:bCs/>
        </w:rPr>
        <w:t>WHERAS</w:t>
      </w:r>
      <w:r w:rsidRPr="5312A89A">
        <w:rPr>
          <w:rFonts w:ascii="Times New Roman" w:eastAsia="Times New Roman" w:hAnsi="Times New Roman" w:cs="Times New Roman"/>
        </w:rPr>
        <w:t>, the Texas Commission on Environmental Quality (TCEQ) reported that in the North Central Texas region alone, 11.8 million tons of waste were disposed of in landfills in 2023, making it the highest out of 24 different regions, and accounting for almost 30% of the state's total waste.</w:t>
      </w:r>
    </w:p>
    <w:p w14:paraId="1DB3113F" w14:textId="191CE377" w:rsidR="007C30EF" w:rsidRPr="00A00038" w:rsidRDefault="007C30EF" w:rsidP="007C30EF">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BE3C74">
        <w:rPr>
          <w:rFonts w:ascii="Times New Roman" w:eastAsia="Times New Roman" w:hAnsi="Times New Roman" w:cs="Times New Roman"/>
          <w:b/>
          <w:bCs/>
          <w:kern w:val="0"/>
          <w14:ligatures w14:val="none"/>
        </w:rPr>
        <w:t>WHEREAS</w:t>
      </w:r>
      <w:r w:rsidRPr="00A00038">
        <w:rPr>
          <w:rFonts w:ascii="Times New Roman" w:eastAsia="Times New Roman" w:hAnsi="Times New Roman" w:cs="Times New Roman"/>
          <w:kern w:val="0"/>
          <w14:ligatures w14:val="none"/>
        </w:rPr>
        <w:t>,</w:t>
      </w:r>
      <w:proofErr w:type="gramEnd"/>
      <w:r w:rsidRPr="00A00038">
        <w:rPr>
          <w:rFonts w:ascii="Times New Roman" w:eastAsia="Times New Roman" w:hAnsi="Times New Roman" w:cs="Times New Roman"/>
          <w:kern w:val="0"/>
          <w14:ligatures w14:val="none"/>
        </w:rPr>
        <w:t xml:space="preserve"> the </w:t>
      </w:r>
      <w:r w:rsidR="00E24956">
        <w:rPr>
          <w:rFonts w:ascii="Times New Roman" w:eastAsia="Times New Roman" w:hAnsi="Times New Roman" w:cs="Times New Roman"/>
          <w:kern w:val="0"/>
          <w14:ligatures w14:val="none"/>
        </w:rPr>
        <w:t>Municipality</w:t>
      </w:r>
      <w:r w:rsidRPr="00A00038">
        <w:rPr>
          <w:rFonts w:ascii="Times New Roman" w:eastAsia="Times New Roman" w:hAnsi="Times New Roman" w:cs="Times New Roman"/>
          <w:kern w:val="0"/>
          <w14:ligatures w14:val="none"/>
        </w:rPr>
        <w:t xml:space="preserve"> desires to implement a curbside organics collection program to reduce landfill waste, promote sustainability, and divert </w:t>
      </w:r>
      <w:r w:rsidR="006B3D80" w:rsidRPr="00A00038">
        <w:rPr>
          <w:rFonts w:ascii="Times New Roman" w:eastAsia="Times New Roman" w:hAnsi="Times New Roman" w:cs="Times New Roman"/>
          <w:kern w:val="0"/>
          <w14:ligatures w14:val="none"/>
        </w:rPr>
        <w:t>Organics Materials</w:t>
      </w:r>
      <w:r w:rsidRPr="00A00038">
        <w:rPr>
          <w:rFonts w:ascii="Times New Roman" w:eastAsia="Times New Roman" w:hAnsi="Times New Roman" w:cs="Times New Roman"/>
          <w:kern w:val="0"/>
          <w14:ligatures w14:val="none"/>
        </w:rPr>
        <w:t xml:space="preserve"> (e.g., food scraps, yard waste) from municipal solid waste streams; and</w:t>
      </w:r>
    </w:p>
    <w:p w14:paraId="79A961D8" w14:textId="0A945CA8" w:rsidR="007C30EF" w:rsidRPr="007C30EF" w:rsidRDefault="007C30EF" w:rsidP="007C30EF">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BE3C74">
        <w:rPr>
          <w:rFonts w:ascii="Times New Roman" w:eastAsia="Times New Roman" w:hAnsi="Times New Roman" w:cs="Times New Roman"/>
          <w:b/>
          <w:bCs/>
          <w:kern w:val="0"/>
          <w14:ligatures w14:val="none"/>
        </w:rPr>
        <w:t>WHEREAS</w:t>
      </w:r>
      <w:r w:rsidRPr="007C30EF">
        <w:rPr>
          <w:rFonts w:ascii="Times New Roman" w:eastAsia="Times New Roman" w:hAnsi="Times New Roman" w:cs="Times New Roman"/>
          <w:kern w:val="0"/>
          <w14:ligatures w14:val="none"/>
        </w:rPr>
        <w:t>,</w:t>
      </w:r>
      <w:proofErr w:type="gramEnd"/>
      <w:r w:rsidRPr="007C30EF">
        <w:rPr>
          <w:rFonts w:ascii="Times New Roman" w:eastAsia="Times New Roman" w:hAnsi="Times New Roman" w:cs="Times New Roman"/>
          <w:kern w:val="0"/>
          <w14:ligatures w14:val="none"/>
        </w:rPr>
        <w:t xml:space="preserve"> the Contractor is engaged in the business of providing curbside waste collection and organics recycling services and has the expertise, equipment, and resources necessary to perform such services for the </w:t>
      </w:r>
      <w:r w:rsidR="00E24956">
        <w:rPr>
          <w:rFonts w:ascii="Times New Roman" w:eastAsia="Times New Roman" w:hAnsi="Times New Roman" w:cs="Times New Roman"/>
          <w:kern w:val="0"/>
          <w14:ligatures w14:val="none"/>
        </w:rPr>
        <w:t>Municipality</w:t>
      </w:r>
      <w:r w:rsidRPr="007C30EF">
        <w:rPr>
          <w:rFonts w:ascii="Times New Roman" w:eastAsia="Times New Roman" w:hAnsi="Times New Roman" w:cs="Times New Roman"/>
          <w:kern w:val="0"/>
          <w14:ligatures w14:val="none"/>
        </w:rPr>
        <w:t>; and</w:t>
      </w:r>
    </w:p>
    <w:p w14:paraId="721B9201" w14:textId="77777777" w:rsidR="007C30EF" w:rsidRPr="007C30EF" w:rsidRDefault="007C30EF" w:rsidP="007C30EF">
      <w:pPr>
        <w:spacing w:before="100" w:beforeAutospacing="1" w:after="100" w:afterAutospacing="1" w:line="240" w:lineRule="auto"/>
        <w:rPr>
          <w:rFonts w:ascii="Times New Roman" w:eastAsia="Times New Roman" w:hAnsi="Times New Roman" w:cs="Times New Roman"/>
          <w:kern w:val="0"/>
          <w14:ligatures w14:val="none"/>
        </w:rPr>
      </w:pPr>
      <w:r w:rsidRPr="00BE3C74">
        <w:rPr>
          <w:rFonts w:ascii="Times New Roman" w:eastAsia="Times New Roman" w:hAnsi="Times New Roman" w:cs="Times New Roman"/>
          <w:b/>
          <w:bCs/>
          <w:kern w:val="0"/>
          <w14:ligatures w14:val="none"/>
        </w:rPr>
        <w:t>NOW</w:t>
      </w:r>
      <w:r w:rsidRPr="00BE3C74">
        <w:rPr>
          <w:rFonts w:ascii="Times New Roman" w:eastAsia="Times New Roman" w:hAnsi="Times New Roman" w:cs="Times New Roman"/>
          <w:kern w:val="0"/>
          <w14:ligatures w14:val="none"/>
        </w:rPr>
        <w:t>,</w:t>
      </w:r>
      <w:r w:rsidRPr="00BE3C74">
        <w:rPr>
          <w:rFonts w:ascii="Times New Roman" w:eastAsia="Times New Roman" w:hAnsi="Times New Roman" w:cs="Times New Roman"/>
          <w:b/>
          <w:bCs/>
          <w:kern w:val="0"/>
          <w14:ligatures w14:val="none"/>
        </w:rPr>
        <w:t xml:space="preserve"> THEREFORE</w:t>
      </w:r>
      <w:r w:rsidRPr="007C30EF">
        <w:rPr>
          <w:rFonts w:ascii="Times New Roman" w:eastAsia="Times New Roman" w:hAnsi="Times New Roman" w:cs="Times New Roman"/>
          <w:kern w:val="0"/>
          <w14:ligatures w14:val="none"/>
        </w:rPr>
        <w:t>, in consideration of the mutual covenants and promises herein contained, the parties agree as follows:</w:t>
      </w:r>
    </w:p>
    <w:p w14:paraId="26BD17FE" w14:textId="77777777" w:rsidR="007C30EF" w:rsidRPr="007C30EF" w:rsidRDefault="00000000" w:rsidP="007C30E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1121ABAD">
          <v:rect id="_x0000_i1025" style="width:468pt;height:.05pt" o:hralign="center" o:hrstd="t" o:hr="t" fillcolor="#a0a0a0" stroked="f"/>
        </w:pict>
      </w:r>
    </w:p>
    <w:p w14:paraId="3F4E26D8" w14:textId="77777777" w:rsidR="007C30EF" w:rsidRPr="007C30EF" w:rsidRDefault="007C30EF" w:rsidP="007C30E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C30EF">
        <w:rPr>
          <w:rFonts w:ascii="Times New Roman" w:eastAsia="Times New Roman" w:hAnsi="Times New Roman" w:cs="Times New Roman"/>
          <w:b/>
          <w:bCs/>
          <w:kern w:val="0"/>
          <w:sz w:val="27"/>
          <w:szCs w:val="27"/>
          <w14:ligatures w14:val="none"/>
        </w:rPr>
        <w:t>1. DEFINITIONS</w:t>
      </w:r>
    </w:p>
    <w:p w14:paraId="6A8CF11A" w14:textId="6D34B5FE" w:rsidR="00B81F6F" w:rsidRPr="0077193D" w:rsidRDefault="00B81F6F" w:rsidP="30B16CB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“Compost” </w:t>
      </w:r>
      <w:r w:rsidRPr="0077193D">
        <w:rPr>
          <w:rFonts w:ascii="Times New Roman" w:eastAsia="Times New Roman" w:hAnsi="Times New Roman" w:cs="Times New Roman"/>
          <w:kern w:val="0"/>
          <w14:ligatures w14:val="none"/>
        </w:rPr>
        <w:t xml:space="preserve">means the product resulting from the controlled biological decomposition of </w:t>
      </w:r>
      <w:r w:rsidR="0077193D">
        <w:rPr>
          <w:rFonts w:ascii="Times New Roman" w:eastAsia="Times New Roman" w:hAnsi="Times New Roman" w:cs="Times New Roman"/>
          <w:kern w:val="0"/>
          <w14:ligatures w14:val="none"/>
        </w:rPr>
        <w:t>Organics Materials</w:t>
      </w:r>
      <w:r w:rsidR="00A72145">
        <w:rPr>
          <w:rFonts w:ascii="Times New Roman" w:eastAsia="Times New Roman" w:hAnsi="Times New Roman" w:cs="Times New Roman"/>
          <w:kern w:val="0"/>
          <w14:ligatures w14:val="none"/>
        </w:rPr>
        <w:t>.</w:t>
      </w:r>
    </w:p>
    <w:p w14:paraId="3ED2036F" w14:textId="66E9B72A" w:rsidR="00CF16FF" w:rsidRDefault="00013102" w:rsidP="30B16CB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“Compostable Plastics” </w:t>
      </w:r>
      <w:r>
        <w:rPr>
          <w:rFonts w:ascii="Times New Roman" w:eastAsia="Times New Roman" w:hAnsi="Times New Roman" w:cs="Times New Roman"/>
          <w:kern w:val="0"/>
          <w14:ligatures w14:val="none"/>
        </w:rPr>
        <w:t>means plastic materials</w:t>
      </w:r>
      <w:r w:rsidR="00757A75">
        <w:rPr>
          <w:rFonts w:ascii="Times New Roman" w:eastAsia="Times New Roman" w:hAnsi="Times New Roman" w:cs="Times New Roman"/>
          <w:kern w:val="0"/>
          <w14:ligatures w14:val="none"/>
        </w:rPr>
        <w:t xml:space="preserve">, including but not limited to </w:t>
      </w:r>
      <w:r w:rsidR="00757A75" w:rsidRPr="00757A75">
        <w:rPr>
          <w:rFonts w:ascii="Times New Roman" w:eastAsia="Times New Roman" w:hAnsi="Times New Roman" w:cs="Times New Roman"/>
          <w:kern w:val="0"/>
          <w14:ligatures w14:val="none"/>
        </w:rPr>
        <w:t xml:space="preserve">bags or cutlery </w:t>
      </w:r>
      <w:r w:rsidR="00757A75">
        <w:rPr>
          <w:rFonts w:ascii="Times New Roman" w:eastAsia="Times New Roman" w:hAnsi="Times New Roman" w:cs="Times New Roman"/>
          <w:kern w:val="0"/>
          <w14:ligatures w14:val="none"/>
        </w:rPr>
        <w:t>made from</w:t>
      </w:r>
      <w:r w:rsidR="00757A75" w:rsidRPr="00757A75">
        <w:rPr>
          <w:rFonts w:ascii="Times New Roman" w:eastAsia="Times New Roman" w:hAnsi="Times New Roman" w:cs="Times New Roman"/>
          <w:kern w:val="0"/>
          <w14:ligatures w14:val="none"/>
        </w:rPr>
        <w:t xml:space="preserve"> biodegradable materials</w:t>
      </w:r>
      <w:r w:rsidR="00757A75">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that meet the ASTM D6400 standard for </w:t>
      </w:r>
      <w:proofErr w:type="spellStart"/>
      <w:r>
        <w:rPr>
          <w:rFonts w:ascii="Times New Roman" w:eastAsia="Times New Roman" w:hAnsi="Times New Roman" w:cs="Times New Roman"/>
          <w:kern w:val="0"/>
          <w14:ligatures w14:val="none"/>
        </w:rPr>
        <w:t>compostability</w:t>
      </w:r>
      <w:proofErr w:type="spellEnd"/>
      <w:r>
        <w:rPr>
          <w:rFonts w:ascii="Times New Roman" w:eastAsia="Times New Roman" w:hAnsi="Times New Roman" w:cs="Times New Roman"/>
          <w:kern w:val="0"/>
          <w14:ligatures w14:val="none"/>
        </w:rPr>
        <w:t>.</w:t>
      </w:r>
    </w:p>
    <w:p w14:paraId="4496CC24" w14:textId="41890F47" w:rsidR="00724CCA" w:rsidRPr="00724CCA" w:rsidRDefault="00724CCA" w:rsidP="30B16CB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“Contamination” </w:t>
      </w:r>
      <w:r w:rsidR="004437E1">
        <w:rPr>
          <w:rFonts w:ascii="Times New Roman" w:eastAsia="Times New Roman" w:hAnsi="Times New Roman" w:cs="Times New Roman"/>
          <w:kern w:val="0"/>
          <w14:ligatures w14:val="none"/>
        </w:rPr>
        <w:t>refers to</w:t>
      </w:r>
      <w:r>
        <w:rPr>
          <w:rFonts w:ascii="Times New Roman" w:eastAsia="Times New Roman" w:hAnsi="Times New Roman" w:cs="Times New Roman"/>
          <w:kern w:val="0"/>
          <w14:ligatures w14:val="none"/>
        </w:rPr>
        <w:t xml:space="preserve"> </w:t>
      </w:r>
      <w:r w:rsidR="00052E92">
        <w:rPr>
          <w:rFonts w:ascii="Times New Roman" w:eastAsia="Times New Roman" w:hAnsi="Times New Roman" w:cs="Times New Roman"/>
          <w:kern w:val="0"/>
          <w14:ligatures w14:val="none"/>
        </w:rPr>
        <w:t>materials</w:t>
      </w:r>
      <w:r w:rsidR="00052E92" w:rsidRPr="00052E92">
        <w:rPr>
          <w:rFonts w:ascii="Times New Roman" w:eastAsia="Times New Roman" w:hAnsi="Times New Roman" w:cs="Times New Roman"/>
          <w:kern w:val="0"/>
          <w14:ligatures w14:val="none"/>
        </w:rPr>
        <w:t xml:space="preserve"> </w:t>
      </w:r>
      <w:r w:rsidR="00554B03">
        <w:rPr>
          <w:rFonts w:ascii="Times New Roman" w:eastAsia="Times New Roman" w:hAnsi="Times New Roman" w:cs="Times New Roman"/>
          <w:kern w:val="0"/>
          <w14:ligatures w14:val="none"/>
        </w:rPr>
        <w:t xml:space="preserve">outside of </w:t>
      </w:r>
      <w:r w:rsidR="004437E1">
        <w:rPr>
          <w:rFonts w:ascii="Times New Roman" w:eastAsia="Times New Roman" w:hAnsi="Times New Roman" w:cs="Times New Roman"/>
          <w:kern w:val="0"/>
          <w14:ligatures w14:val="none"/>
        </w:rPr>
        <w:t xml:space="preserve">identified </w:t>
      </w:r>
      <w:r w:rsidR="00554B03">
        <w:rPr>
          <w:rFonts w:ascii="Times New Roman" w:eastAsia="Times New Roman" w:hAnsi="Times New Roman" w:cs="Times New Roman"/>
          <w:kern w:val="0"/>
          <w14:ligatures w14:val="none"/>
        </w:rPr>
        <w:t>Organics Materials that are not accepted in the organics collection program</w:t>
      </w:r>
      <w:r w:rsidR="008C5AC7">
        <w:rPr>
          <w:rFonts w:ascii="Times New Roman" w:eastAsia="Times New Roman" w:hAnsi="Times New Roman" w:cs="Times New Roman"/>
          <w:kern w:val="0"/>
          <w14:ligatures w14:val="none"/>
        </w:rPr>
        <w:t xml:space="preserve"> due to the damage in the end products.</w:t>
      </w:r>
    </w:p>
    <w:p w14:paraId="25D12AC3" w14:textId="60F18CF2" w:rsidR="00FE21A5" w:rsidRPr="00FE21A5" w:rsidRDefault="00FE21A5" w:rsidP="30B16CB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“Diversion” </w:t>
      </w:r>
      <w:r>
        <w:rPr>
          <w:rFonts w:ascii="Times New Roman" w:eastAsia="Times New Roman" w:hAnsi="Times New Roman" w:cs="Times New Roman"/>
          <w:kern w:val="0"/>
          <w14:ligatures w14:val="none"/>
        </w:rPr>
        <w:t xml:space="preserve">refers to </w:t>
      </w:r>
      <w:r w:rsidR="004A2C20" w:rsidRPr="004A2C20">
        <w:rPr>
          <w:rFonts w:ascii="Times New Roman" w:eastAsia="Times New Roman" w:hAnsi="Times New Roman" w:cs="Times New Roman"/>
          <w:kern w:val="0"/>
          <w14:ligatures w14:val="none"/>
        </w:rPr>
        <w:t>the amount of waste material redirected for recycling compared to the total amount of waste that was discarded.</w:t>
      </w:r>
    </w:p>
    <w:p w14:paraId="4FBD8774" w14:textId="01AB5B10" w:rsidR="0006066C" w:rsidRDefault="0006066C" w:rsidP="30B16CB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“Food Scraps”</w:t>
      </w:r>
      <w:r>
        <w:rPr>
          <w:rFonts w:ascii="Times New Roman" w:eastAsia="Times New Roman" w:hAnsi="Times New Roman" w:cs="Times New Roman"/>
          <w:kern w:val="0"/>
          <w14:ligatures w14:val="none"/>
        </w:rPr>
        <w:t xml:space="preserve"> means all food such as, but not limited to, fruits, vegetables, meat, poultry, seafood, shellfish, bones, rice, beans, pasta, bread, cheese, and eggshells. Food Scraps </w:t>
      </w:r>
      <w:proofErr w:type="gramStart"/>
      <w:r>
        <w:rPr>
          <w:rFonts w:ascii="Times New Roman" w:eastAsia="Times New Roman" w:hAnsi="Times New Roman" w:cs="Times New Roman"/>
          <w:kern w:val="0"/>
          <w14:ligatures w14:val="none"/>
        </w:rPr>
        <w:t>excludes</w:t>
      </w:r>
      <w:proofErr w:type="gramEnd"/>
      <w:r>
        <w:rPr>
          <w:rFonts w:ascii="Times New Roman" w:eastAsia="Times New Roman" w:hAnsi="Times New Roman" w:cs="Times New Roman"/>
          <w:kern w:val="0"/>
          <w14:ligatures w14:val="none"/>
        </w:rPr>
        <w:t xml:space="preserve"> fats, oils, and grease</w:t>
      </w:r>
      <w:r w:rsidR="00FA7965">
        <w:rPr>
          <w:rFonts w:ascii="Times New Roman" w:eastAsia="Times New Roman" w:hAnsi="Times New Roman" w:cs="Times New Roman"/>
          <w:kern w:val="0"/>
          <w14:ligatures w14:val="none"/>
        </w:rPr>
        <w:t>.</w:t>
      </w:r>
    </w:p>
    <w:p w14:paraId="5B85E5D3" w14:textId="6497005B" w:rsidR="00FA7965" w:rsidRPr="007C30EF" w:rsidRDefault="00FA7965" w:rsidP="30B16CB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“Food-Soiled Paper”</w:t>
      </w:r>
      <w:r>
        <w:rPr>
          <w:rFonts w:ascii="Times New Roman" w:eastAsia="Times New Roman" w:hAnsi="Times New Roman" w:cs="Times New Roman"/>
          <w:kern w:val="0"/>
          <w14:ligatures w14:val="none"/>
        </w:rPr>
        <w:t xml:space="preserve"> means compostable paper material that has </w:t>
      </w:r>
      <w:proofErr w:type="gramStart"/>
      <w:r>
        <w:rPr>
          <w:rFonts w:ascii="Times New Roman" w:eastAsia="Times New Roman" w:hAnsi="Times New Roman" w:cs="Times New Roman"/>
          <w:kern w:val="0"/>
          <w14:ligatures w14:val="none"/>
        </w:rPr>
        <w:t>come in contact with</w:t>
      </w:r>
      <w:proofErr w:type="gramEnd"/>
      <w:r>
        <w:rPr>
          <w:rFonts w:ascii="Times New Roman" w:eastAsia="Times New Roman" w:hAnsi="Times New Roman" w:cs="Times New Roman"/>
          <w:kern w:val="0"/>
          <w14:ligatures w14:val="none"/>
        </w:rPr>
        <w:t xml:space="preserve"> food or liquid, such as, but not limited to, compostable paper plates, paper coffee cups, napkins, pizza boxes, and milk cartons.</w:t>
      </w:r>
    </w:p>
    <w:p w14:paraId="66C23C2C" w14:textId="77777777" w:rsidR="00027C74" w:rsidRDefault="00027C74" w:rsidP="322BE55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lastRenderedPageBreak/>
        <w:t>“</w:t>
      </w:r>
      <w:r w:rsidRPr="007C30EF">
        <w:rPr>
          <w:rFonts w:ascii="Times New Roman" w:eastAsia="Times New Roman" w:hAnsi="Times New Roman" w:cs="Times New Roman"/>
          <w:b/>
          <w:bCs/>
          <w:kern w:val="0"/>
          <w14:ligatures w14:val="none"/>
        </w:rPr>
        <w:t>Organics Materials</w:t>
      </w:r>
      <w:r>
        <w:rPr>
          <w:rFonts w:ascii="Times New Roman" w:eastAsia="Times New Roman" w:hAnsi="Times New Roman" w:cs="Times New Roman"/>
          <w:b/>
          <w:bCs/>
          <w:kern w:val="0"/>
          <w14:ligatures w14:val="none"/>
        </w:rPr>
        <w:t>”</w:t>
      </w:r>
      <w:r w:rsidRPr="007C30EF">
        <w:rPr>
          <w:rFonts w:ascii="Times New Roman" w:eastAsia="Times New Roman" w:hAnsi="Times New Roman" w:cs="Times New Roman"/>
          <w:kern w:val="0"/>
          <w14:ligatures w14:val="none"/>
        </w:rPr>
        <w:t xml:space="preserve"> means biodegradable waste, including </w:t>
      </w:r>
      <w:r>
        <w:rPr>
          <w:rFonts w:ascii="Times New Roman" w:eastAsia="Times New Roman" w:hAnsi="Times New Roman" w:cs="Times New Roman"/>
          <w:kern w:val="0"/>
          <w14:ligatures w14:val="none"/>
        </w:rPr>
        <w:t>Food Scraps</w:t>
      </w:r>
      <w:r w:rsidRPr="007C30EF">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Yard Trimmings</w:t>
      </w:r>
      <w:r w:rsidRPr="007C30EF">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Food-Soiled Paper, </w:t>
      </w:r>
      <w:r w:rsidRPr="007C30EF">
        <w:rPr>
          <w:rFonts w:ascii="Times New Roman" w:eastAsia="Times New Roman" w:hAnsi="Times New Roman" w:cs="Times New Roman"/>
          <w:kern w:val="0"/>
          <w14:ligatures w14:val="none"/>
        </w:rPr>
        <w:t>and other organic materials that are suitable for composting or other diversion methods approved by local regulations.</w:t>
      </w:r>
    </w:p>
    <w:p w14:paraId="5E7FC555" w14:textId="4BF5F646" w:rsidR="00027C74" w:rsidRDefault="00027C74" w:rsidP="00027C7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w:t>
      </w:r>
      <w:r w:rsidRPr="007C30EF">
        <w:rPr>
          <w:rFonts w:ascii="Times New Roman" w:eastAsia="Times New Roman" w:hAnsi="Times New Roman" w:cs="Times New Roman"/>
          <w:b/>
          <w:bCs/>
          <w:kern w:val="0"/>
          <w14:ligatures w14:val="none"/>
        </w:rPr>
        <w:t>Program</w:t>
      </w:r>
      <w:r>
        <w:rPr>
          <w:rFonts w:ascii="Times New Roman" w:eastAsia="Times New Roman" w:hAnsi="Times New Roman" w:cs="Times New Roman"/>
          <w:b/>
          <w:bCs/>
          <w:kern w:val="0"/>
          <w14:ligatures w14:val="none"/>
        </w:rPr>
        <w:t>”</w:t>
      </w:r>
      <w:r w:rsidRPr="007C30EF">
        <w:rPr>
          <w:rFonts w:ascii="Times New Roman" w:eastAsia="Times New Roman" w:hAnsi="Times New Roman" w:cs="Times New Roman"/>
          <w:kern w:val="0"/>
          <w14:ligatures w14:val="none"/>
        </w:rPr>
        <w:t xml:space="preserve"> means the curbside organics collection program to be provided by the Contractor in accordance with this Agreement.</w:t>
      </w:r>
    </w:p>
    <w:p w14:paraId="410B5A76" w14:textId="3999DB5E" w:rsidR="00160C2B" w:rsidRPr="00027C74" w:rsidRDefault="00445CA6" w:rsidP="00027C7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“Residential” </w:t>
      </w:r>
      <w:r w:rsidR="000F2152">
        <w:rPr>
          <w:rFonts w:ascii="Times New Roman" w:eastAsia="Times New Roman" w:hAnsi="Times New Roman" w:cs="Times New Roman"/>
          <w:kern w:val="0"/>
          <w14:ligatures w14:val="none"/>
        </w:rPr>
        <w:t>refers to services performed at and for residential premises</w:t>
      </w:r>
      <w:r w:rsidR="004C2DE6">
        <w:rPr>
          <w:rFonts w:ascii="Times New Roman" w:eastAsia="Times New Roman" w:hAnsi="Times New Roman" w:cs="Times New Roman"/>
          <w:kern w:val="0"/>
          <w14:ligatures w14:val="none"/>
        </w:rPr>
        <w:t>, which include</w:t>
      </w:r>
      <w:r w:rsidR="00233655">
        <w:rPr>
          <w:rFonts w:ascii="Times New Roman" w:eastAsia="Times New Roman" w:hAnsi="Times New Roman" w:cs="Times New Roman"/>
          <w:kern w:val="0"/>
          <w14:ligatures w14:val="none"/>
        </w:rPr>
        <w:t xml:space="preserve"> </w:t>
      </w:r>
      <w:r w:rsidR="00DA5633">
        <w:rPr>
          <w:rFonts w:ascii="Times New Roman" w:eastAsia="Times New Roman" w:hAnsi="Times New Roman" w:cs="Times New Roman"/>
          <w:kern w:val="0"/>
          <w14:ligatures w14:val="none"/>
        </w:rPr>
        <w:t>s</w:t>
      </w:r>
      <w:r w:rsidR="00233655">
        <w:rPr>
          <w:rFonts w:ascii="Times New Roman" w:eastAsia="Times New Roman" w:hAnsi="Times New Roman" w:cs="Times New Roman"/>
          <w:kern w:val="0"/>
          <w14:ligatures w14:val="none"/>
        </w:rPr>
        <w:t xml:space="preserve">ingle </w:t>
      </w:r>
      <w:r w:rsidR="00DA5633">
        <w:rPr>
          <w:rFonts w:ascii="Times New Roman" w:eastAsia="Times New Roman" w:hAnsi="Times New Roman" w:cs="Times New Roman"/>
          <w:kern w:val="0"/>
          <w14:ligatures w14:val="none"/>
        </w:rPr>
        <w:t>f</w:t>
      </w:r>
      <w:r w:rsidR="00233655">
        <w:rPr>
          <w:rFonts w:ascii="Times New Roman" w:eastAsia="Times New Roman" w:hAnsi="Times New Roman" w:cs="Times New Roman"/>
          <w:kern w:val="0"/>
          <w14:ligatures w14:val="none"/>
        </w:rPr>
        <w:t xml:space="preserve">amily </w:t>
      </w:r>
      <w:r w:rsidR="00DA5633">
        <w:rPr>
          <w:rFonts w:ascii="Times New Roman" w:eastAsia="Times New Roman" w:hAnsi="Times New Roman" w:cs="Times New Roman"/>
          <w:kern w:val="0"/>
          <w14:ligatures w14:val="none"/>
        </w:rPr>
        <w:t>d</w:t>
      </w:r>
      <w:r w:rsidR="00233655">
        <w:rPr>
          <w:rFonts w:ascii="Times New Roman" w:eastAsia="Times New Roman" w:hAnsi="Times New Roman" w:cs="Times New Roman"/>
          <w:kern w:val="0"/>
          <w14:ligatures w14:val="none"/>
        </w:rPr>
        <w:t xml:space="preserve">welling </w:t>
      </w:r>
      <w:r w:rsidR="00DA5633">
        <w:rPr>
          <w:rFonts w:ascii="Times New Roman" w:eastAsia="Times New Roman" w:hAnsi="Times New Roman" w:cs="Times New Roman"/>
          <w:kern w:val="0"/>
          <w14:ligatures w14:val="none"/>
        </w:rPr>
        <w:t>u</w:t>
      </w:r>
      <w:r w:rsidR="00233655">
        <w:rPr>
          <w:rFonts w:ascii="Times New Roman" w:eastAsia="Times New Roman" w:hAnsi="Times New Roman" w:cs="Times New Roman"/>
          <w:kern w:val="0"/>
          <w14:ligatures w14:val="none"/>
        </w:rPr>
        <w:t>nits</w:t>
      </w:r>
      <w:r w:rsidR="001D7607">
        <w:rPr>
          <w:rFonts w:ascii="Times New Roman" w:eastAsia="Times New Roman" w:hAnsi="Times New Roman" w:cs="Times New Roman"/>
          <w:kern w:val="0"/>
          <w14:ligatures w14:val="none"/>
        </w:rPr>
        <w:t xml:space="preserve"> of </w:t>
      </w:r>
      <w:r w:rsidR="001D7607" w:rsidRPr="004F2C42">
        <w:rPr>
          <w:rFonts w:ascii="Times New Roman" w:eastAsia="Times New Roman" w:hAnsi="Times New Roman" w:cs="Times New Roman"/>
          <w:kern w:val="0"/>
          <w:highlight w:val="lightGray"/>
          <w14:ligatures w14:val="none"/>
        </w:rPr>
        <w:t>[</w:t>
      </w:r>
      <w:r w:rsidR="004F2C42" w:rsidRPr="004F2C42">
        <w:rPr>
          <w:rFonts w:ascii="Times New Roman" w:eastAsia="Times New Roman" w:hAnsi="Times New Roman" w:cs="Times New Roman"/>
          <w:kern w:val="0"/>
          <w:highlight w:val="lightGray"/>
          <w14:ligatures w14:val="none"/>
        </w:rPr>
        <w:t>Local</w:t>
      </w:r>
      <w:r w:rsidR="001D7607" w:rsidRPr="004F2C42">
        <w:rPr>
          <w:rFonts w:ascii="Times New Roman" w:eastAsia="Times New Roman" w:hAnsi="Times New Roman" w:cs="Times New Roman"/>
          <w:kern w:val="0"/>
          <w:highlight w:val="lightGray"/>
          <w14:ligatures w14:val="none"/>
        </w:rPr>
        <w:t xml:space="preserve"> SFU definition]</w:t>
      </w:r>
      <w:r w:rsidR="001D7607">
        <w:rPr>
          <w:rFonts w:ascii="Times New Roman" w:eastAsia="Times New Roman" w:hAnsi="Times New Roman" w:cs="Times New Roman"/>
          <w:kern w:val="0"/>
          <w14:ligatures w14:val="none"/>
        </w:rPr>
        <w:t xml:space="preserve"> </w:t>
      </w:r>
      <w:r w:rsidR="00586BB1">
        <w:rPr>
          <w:rFonts w:ascii="Times New Roman" w:eastAsia="Times New Roman" w:hAnsi="Times New Roman" w:cs="Times New Roman"/>
          <w:kern w:val="0"/>
          <w14:ligatures w14:val="none"/>
        </w:rPr>
        <w:t>or less dwelling units</w:t>
      </w:r>
      <w:r w:rsidR="00233655">
        <w:rPr>
          <w:rFonts w:ascii="Times New Roman" w:eastAsia="Times New Roman" w:hAnsi="Times New Roman" w:cs="Times New Roman"/>
          <w:kern w:val="0"/>
          <w14:ligatures w14:val="none"/>
        </w:rPr>
        <w:t>.</w:t>
      </w:r>
    </w:p>
    <w:p w14:paraId="6DD31DD0" w14:textId="359DB3DD" w:rsidR="007C30EF" w:rsidRPr="007C30EF" w:rsidRDefault="002260DC" w:rsidP="007C30E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w:t>
      </w:r>
      <w:r w:rsidR="007C30EF" w:rsidRPr="007C30EF">
        <w:rPr>
          <w:rFonts w:ascii="Times New Roman" w:eastAsia="Times New Roman" w:hAnsi="Times New Roman" w:cs="Times New Roman"/>
          <w:b/>
          <w:bCs/>
          <w:kern w:val="0"/>
          <w14:ligatures w14:val="none"/>
        </w:rPr>
        <w:t>Service Area</w:t>
      </w:r>
      <w:r>
        <w:rPr>
          <w:rFonts w:ascii="Times New Roman" w:eastAsia="Times New Roman" w:hAnsi="Times New Roman" w:cs="Times New Roman"/>
          <w:b/>
          <w:bCs/>
          <w:kern w:val="0"/>
          <w14:ligatures w14:val="none"/>
        </w:rPr>
        <w:t>”</w:t>
      </w:r>
      <w:r w:rsidR="007C30EF" w:rsidRPr="007C30EF">
        <w:rPr>
          <w:rFonts w:ascii="Times New Roman" w:eastAsia="Times New Roman" w:hAnsi="Times New Roman" w:cs="Times New Roman"/>
          <w:kern w:val="0"/>
          <w14:ligatures w14:val="none"/>
        </w:rPr>
        <w:t xml:space="preserve"> means the geographic area within the </w:t>
      </w:r>
      <w:r w:rsidR="00E24956">
        <w:rPr>
          <w:rFonts w:ascii="Times New Roman" w:eastAsia="Times New Roman" w:hAnsi="Times New Roman" w:cs="Times New Roman"/>
          <w:kern w:val="0"/>
          <w14:ligatures w14:val="none"/>
        </w:rPr>
        <w:t>Municipality’s</w:t>
      </w:r>
      <w:r w:rsidR="007C30EF" w:rsidRPr="007C30EF">
        <w:rPr>
          <w:rFonts w:ascii="Times New Roman" w:eastAsia="Times New Roman" w:hAnsi="Times New Roman" w:cs="Times New Roman"/>
          <w:kern w:val="0"/>
          <w14:ligatures w14:val="none"/>
        </w:rPr>
        <w:t xml:space="preserve"> jurisdiction where the Contractor </w:t>
      </w:r>
      <w:r w:rsidR="004A221F">
        <w:rPr>
          <w:rFonts w:ascii="Times New Roman" w:eastAsia="Times New Roman" w:hAnsi="Times New Roman" w:cs="Times New Roman"/>
          <w:kern w:val="0"/>
          <w14:ligatures w14:val="none"/>
        </w:rPr>
        <w:t>shall</w:t>
      </w:r>
      <w:r w:rsidR="007C30EF" w:rsidRPr="007C30EF">
        <w:rPr>
          <w:rFonts w:ascii="Times New Roman" w:eastAsia="Times New Roman" w:hAnsi="Times New Roman" w:cs="Times New Roman"/>
          <w:kern w:val="0"/>
          <w14:ligatures w14:val="none"/>
        </w:rPr>
        <w:t xml:space="preserve"> provide curbside organics collection services.</w:t>
      </w:r>
    </w:p>
    <w:p w14:paraId="4155854D" w14:textId="646E468C" w:rsidR="007C30EF" w:rsidRDefault="002260DC" w:rsidP="00027C7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w:t>
      </w:r>
      <w:r w:rsidR="007C30EF" w:rsidRPr="007C30EF">
        <w:rPr>
          <w:rFonts w:ascii="Times New Roman" w:eastAsia="Times New Roman" w:hAnsi="Times New Roman" w:cs="Times New Roman"/>
          <w:b/>
          <w:bCs/>
          <w:kern w:val="0"/>
          <w14:ligatures w14:val="none"/>
        </w:rPr>
        <w:t>Service Period</w:t>
      </w:r>
      <w:r>
        <w:rPr>
          <w:rFonts w:ascii="Times New Roman" w:eastAsia="Times New Roman" w:hAnsi="Times New Roman" w:cs="Times New Roman"/>
          <w:b/>
          <w:bCs/>
          <w:kern w:val="0"/>
          <w14:ligatures w14:val="none"/>
        </w:rPr>
        <w:t>”</w:t>
      </w:r>
      <w:r w:rsidR="007C30EF" w:rsidRPr="007C30EF">
        <w:rPr>
          <w:rFonts w:ascii="Times New Roman" w:eastAsia="Times New Roman" w:hAnsi="Times New Roman" w:cs="Times New Roman"/>
          <w:kern w:val="0"/>
          <w14:ligatures w14:val="none"/>
        </w:rPr>
        <w:t xml:space="preserve"> means the term of this Agreement, as set forth in Section 3.</w:t>
      </w:r>
    </w:p>
    <w:p w14:paraId="0D5796FF" w14:textId="0D43D9E3" w:rsidR="00FA7965" w:rsidRPr="007C30EF" w:rsidRDefault="00FA7965" w:rsidP="007C30E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“Yard Trimmings” </w:t>
      </w:r>
      <w:r>
        <w:rPr>
          <w:rFonts w:ascii="Times New Roman" w:eastAsia="Times New Roman" w:hAnsi="Times New Roman" w:cs="Times New Roman"/>
          <w:kern w:val="0"/>
          <w14:ligatures w14:val="none"/>
        </w:rPr>
        <w:t xml:space="preserve">means </w:t>
      </w:r>
      <w:r w:rsidR="00D76296">
        <w:rPr>
          <w:rFonts w:ascii="Times New Roman" w:eastAsia="Times New Roman" w:hAnsi="Times New Roman" w:cs="Times New Roman"/>
          <w:kern w:val="0"/>
          <w14:ligatures w14:val="none"/>
        </w:rPr>
        <w:t>leaves, grass clippings, brush, branches, and other forms of Organics Materials generated from landscapes or gardens.</w:t>
      </w:r>
    </w:p>
    <w:p w14:paraId="08E7A6A7" w14:textId="77777777" w:rsidR="007C30EF" w:rsidRPr="007C30EF" w:rsidRDefault="00000000" w:rsidP="007C30E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53C3BEF3">
          <v:rect id="_x0000_i1026" style="width:468pt;height:.05pt" o:hralign="center" o:hrstd="t" o:hr="t" fillcolor="#a0a0a0" stroked="f"/>
        </w:pict>
      </w:r>
    </w:p>
    <w:p w14:paraId="39F119AD" w14:textId="77777777" w:rsidR="007C30EF" w:rsidRPr="007C30EF" w:rsidRDefault="007C30EF" w:rsidP="007C30E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C30EF">
        <w:rPr>
          <w:rFonts w:ascii="Times New Roman" w:eastAsia="Times New Roman" w:hAnsi="Times New Roman" w:cs="Times New Roman"/>
          <w:b/>
          <w:bCs/>
          <w:kern w:val="0"/>
          <w:sz w:val="27"/>
          <w:szCs w:val="27"/>
          <w14:ligatures w14:val="none"/>
        </w:rPr>
        <w:t>2. SCOPE OF SERVICES</w:t>
      </w:r>
    </w:p>
    <w:p w14:paraId="7172E6D9" w14:textId="0BB457F4" w:rsidR="007C30EF" w:rsidRPr="007C30EF" w:rsidRDefault="007C30EF" w:rsidP="007C30EF">
      <w:pPr>
        <w:spacing w:before="100" w:beforeAutospacing="1" w:after="100" w:afterAutospacing="1" w:line="240" w:lineRule="auto"/>
        <w:rPr>
          <w:rFonts w:ascii="Times New Roman" w:eastAsia="Times New Roman" w:hAnsi="Times New Roman" w:cs="Times New Roman"/>
          <w:kern w:val="0"/>
          <w14:ligatures w14:val="none"/>
        </w:rPr>
      </w:pPr>
      <w:r w:rsidRPr="007C30EF">
        <w:rPr>
          <w:rFonts w:ascii="Times New Roman" w:eastAsia="Times New Roman" w:hAnsi="Times New Roman" w:cs="Times New Roman"/>
          <w:kern w:val="0"/>
          <w14:ligatures w14:val="none"/>
        </w:rPr>
        <w:t xml:space="preserve">The Contractor agrees to provide the following services to the </w:t>
      </w:r>
      <w:r w:rsidR="00E24956">
        <w:rPr>
          <w:rFonts w:ascii="Times New Roman" w:eastAsia="Times New Roman" w:hAnsi="Times New Roman" w:cs="Times New Roman"/>
          <w:kern w:val="0"/>
          <w14:ligatures w14:val="none"/>
        </w:rPr>
        <w:t>Municipality</w:t>
      </w:r>
      <w:r w:rsidRPr="007C30EF">
        <w:rPr>
          <w:rFonts w:ascii="Times New Roman" w:eastAsia="Times New Roman" w:hAnsi="Times New Roman" w:cs="Times New Roman"/>
          <w:kern w:val="0"/>
          <w14:ligatures w14:val="none"/>
        </w:rPr>
        <w:t xml:space="preserve"> under this Agreement:</w:t>
      </w:r>
    </w:p>
    <w:p w14:paraId="600F0D57" w14:textId="77777777" w:rsidR="007C30EF" w:rsidRPr="007C30EF" w:rsidRDefault="007C30EF" w:rsidP="007C30E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7C30EF">
        <w:rPr>
          <w:rFonts w:ascii="Times New Roman" w:eastAsia="Times New Roman" w:hAnsi="Times New Roman" w:cs="Times New Roman"/>
          <w:b/>
          <w:bCs/>
          <w:kern w:val="0"/>
          <w14:ligatures w14:val="none"/>
        </w:rPr>
        <w:t>2.1 Collection Services</w:t>
      </w:r>
    </w:p>
    <w:p w14:paraId="3C7F9BD8" w14:textId="4DBDE517" w:rsidR="007C30EF" w:rsidRPr="007C30EF" w:rsidRDefault="007C30EF" w:rsidP="322BE55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C30EF">
        <w:rPr>
          <w:rFonts w:ascii="Times New Roman" w:eastAsia="Times New Roman" w:hAnsi="Times New Roman" w:cs="Times New Roman"/>
          <w:kern w:val="0"/>
          <w14:ligatures w14:val="none"/>
        </w:rPr>
        <w:t xml:space="preserve">The Contractor shall collect and transport </w:t>
      </w:r>
      <w:r w:rsidR="00DD4989">
        <w:rPr>
          <w:rFonts w:ascii="Times New Roman" w:eastAsia="Times New Roman" w:hAnsi="Times New Roman" w:cs="Times New Roman"/>
          <w:kern w:val="0"/>
          <w14:ligatures w14:val="none"/>
        </w:rPr>
        <w:t>O</w:t>
      </w:r>
      <w:r w:rsidRPr="007C30EF">
        <w:rPr>
          <w:rFonts w:ascii="Times New Roman" w:eastAsia="Times New Roman" w:hAnsi="Times New Roman" w:cs="Times New Roman"/>
          <w:kern w:val="0"/>
          <w14:ligatures w14:val="none"/>
        </w:rPr>
        <w:t xml:space="preserve">rganics </w:t>
      </w:r>
      <w:r w:rsidR="00DD4989">
        <w:rPr>
          <w:rFonts w:ascii="Times New Roman" w:eastAsia="Times New Roman" w:hAnsi="Times New Roman" w:cs="Times New Roman"/>
          <w:kern w:val="0"/>
          <w14:ligatures w14:val="none"/>
        </w:rPr>
        <w:t>M</w:t>
      </w:r>
      <w:r w:rsidRPr="007C30EF">
        <w:rPr>
          <w:rFonts w:ascii="Times New Roman" w:eastAsia="Times New Roman" w:hAnsi="Times New Roman" w:cs="Times New Roman"/>
          <w:kern w:val="0"/>
          <w14:ligatures w14:val="none"/>
        </w:rPr>
        <w:t xml:space="preserve">aterials from </w:t>
      </w:r>
      <w:r w:rsidR="0035442A">
        <w:rPr>
          <w:rFonts w:ascii="Times New Roman" w:eastAsia="Times New Roman" w:hAnsi="Times New Roman" w:cs="Times New Roman"/>
          <w:kern w:val="0"/>
          <w14:ligatures w14:val="none"/>
        </w:rPr>
        <w:t>R</w:t>
      </w:r>
      <w:r w:rsidRPr="007C30EF">
        <w:rPr>
          <w:rFonts w:ascii="Times New Roman" w:eastAsia="Times New Roman" w:hAnsi="Times New Roman" w:cs="Times New Roman"/>
          <w:kern w:val="0"/>
          <w14:ligatures w14:val="none"/>
        </w:rPr>
        <w:t xml:space="preserve">esidential properties within the Service Area, on a </w:t>
      </w:r>
      <w:r w:rsidRPr="00CC57CE">
        <w:rPr>
          <w:rFonts w:ascii="Times New Roman" w:eastAsia="Times New Roman" w:hAnsi="Times New Roman" w:cs="Times New Roman"/>
          <w:kern w:val="0"/>
          <w:highlight w:val="lightGray"/>
          <w14:ligatures w14:val="none"/>
        </w:rPr>
        <w:t>[</w:t>
      </w:r>
      <w:r w:rsidR="00CC57CE" w:rsidRPr="00CC57CE">
        <w:rPr>
          <w:rFonts w:ascii="Times New Roman" w:eastAsia="Times New Roman" w:hAnsi="Times New Roman" w:cs="Times New Roman"/>
          <w:kern w:val="0"/>
          <w:highlight w:val="lightGray"/>
          <w14:ligatures w14:val="none"/>
        </w:rPr>
        <w:t>W</w:t>
      </w:r>
      <w:r w:rsidRPr="00CC57CE">
        <w:rPr>
          <w:rFonts w:ascii="Times New Roman" w:eastAsia="Times New Roman" w:hAnsi="Times New Roman" w:cs="Times New Roman"/>
          <w:kern w:val="0"/>
          <w:highlight w:val="lightGray"/>
          <w14:ligatures w14:val="none"/>
        </w:rPr>
        <w:t>eekly/bi-weekly]</w:t>
      </w:r>
      <w:r w:rsidRPr="007C30EF">
        <w:rPr>
          <w:rFonts w:ascii="Times New Roman" w:eastAsia="Times New Roman" w:hAnsi="Times New Roman" w:cs="Times New Roman"/>
          <w:kern w:val="0"/>
          <w14:ligatures w14:val="none"/>
        </w:rPr>
        <w:t xml:space="preserve"> basis, or as otherwise agreed upon.</w:t>
      </w:r>
    </w:p>
    <w:p w14:paraId="7E602424" w14:textId="483875B5" w:rsidR="001F7152" w:rsidRDefault="007C30EF" w:rsidP="00ED70A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C30EF">
        <w:rPr>
          <w:rFonts w:ascii="Times New Roman" w:eastAsia="Times New Roman" w:hAnsi="Times New Roman" w:cs="Times New Roman"/>
          <w:kern w:val="0"/>
          <w14:ligatures w14:val="none"/>
        </w:rPr>
        <w:t xml:space="preserve">The Contractor </w:t>
      </w:r>
      <w:r w:rsidR="00E30FD4">
        <w:rPr>
          <w:rFonts w:ascii="Times New Roman" w:eastAsia="Times New Roman" w:hAnsi="Times New Roman" w:cs="Times New Roman"/>
          <w:kern w:val="0"/>
          <w14:ligatures w14:val="none"/>
        </w:rPr>
        <w:t>shall</w:t>
      </w:r>
      <w:r w:rsidRPr="007C30EF">
        <w:rPr>
          <w:rFonts w:ascii="Times New Roman" w:eastAsia="Times New Roman" w:hAnsi="Times New Roman" w:cs="Times New Roman"/>
          <w:kern w:val="0"/>
          <w14:ligatures w14:val="none"/>
        </w:rPr>
        <w:t xml:space="preserve"> provide all necessary bins, carts, or containers to residents for </w:t>
      </w:r>
      <w:r w:rsidR="00256707">
        <w:rPr>
          <w:rFonts w:ascii="Times New Roman" w:eastAsia="Times New Roman" w:hAnsi="Times New Roman" w:cs="Times New Roman"/>
          <w:kern w:val="0"/>
          <w14:ligatures w14:val="none"/>
        </w:rPr>
        <w:t>Organics Materials</w:t>
      </w:r>
      <w:r w:rsidRPr="007C30EF">
        <w:rPr>
          <w:rFonts w:ascii="Times New Roman" w:eastAsia="Times New Roman" w:hAnsi="Times New Roman" w:cs="Times New Roman"/>
          <w:kern w:val="0"/>
          <w14:ligatures w14:val="none"/>
        </w:rPr>
        <w:t xml:space="preserve"> collection and </w:t>
      </w:r>
      <w:r w:rsidR="004A221F">
        <w:rPr>
          <w:rFonts w:ascii="Times New Roman" w:eastAsia="Times New Roman" w:hAnsi="Times New Roman" w:cs="Times New Roman"/>
          <w:kern w:val="0"/>
          <w14:ligatures w14:val="none"/>
        </w:rPr>
        <w:t>shall</w:t>
      </w:r>
      <w:r w:rsidRPr="007C30EF">
        <w:rPr>
          <w:rFonts w:ascii="Times New Roman" w:eastAsia="Times New Roman" w:hAnsi="Times New Roman" w:cs="Times New Roman"/>
          <w:kern w:val="0"/>
          <w14:ligatures w14:val="none"/>
        </w:rPr>
        <w:t xml:space="preserve"> ensure that these bins are clearly marked for </w:t>
      </w:r>
      <w:r w:rsidR="006B3D80">
        <w:rPr>
          <w:rFonts w:ascii="Times New Roman" w:eastAsia="Times New Roman" w:hAnsi="Times New Roman" w:cs="Times New Roman"/>
          <w:kern w:val="0"/>
          <w14:ligatures w14:val="none"/>
        </w:rPr>
        <w:t>Organics Materials</w:t>
      </w:r>
      <w:r w:rsidRPr="007C30EF">
        <w:rPr>
          <w:rFonts w:ascii="Times New Roman" w:eastAsia="Times New Roman" w:hAnsi="Times New Roman" w:cs="Times New Roman"/>
          <w:kern w:val="0"/>
          <w14:ligatures w14:val="none"/>
        </w:rPr>
        <w:t>.</w:t>
      </w:r>
    </w:p>
    <w:p w14:paraId="3E5335DF" w14:textId="0F221AC4" w:rsidR="004300D9" w:rsidRPr="00ED70A2" w:rsidRDefault="004300D9" w:rsidP="00ED70A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Contractor shall replace lost or damaged bins, carts, or containers </w:t>
      </w:r>
      <w:r w:rsidR="007D16D9">
        <w:rPr>
          <w:rFonts w:ascii="Times New Roman" w:eastAsia="Times New Roman" w:hAnsi="Times New Roman" w:cs="Times New Roman"/>
          <w:kern w:val="0"/>
          <w14:ligatures w14:val="none"/>
        </w:rPr>
        <w:t>at the request of a resident</w:t>
      </w:r>
      <w:r w:rsidR="00F031A1">
        <w:rPr>
          <w:rFonts w:ascii="Times New Roman" w:eastAsia="Times New Roman" w:hAnsi="Times New Roman" w:cs="Times New Roman"/>
          <w:kern w:val="0"/>
          <w14:ligatures w14:val="none"/>
        </w:rPr>
        <w:t xml:space="preserve"> or the </w:t>
      </w:r>
      <w:r w:rsidR="00E24956">
        <w:rPr>
          <w:rFonts w:ascii="Times New Roman" w:eastAsia="Times New Roman" w:hAnsi="Times New Roman" w:cs="Times New Roman"/>
          <w:kern w:val="0"/>
          <w14:ligatures w14:val="none"/>
        </w:rPr>
        <w:t>Municipality</w:t>
      </w:r>
      <w:r w:rsidR="007D16D9">
        <w:rPr>
          <w:rFonts w:ascii="Times New Roman" w:eastAsia="Times New Roman" w:hAnsi="Times New Roman" w:cs="Times New Roman"/>
          <w:kern w:val="0"/>
          <w14:ligatures w14:val="none"/>
        </w:rPr>
        <w:t>.</w:t>
      </w:r>
    </w:p>
    <w:p w14:paraId="0D613D42" w14:textId="5829A4F0" w:rsidR="007C30EF" w:rsidRDefault="007C30EF" w:rsidP="007C30EF">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C30EF">
        <w:rPr>
          <w:rFonts w:ascii="Times New Roman" w:eastAsia="Times New Roman" w:hAnsi="Times New Roman" w:cs="Times New Roman"/>
          <w:kern w:val="0"/>
          <w14:ligatures w14:val="none"/>
        </w:rPr>
        <w:t xml:space="preserve">The Contractor </w:t>
      </w:r>
      <w:r w:rsidR="00E30FD4">
        <w:rPr>
          <w:rFonts w:ascii="Times New Roman" w:eastAsia="Times New Roman" w:hAnsi="Times New Roman" w:cs="Times New Roman"/>
          <w:kern w:val="0"/>
          <w14:ligatures w14:val="none"/>
        </w:rPr>
        <w:t>shall</w:t>
      </w:r>
      <w:r w:rsidRPr="007C30EF">
        <w:rPr>
          <w:rFonts w:ascii="Times New Roman" w:eastAsia="Times New Roman" w:hAnsi="Times New Roman" w:cs="Times New Roman"/>
          <w:kern w:val="0"/>
          <w14:ligatures w14:val="none"/>
        </w:rPr>
        <w:t xml:space="preserve"> perform regular route scheduling and collection, ensuring that all eligible households are serviced in a timely manner.</w:t>
      </w:r>
    </w:p>
    <w:p w14:paraId="77A4B95C" w14:textId="4F2A5FB9" w:rsidR="00DE348A" w:rsidRDefault="0022289B" w:rsidP="007C30EF">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Collection of Organic Materials from Residential properties shall occur between </w:t>
      </w:r>
      <w:r w:rsidRPr="00CC57CE">
        <w:rPr>
          <w:rFonts w:ascii="Times New Roman" w:eastAsia="Times New Roman" w:hAnsi="Times New Roman" w:cs="Times New Roman"/>
          <w:kern w:val="0"/>
          <w:highlight w:val="lightGray"/>
          <w14:ligatures w14:val="none"/>
        </w:rPr>
        <w:t xml:space="preserve">[Time </w:t>
      </w:r>
      <w:r w:rsidR="00CC57CE" w:rsidRPr="00CC57CE">
        <w:rPr>
          <w:rFonts w:ascii="Times New Roman" w:eastAsia="Times New Roman" w:hAnsi="Times New Roman" w:cs="Times New Roman"/>
          <w:kern w:val="0"/>
          <w:highlight w:val="lightGray"/>
          <w14:ligatures w14:val="none"/>
        </w:rPr>
        <w:t>depending</w:t>
      </w:r>
      <w:r w:rsidRPr="00CC57CE">
        <w:rPr>
          <w:rFonts w:ascii="Times New Roman" w:eastAsia="Times New Roman" w:hAnsi="Times New Roman" w:cs="Times New Roman"/>
          <w:kern w:val="0"/>
          <w:highlight w:val="lightGray"/>
          <w14:ligatures w14:val="none"/>
        </w:rPr>
        <w:t xml:space="preserve"> on </w:t>
      </w:r>
      <w:r w:rsidR="00CC57CE" w:rsidRPr="00CC57CE">
        <w:rPr>
          <w:rFonts w:ascii="Times New Roman" w:eastAsia="Times New Roman" w:hAnsi="Times New Roman" w:cs="Times New Roman"/>
          <w:kern w:val="0"/>
          <w:highlight w:val="lightGray"/>
          <w14:ligatures w14:val="none"/>
        </w:rPr>
        <w:t>n</w:t>
      </w:r>
      <w:r w:rsidRPr="00CC57CE">
        <w:rPr>
          <w:rFonts w:ascii="Times New Roman" w:eastAsia="Times New Roman" w:hAnsi="Times New Roman" w:cs="Times New Roman"/>
          <w:kern w:val="0"/>
          <w:highlight w:val="lightGray"/>
          <w14:ligatures w14:val="none"/>
        </w:rPr>
        <w:t xml:space="preserve">oise </w:t>
      </w:r>
      <w:r w:rsidR="00CC57CE" w:rsidRPr="00CC57CE">
        <w:rPr>
          <w:rFonts w:ascii="Times New Roman" w:eastAsia="Times New Roman" w:hAnsi="Times New Roman" w:cs="Times New Roman"/>
          <w:kern w:val="0"/>
          <w:highlight w:val="lightGray"/>
          <w14:ligatures w14:val="none"/>
        </w:rPr>
        <w:t>ordinance</w:t>
      </w:r>
      <w:r w:rsidRPr="00CC57CE">
        <w:rPr>
          <w:rFonts w:ascii="Times New Roman" w:eastAsia="Times New Roman" w:hAnsi="Times New Roman" w:cs="Times New Roman"/>
          <w:kern w:val="0"/>
          <w:highlight w:val="lightGray"/>
          <w14:ligatures w14:val="none"/>
        </w:rPr>
        <w:t>]</w:t>
      </w:r>
      <w:r w:rsidR="00361790">
        <w:rPr>
          <w:rFonts w:ascii="Times New Roman" w:eastAsia="Times New Roman" w:hAnsi="Times New Roman" w:cs="Times New Roman"/>
          <w:kern w:val="0"/>
          <w14:ligatures w14:val="none"/>
        </w:rPr>
        <w:t xml:space="preserve"> on the day designated for collection.</w:t>
      </w:r>
    </w:p>
    <w:p w14:paraId="34B3E527" w14:textId="543C1127" w:rsidR="00FC0F0B" w:rsidRDefault="00FC0F0B" w:rsidP="007C30EF">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Contractor shall provide </w:t>
      </w:r>
      <w:proofErr w:type="gramStart"/>
      <w:r w:rsidR="00605828">
        <w:rPr>
          <w:rFonts w:ascii="Times New Roman" w:eastAsia="Times New Roman" w:hAnsi="Times New Roman" w:cs="Times New Roman"/>
          <w:kern w:val="0"/>
          <w14:ligatures w14:val="none"/>
        </w:rPr>
        <w:t>door</w:t>
      </w:r>
      <w:proofErr w:type="gramEnd"/>
      <w:r w:rsidR="00605828">
        <w:rPr>
          <w:rFonts w:ascii="Times New Roman" w:eastAsia="Times New Roman" w:hAnsi="Times New Roman" w:cs="Times New Roman"/>
          <w:kern w:val="0"/>
          <w14:ligatures w14:val="none"/>
        </w:rPr>
        <w:t xml:space="preserve">-to-door collection </w:t>
      </w:r>
      <w:r w:rsidR="002F3686">
        <w:rPr>
          <w:rFonts w:ascii="Times New Roman" w:eastAsia="Times New Roman" w:hAnsi="Times New Roman" w:cs="Times New Roman"/>
          <w:kern w:val="0"/>
          <w14:ligatures w14:val="none"/>
        </w:rPr>
        <w:t>service</w:t>
      </w:r>
      <w:r w:rsidR="00605828">
        <w:rPr>
          <w:rFonts w:ascii="Times New Roman" w:eastAsia="Times New Roman" w:hAnsi="Times New Roman" w:cs="Times New Roman"/>
          <w:kern w:val="0"/>
          <w14:ligatures w14:val="none"/>
        </w:rPr>
        <w:t xml:space="preserve"> </w:t>
      </w:r>
      <w:proofErr w:type="gramStart"/>
      <w:r w:rsidR="00605828">
        <w:rPr>
          <w:rFonts w:ascii="Times New Roman" w:eastAsia="Times New Roman" w:hAnsi="Times New Roman" w:cs="Times New Roman"/>
          <w:kern w:val="0"/>
          <w14:ligatures w14:val="none"/>
        </w:rPr>
        <w:t>as</w:t>
      </w:r>
      <w:proofErr w:type="gramEnd"/>
      <w:r w:rsidR="00605828">
        <w:rPr>
          <w:rFonts w:ascii="Times New Roman" w:eastAsia="Times New Roman" w:hAnsi="Times New Roman" w:cs="Times New Roman"/>
          <w:kern w:val="0"/>
          <w14:ligatures w14:val="none"/>
        </w:rPr>
        <w:t xml:space="preserve"> the same rate as the curbside collection service to any resident with a physical disability which </w:t>
      </w:r>
      <w:r w:rsidR="002F3686">
        <w:rPr>
          <w:rFonts w:ascii="Times New Roman" w:eastAsia="Times New Roman" w:hAnsi="Times New Roman" w:cs="Times New Roman"/>
          <w:kern w:val="0"/>
          <w14:ligatures w14:val="none"/>
        </w:rPr>
        <w:t>limits</w:t>
      </w:r>
      <w:r w:rsidR="00605828">
        <w:rPr>
          <w:rFonts w:ascii="Times New Roman" w:eastAsia="Times New Roman" w:hAnsi="Times New Roman" w:cs="Times New Roman"/>
          <w:kern w:val="0"/>
          <w14:ligatures w14:val="none"/>
        </w:rPr>
        <w:t xml:space="preserve"> or impairs the ability </w:t>
      </w:r>
      <w:r w:rsidR="002F3686">
        <w:rPr>
          <w:rFonts w:ascii="Times New Roman" w:eastAsia="Times New Roman" w:hAnsi="Times New Roman" w:cs="Times New Roman"/>
          <w:kern w:val="0"/>
          <w14:ligatures w14:val="none"/>
        </w:rPr>
        <w:t xml:space="preserve">to walk, as directed by the </w:t>
      </w:r>
      <w:r w:rsidR="00E24956">
        <w:rPr>
          <w:rFonts w:ascii="Times New Roman" w:eastAsia="Times New Roman" w:hAnsi="Times New Roman" w:cs="Times New Roman"/>
          <w:kern w:val="0"/>
          <w14:ligatures w14:val="none"/>
        </w:rPr>
        <w:t>Municipality</w:t>
      </w:r>
      <w:r w:rsidR="002F3686">
        <w:rPr>
          <w:rFonts w:ascii="Times New Roman" w:eastAsia="Times New Roman" w:hAnsi="Times New Roman" w:cs="Times New Roman"/>
          <w:kern w:val="0"/>
          <w14:ligatures w14:val="none"/>
        </w:rPr>
        <w:t>.</w:t>
      </w:r>
    </w:p>
    <w:p w14:paraId="6677D834" w14:textId="77777777" w:rsidR="007C30EF" w:rsidRPr="007C30EF" w:rsidRDefault="1B417667" w:rsidP="322BE551">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7C30EF">
        <w:rPr>
          <w:rFonts w:ascii="Times New Roman" w:eastAsia="Times New Roman" w:hAnsi="Times New Roman" w:cs="Times New Roman"/>
          <w:b/>
          <w:bCs/>
          <w:kern w:val="0"/>
          <w14:ligatures w14:val="none"/>
        </w:rPr>
        <w:t>2.2 Public Outreach and Education</w:t>
      </w:r>
    </w:p>
    <w:p w14:paraId="1EAE2AD2" w14:textId="75865DB5" w:rsidR="007C30EF" w:rsidRPr="007C30EF" w:rsidRDefault="007C30EF" w:rsidP="007C30EF">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C30EF">
        <w:rPr>
          <w:rFonts w:ascii="Times New Roman" w:eastAsia="Times New Roman" w:hAnsi="Times New Roman" w:cs="Times New Roman"/>
          <w:kern w:val="0"/>
          <w14:ligatures w14:val="none"/>
        </w:rPr>
        <w:t xml:space="preserve">The Contractor </w:t>
      </w:r>
      <w:r w:rsidR="004A221F">
        <w:rPr>
          <w:rFonts w:ascii="Times New Roman" w:eastAsia="Times New Roman" w:hAnsi="Times New Roman" w:cs="Times New Roman"/>
          <w:kern w:val="0"/>
          <w14:ligatures w14:val="none"/>
        </w:rPr>
        <w:t>shall</w:t>
      </w:r>
      <w:r w:rsidRPr="007C30EF">
        <w:rPr>
          <w:rFonts w:ascii="Times New Roman" w:eastAsia="Times New Roman" w:hAnsi="Times New Roman" w:cs="Times New Roman"/>
          <w:kern w:val="0"/>
          <w14:ligatures w14:val="none"/>
        </w:rPr>
        <w:t xml:space="preserve"> assist the </w:t>
      </w:r>
      <w:r w:rsidR="00E24956">
        <w:rPr>
          <w:rFonts w:ascii="Times New Roman" w:eastAsia="Times New Roman" w:hAnsi="Times New Roman" w:cs="Times New Roman"/>
          <w:kern w:val="0"/>
          <w14:ligatures w14:val="none"/>
        </w:rPr>
        <w:t>Municipality</w:t>
      </w:r>
      <w:r w:rsidRPr="007C30EF">
        <w:rPr>
          <w:rFonts w:ascii="Times New Roman" w:eastAsia="Times New Roman" w:hAnsi="Times New Roman" w:cs="Times New Roman"/>
          <w:kern w:val="0"/>
          <w14:ligatures w14:val="none"/>
        </w:rPr>
        <w:t xml:space="preserve"> in developing and executing a public education program that promotes proper use of the curbside organics collection program, including acceptable and non-acceptable materials.</w:t>
      </w:r>
      <w:r w:rsidR="00442671">
        <w:rPr>
          <w:rFonts w:ascii="Times New Roman" w:eastAsia="Times New Roman" w:hAnsi="Times New Roman" w:cs="Times New Roman"/>
          <w:kern w:val="0"/>
          <w14:ligatures w14:val="none"/>
        </w:rPr>
        <w:t xml:space="preserve"> The program </w:t>
      </w:r>
      <w:r w:rsidR="00442671" w:rsidRPr="00442671">
        <w:rPr>
          <w:rFonts w:ascii="Times New Roman" w:eastAsia="Times New Roman" w:hAnsi="Times New Roman" w:cs="Times New Roman"/>
          <w:kern w:val="0"/>
          <w14:ligatures w14:val="none"/>
        </w:rPr>
        <w:t xml:space="preserve">must include specific steps designed to increase Diversion and </w:t>
      </w:r>
      <w:r w:rsidR="009A0F2A">
        <w:rPr>
          <w:rFonts w:ascii="Times New Roman" w:eastAsia="Times New Roman" w:hAnsi="Times New Roman" w:cs="Times New Roman"/>
          <w:kern w:val="0"/>
          <w14:ligatures w14:val="none"/>
        </w:rPr>
        <w:t>Resident</w:t>
      </w:r>
      <w:r w:rsidR="00442671" w:rsidRPr="00442671">
        <w:rPr>
          <w:rFonts w:ascii="Times New Roman" w:eastAsia="Times New Roman" w:hAnsi="Times New Roman" w:cs="Times New Roman"/>
          <w:kern w:val="0"/>
          <w14:ligatures w14:val="none"/>
        </w:rPr>
        <w:t xml:space="preserve"> participation in the </w:t>
      </w:r>
      <w:r w:rsidR="00E44CC8">
        <w:rPr>
          <w:rFonts w:ascii="Times New Roman" w:eastAsia="Times New Roman" w:hAnsi="Times New Roman" w:cs="Times New Roman"/>
          <w:kern w:val="0"/>
          <w14:ligatures w14:val="none"/>
        </w:rPr>
        <w:t xml:space="preserve">collection </w:t>
      </w:r>
      <w:proofErr w:type="gramStart"/>
      <w:r w:rsidR="00E44CC8">
        <w:rPr>
          <w:rFonts w:ascii="Times New Roman" w:eastAsia="Times New Roman" w:hAnsi="Times New Roman" w:cs="Times New Roman"/>
          <w:kern w:val="0"/>
          <w14:ligatures w14:val="none"/>
        </w:rPr>
        <w:t>services</w:t>
      </w:r>
      <w:r w:rsidR="00442671" w:rsidRPr="00442671">
        <w:rPr>
          <w:rFonts w:ascii="Times New Roman" w:eastAsia="Times New Roman" w:hAnsi="Times New Roman" w:cs="Times New Roman"/>
          <w:kern w:val="0"/>
          <w14:ligatures w14:val="none"/>
        </w:rPr>
        <w:t>, and</w:t>
      </w:r>
      <w:proofErr w:type="gramEnd"/>
      <w:r w:rsidR="00442671" w:rsidRPr="00442671">
        <w:rPr>
          <w:rFonts w:ascii="Times New Roman" w:eastAsia="Times New Roman" w:hAnsi="Times New Roman" w:cs="Times New Roman"/>
          <w:kern w:val="0"/>
          <w14:ligatures w14:val="none"/>
        </w:rPr>
        <w:t xml:space="preserve"> measure the effectiveness of these efforts.</w:t>
      </w:r>
    </w:p>
    <w:p w14:paraId="1AAD6B4B" w14:textId="0E031661" w:rsidR="007C30EF" w:rsidRDefault="007C30EF" w:rsidP="007C30EF">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C30EF">
        <w:rPr>
          <w:rFonts w:ascii="Times New Roman" w:eastAsia="Times New Roman" w:hAnsi="Times New Roman" w:cs="Times New Roman"/>
          <w:kern w:val="0"/>
          <w14:ligatures w14:val="none"/>
        </w:rPr>
        <w:t xml:space="preserve">The Contractor </w:t>
      </w:r>
      <w:r w:rsidR="004A221F">
        <w:rPr>
          <w:rFonts w:ascii="Times New Roman" w:eastAsia="Times New Roman" w:hAnsi="Times New Roman" w:cs="Times New Roman"/>
          <w:kern w:val="0"/>
          <w14:ligatures w14:val="none"/>
        </w:rPr>
        <w:t>shall</w:t>
      </w:r>
      <w:r w:rsidRPr="007C30EF">
        <w:rPr>
          <w:rFonts w:ascii="Times New Roman" w:eastAsia="Times New Roman" w:hAnsi="Times New Roman" w:cs="Times New Roman"/>
          <w:kern w:val="0"/>
          <w14:ligatures w14:val="none"/>
        </w:rPr>
        <w:t xml:space="preserve"> provide educational materials such as brochures, flyers, and digital resources to residents about the program</w:t>
      </w:r>
      <w:r w:rsidR="009837D0">
        <w:rPr>
          <w:rFonts w:ascii="Times New Roman" w:eastAsia="Times New Roman" w:hAnsi="Times New Roman" w:cs="Times New Roman"/>
          <w:kern w:val="0"/>
          <w14:ligatures w14:val="none"/>
        </w:rPr>
        <w:t>.</w:t>
      </w:r>
    </w:p>
    <w:p w14:paraId="140B2D4F" w14:textId="7C64BCB4" w:rsidR="00923E4F" w:rsidRPr="007C30EF" w:rsidRDefault="00923E4F" w:rsidP="007C30EF">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 xml:space="preserve">The Contractor shall establish and maintain a system for measuring and </w:t>
      </w:r>
      <w:r w:rsidR="00D3619D">
        <w:rPr>
          <w:rFonts w:ascii="Times New Roman" w:eastAsia="Times New Roman" w:hAnsi="Times New Roman" w:cs="Times New Roman"/>
          <w:kern w:val="0"/>
          <w14:ligatures w14:val="none"/>
        </w:rPr>
        <w:t>responding to issues of Contamination</w:t>
      </w:r>
      <w:r w:rsidR="00B12AF3">
        <w:rPr>
          <w:rFonts w:ascii="Times New Roman" w:eastAsia="Times New Roman" w:hAnsi="Times New Roman" w:cs="Times New Roman"/>
          <w:kern w:val="0"/>
          <w14:ligatures w14:val="none"/>
        </w:rPr>
        <w:t xml:space="preserve"> exceeding </w:t>
      </w:r>
      <w:r w:rsidR="00EB1559" w:rsidRPr="00CC57CE">
        <w:rPr>
          <w:rFonts w:ascii="Times New Roman" w:eastAsia="Times New Roman" w:hAnsi="Times New Roman" w:cs="Times New Roman"/>
          <w:kern w:val="0"/>
          <w:highlight w:val="lightGray"/>
          <w14:ligatures w14:val="none"/>
        </w:rPr>
        <w:t>[</w:t>
      </w:r>
      <w:r w:rsidR="00CC57CE">
        <w:rPr>
          <w:rFonts w:ascii="Times New Roman" w:eastAsia="Times New Roman" w:hAnsi="Times New Roman" w:cs="Times New Roman"/>
          <w:kern w:val="0"/>
          <w:highlight w:val="lightGray"/>
          <w14:ligatures w14:val="none"/>
        </w:rPr>
        <w:t xml:space="preserve">Threshold, e.g. </w:t>
      </w:r>
      <w:r w:rsidR="00EB1559" w:rsidRPr="00CC57CE">
        <w:rPr>
          <w:rFonts w:ascii="Times New Roman" w:eastAsia="Times New Roman" w:hAnsi="Times New Roman" w:cs="Times New Roman"/>
          <w:kern w:val="0"/>
          <w:highlight w:val="lightGray"/>
          <w14:ligatures w14:val="none"/>
        </w:rPr>
        <w:t>2/</w:t>
      </w:r>
      <w:proofErr w:type="gramStart"/>
      <w:r w:rsidR="00EB1559" w:rsidRPr="00CC57CE">
        <w:rPr>
          <w:rFonts w:ascii="Times New Roman" w:eastAsia="Times New Roman" w:hAnsi="Times New Roman" w:cs="Times New Roman"/>
          <w:kern w:val="0"/>
          <w:highlight w:val="lightGray"/>
          <w14:ligatures w14:val="none"/>
        </w:rPr>
        <w:t>5]</w:t>
      </w:r>
      <w:r w:rsidR="008F1C95">
        <w:rPr>
          <w:rFonts w:ascii="Times New Roman" w:eastAsia="Times New Roman" w:hAnsi="Times New Roman" w:cs="Times New Roman"/>
          <w:kern w:val="0"/>
          <w14:ligatures w14:val="none"/>
        </w:rPr>
        <w:t>%</w:t>
      </w:r>
      <w:proofErr w:type="gramEnd"/>
      <w:r w:rsidR="00D3619D">
        <w:rPr>
          <w:rFonts w:ascii="Times New Roman" w:eastAsia="Times New Roman" w:hAnsi="Times New Roman" w:cs="Times New Roman"/>
          <w:kern w:val="0"/>
          <w14:ligatures w14:val="none"/>
        </w:rPr>
        <w:t>,</w:t>
      </w:r>
      <w:r w:rsidR="00724CCA">
        <w:rPr>
          <w:rFonts w:ascii="Times New Roman" w:eastAsia="Times New Roman" w:hAnsi="Times New Roman" w:cs="Times New Roman"/>
          <w:kern w:val="0"/>
          <w14:ligatures w14:val="none"/>
        </w:rPr>
        <w:t xml:space="preserve"> subject to the </w:t>
      </w:r>
      <w:r w:rsidR="00E24956">
        <w:rPr>
          <w:rFonts w:ascii="Times New Roman" w:eastAsia="Times New Roman" w:hAnsi="Times New Roman" w:cs="Times New Roman"/>
          <w:kern w:val="0"/>
          <w14:ligatures w14:val="none"/>
        </w:rPr>
        <w:t>Municipality’s</w:t>
      </w:r>
      <w:r w:rsidR="00724CCA">
        <w:rPr>
          <w:rFonts w:ascii="Times New Roman" w:eastAsia="Times New Roman" w:hAnsi="Times New Roman" w:cs="Times New Roman"/>
          <w:kern w:val="0"/>
          <w14:ligatures w14:val="none"/>
        </w:rPr>
        <w:t xml:space="preserve"> approval.</w:t>
      </w:r>
    </w:p>
    <w:p w14:paraId="09F9EE25" w14:textId="77777777" w:rsidR="007C30EF" w:rsidRPr="007C30EF" w:rsidRDefault="007C30EF" w:rsidP="007C30E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7C30EF">
        <w:rPr>
          <w:rFonts w:ascii="Times New Roman" w:eastAsia="Times New Roman" w:hAnsi="Times New Roman" w:cs="Times New Roman"/>
          <w:b/>
          <w:bCs/>
          <w:kern w:val="0"/>
          <w14:ligatures w14:val="none"/>
        </w:rPr>
        <w:t>2.3 Material Processing</w:t>
      </w:r>
    </w:p>
    <w:p w14:paraId="5431C95F" w14:textId="4D2FDFA2" w:rsidR="007C30EF" w:rsidRDefault="007C30EF" w:rsidP="007C30E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7C30EF">
        <w:rPr>
          <w:rFonts w:ascii="Times New Roman" w:eastAsia="Times New Roman" w:hAnsi="Times New Roman" w:cs="Times New Roman"/>
          <w:kern w:val="0"/>
          <w14:ligatures w14:val="none"/>
        </w:rPr>
        <w:t xml:space="preserve">The Contractor </w:t>
      </w:r>
      <w:r w:rsidR="004A221F">
        <w:rPr>
          <w:rFonts w:ascii="Times New Roman" w:eastAsia="Times New Roman" w:hAnsi="Times New Roman" w:cs="Times New Roman"/>
          <w:kern w:val="0"/>
          <w14:ligatures w14:val="none"/>
        </w:rPr>
        <w:t>shall</w:t>
      </w:r>
      <w:r w:rsidRPr="007C30EF">
        <w:rPr>
          <w:rFonts w:ascii="Times New Roman" w:eastAsia="Times New Roman" w:hAnsi="Times New Roman" w:cs="Times New Roman"/>
          <w:kern w:val="0"/>
          <w14:ligatures w14:val="none"/>
        </w:rPr>
        <w:t xml:space="preserve"> transport collected </w:t>
      </w:r>
      <w:r w:rsidR="001A3C3A">
        <w:rPr>
          <w:rFonts w:ascii="Times New Roman" w:eastAsia="Times New Roman" w:hAnsi="Times New Roman" w:cs="Times New Roman"/>
          <w:kern w:val="0"/>
          <w14:ligatures w14:val="none"/>
        </w:rPr>
        <w:t>Organics Materials</w:t>
      </w:r>
      <w:r w:rsidRPr="007C30EF">
        <w:rPr>
          <w:rFonts w:ascii="Times New Roman" w:eastAsia="Times New Roman" w:hAnsi="Times New Roman" w:cs="Times New Roman"/>
          <w:kern w:val="0"/>
          <w14:ligatures w14:val="none"/>
        </w:rPr>
        <w:t xml:space="preserve"> to </w:t>
      </w:r>
      <w:r w:rsidR="006B5DCE">
        <w:rPr>
          <w:rFonts w:ascii="Times New Roman" w:eastAsia="Times New Roman" w:hAnsi="Times New Roman" w:cs="Times New Roman"/>
          <w:kern w:val="0"/>
          <w14:ligatures w14:val="none"/>
        </w:rPr>
        <w:t>the</w:t>
      </w:r>
      <w:r w:rsidRPr="007C30EF">
        <w:rPr>
          <w:rFonts w:ascii="Times New Roman" w:eastAsia="Times New Roman" w:hAnsi="Times New Roman" w:cs="Times New Roman"/>
          <w:kern w:val="0"/>
          <w14:ligatures w14:val="none"/>
        </w:rPr>
        <w:t xml:space="preserve"> approved composting or organic waste processing facility</w:t>
      </w:r>
      <w:r w:rsidR="001919C4">
        <w:rPr>
          <w:rFonts w:ascii="Times New Roman" w:eastAsia="Times New Roman" w:hAnsi="Times New Roman" w:cs="Times New Roman"/>
          <w:kern w:val="0"/>
          <w14:ligatures w14:val="none"/>
        </w:rPr>
        <w:t xml:space="preserve"> located at </w:t>
      </w:r>
      <w:r w:rsidR="001919C4" w:rsidRPr="00CC57CE">
        <w:rPr>
          <w:rFonts w:ascii="Times New Roman" w:eastAsia="Times New Roman" w:hAnsi="Times New Roman" w:cs="Times New Roman"/>
          <w:kern w:val="0"/>
          <w:highlight w:val="lightGray"/>
          <w14:ligatures w14:val="none"/>
        </w:rPr>
        <w:t xml:space="preserve">[Address of </w:t>
      </w:r>
      <w:r w:rsidR="00CC57CE" w:rsidRPr="00CC57CE">
        <w:rPr>
          <w:rFonts w:ascii="Times New Roman" w:eastAsia="Times New Roman" w:hAnsi="Times New Roman" w:cs="Times New Roman"/>
          <w:kern w:val="0"/>
          <w:highlight w:val="lightGray"/>
          <w14:ligatures w14:val="none"/>
        </w:rPr>
        <w:t>f</w:t>
      </w:r>
      <w:r w:rsidR="001919C4" w:rsidRPr="00CC57CE">
        <w:rPr>
          <w:rFonts w:ascii="Times New Roman" w:eastAsia="Times New Roman" w:hAnsi="Times New Roman" w:cs="Times New Roman"/>
          <w:kern w:val="0"/>
          <w:highlight w:val="lightGray"/>
          <w14:ligatures w14:val="none"/>
        </w:rPr>
        <w:t>acility]</w:t>
      </w:r>
      <w:r w:rsidR="001919C4">
        <w:rPr>
          <w:rFonts w:ascii="Times New Roman" w:eastAsia="Times New Roman" w:hAnsi="Times New Roman" w:cs="Times New Roman"/>
          <w:kern w:val="0"/>
          <w14:ligatures w14:val="none"/>
        </w:rPr>
        <w:t xml:space="preserve"> </w:t>
      </w:r>
      <w:r w:rsidRPr="007C30EF">
        <w:rPr>
          <w:rFonts w:ascii="Times New Roman" w:eastAsia="Times New Roman" w:hAnsi="Times New Roman" w:cs="Times New Roman"/>
          <w:kern w:val="0"/>
          <w14:ligatures w14:val="none"/>
        </w:rPr>
        <w:t>in accordance with local, state, and federal regulations.</w:t>
      </w:r>
    </w:p>
    <w:p w14:paraId="3F4DC597" w14:textId="37D31DAD" w:rsidR="00671BFE" w:rsidRDefault="00671BFE" w:rsidP="007C30E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Contractor shall </w:t>
      </w:r>
      <w:r w:rsidRPr="00671BFE">
        <w:rPr>
          <w:rFonts w:ascii="Times New Roman" w:eastAsia="Times New Roman" w:hAnsi="Times New Roman" w:cs="Times New Roman"/>
          <w:kern w:val="0"/>
          <w14:ligatures w14:val="none"/>
        </w:rPr>
        <w:t xml:space="preserve">ensure that the </w:t>
      </w:r>
      <w:r>
        <w:rPr>
          <w:rFonts w:ascii="Times New Roman" w:eastAsia="Times New Roman" w:hAnsi="Times New Roman" w:cs="Times New Roman"/>
          <w:kern w:val="0"/>
          <w14:ligatures w14:val="none"/>
        </w:rPr>
        <w:t>Organics Materials</w:t>
      </w:r>
      <w:r w:rsidRPr="00671BFE">
        <w:rPr>
          <w:rFonts w:ascii="Times New Roman" w:eastAsia="Times New Roman" w:hAnsi="Times New Roman" w:cs="Times New Roman"/>
          <w:kern w:val="0"/>
          <w14:ligatures w14:val="none"/>
        </w:rPr>
        <w:t xml:space="preserve"> collected pursuant to this Agreement is neither disposed of in a landfill nor utilized as alternative daily cover (</w:t>
      </w:r>
      <w:r w:rsidR="00423B5D">
        <w:rPr>
          <w:rFonts w:ascii="Times New Roman" w:eastAsia="Times New Roman" w:hAnsi="Times New Roman" w:cs="Times New Roman"/>
          <w:kern w:val="0"/>
          <w14:ligatures w14:val="none"/>
        </w:rPr>
        <w:t>“</w:t>
      </w:r>
      <w:r w:rsidRPr="00671BFE">
        <w:rPr>
          <w:rFonts w:ascii="Times New Roman" w:eastAsia="Times New Roman" w:hAnsi="Times New Roman" w:cs="Times New Roman"/>
          <w:kern w:val="0"/>
          <w14:ligatures w14:val="none"/>
        </w:rPr>
        <w:t>ADC</w:t>
      </w:r>
      <w:r w:rsidR="00423B5D">
        <w:rPr>
          <w:rFonts w:ascii="Times New Roman" w:eastAsia="Times New Roman" w:hAnsi="Times New Roman" w:cs="Times New Roman"/>
          <w:kern w:val="0"/>
          <w14:ligatures w14:val="none"/>
        </w:rPr>
        <w:t>”</w:t>
      </w:r>
      <w:r w:rsidRPr="00671BFE">
        <w:rPr>
          <w:rFonts w:ascii="Times New Roman" w:eastAsia="Times New Roman" w:hAnsi="Times New Roman" w:cs="Times New Roman"/>
          <w:kern w:val="0"/>
          <w14:ligatures w14:val="none"/>
        </w:rPr>
        <w:t xml:space="preserve">) at a landfill or other landfill application without prior written consent from </w:t>
      </w:r>
      <w:r>
        <w:rPr>
          <w:rFonts w:ascii="Times New Roman" w:eastAsia="Times New Roman" w:hAnsi="Times New Roman" w:cs="Times New Roman"/>
          <w:kern w:val="0"/>
          <w14:ligatures w14:val="none"/>
        </w:rPr>
        <w:t xml:space="preserve">the </w:t>
      </w:r>
      <w:r w:rsidR="00E24956">
        <w:rPr>
          <w:rFonts w:ascii="Times New Roman" w:eastAsia="Times New Roman" w:hAnsi="Times New Roman" w:cs="Times New Roman"/>
          <w:kern w:val="0"/>
          <w14:ligatures w14:val="none"/>
        </w:rPr>
        <w:t>Municipality</w:t>
      </w:r>
      <w:r>
        <w:rPr>
          <w:rFonts w:ascii="Times New Roman" w:eastAsia="Times New Roman" w:hAnsi="Times New Roman" w:cs="Times New Roman"/>
          <w:kern w:val="0"/>
          <w14:ligatures w14:val="none"/>
        </w:rPr>
        <w:t>.</w:t>
      </w:r>
    </w:p>
    <w:p w14:paraId="33BA52D6" w14:textId="66E63F54" w:rsidR="00B34FCC" w:rsidRPr="007C30EF" w:rsidRDefault="00B34FCC" w:rsidP="007C30E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Contractor’s vehicle bodies shall be </w:t>
      </w:r>
      <w:r w:rsidR="006D45D1" w:rsidRPr="006D45D1">
        <w:rPr>
          <w:rFonts w:ascii="Times New Roman" w:eastAsia="Times New Roman" w:hAnsi="Times New Roman" w:cs="Times New Roman"/>
          <w:kern w:val="0"/>
          <w14:ligatures w14:val="none"/>
        </w:rPr>
        <w:t>metal, completely enclosed, watertight and designed and manufactured in accordance with current industry standards for solid waste collection.</w:t>
      </w:r>
    </w:p>
    <w:p w14:paraId="150729BD" w14:textId="0BC8D091" w:rsidR="007C30EF" w:rsidRDefault="007C30EF" w:rsidP="007C30E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7C30EF">
        <w:rPr>
          <w:rFonts w:ascii="Times New Roman" w:eastAsia="Times New Roman" w:hAnsi="Times New Roman" w:cs="Times New Roman"/>
          <w:kern w:val="0"/>
          <w14:ligatures w14:val="none"/>
        </w:rPr>
        <w:t xml:space="preserve">The Contractor </w:t>
      </w:r>
      <w:r w:rsidR="004A221F">
        <w:rPr>
          <w:rFonts w:ascii="Times New Roman" w:eastAsia="Times New Roman" w:hAnsi="Times New Roman" w:cs="Times New Roman"/>
          <w:kern w:val="0"/>
          <w14:ligatures w14:val="none"/>
        </w:rPr>
        <w:t>shall</w:t>
      </w:r>
      <w:r w:rsidRPr="007C30EF">
        <w:rPr>
          <w:rFonts w:ascii="Times New Roman" w:eastAsia="Times New Roman" w:hAnsi="Times New Roman" w:cs="Times New Roman"/>
          <w:kern w:val="0"/>
          <w14:ligatures w14:val="none"/>
        </w:rPr>
        <w:t xml:space="preserve"> ensure that all collected materials are handled in an environmentally responsible manner and meet all diversion targets set by the </w:t>
      </w:r>
      <w:r w:rsidR="00E24956">
        <w:rPr>
          <w:rFonts w:ascii="Times New Roman" w:eastAsia="Times New Roman" w:hAnsi="Times New Roman" w:cs="Times New Roman"/>
          <w:kern w:val="0"/>
          <w14:ligatures w14:val="none"/>
        </w:rPr>
        <w:t>Municipality</w:t>
      </w:r>
      <w:r w:rsidRPr="007C30EF">
        <w:rPr>
          <w:rFonts w:ascii="Times New Roman" w:eastAsia="Times New Roman" w:hAnsi="Times New Roman" w:cs="Times New Roman"/>
          <w:kern w:val="0"/>
          <w14:ligatures w14:val="none"/>
        </w:rPr>
        <w:t>.</w:t>
      </w:r>
    </w:p>
    <w:p w14:paraId="54A992D0" w14:textId="6C69D11E" w:rsidR="003C39C3" w:rsidRPr="007C30EF" w:rsidRDefault="003C39C3" w:rsidP="003C39C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7C30EF">
        <w:rPr>
          <w:rFonts w:ascii="Times New Roman" w:eastAsia="Times New Roman" w:hAnsi="Times New Roman" w:cs="Times New Roman"/>
          <w:b/>
          <w:bCs/>
          <w:kern w:val="0"/>
          <w14:ligatures w14:val="none"/>
        </w:rPr>
        <w:t>2.</w:t>
      </w:r>
      <w:r>
        <w:rPr>
          <w:rFonts w:ascii="Times New Roman" w:eastAsia="Times New Roman" w:hAnsi="Times New Roman" w:cs="Times New Roman"/>
          <w:b/>
          <w:bCs/>
          <w:kern w:val="0"/>
          <w14:ligatures w14:val="none"/>
        </w:rPr>
        <w:t>4</w:t>
      </w:r>
      <w:r w:rsidRPr="007C30EF">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b/>
          <w:bCs/>
          <w:kern w:val="0"/>
          <w14:ligatures w14:val="none"/>
        </w:rPr>
        <w:t>End-Product Procurement</w:t>
      </w:r>
    </w:p>
    <w:p w14:paraId="55327887" w14:textId="1844BCB0" w:rsidR="00285E2E" w:rsidRPr="00285E2E" w:rsidRDefault="003C39C3" w:rsidP="00285E2E">
      <w:pPr>
        <w:numPr>
          <w:ilvl w:val="0"/>
          <w:numId w:val="5"/>
        </w:numPr>
        <w:spacing w:before="100" w:beforeAutospacing="1" w:after="100" w:afterAutospacing="1" w:line="240" w:lineRule="auto"/>
        <w:rPr>
          <w:rFonts w:ascii="Times New Roman" w:eastAsia="Times New Roman" w:hAnsi="Times New Roman" w:cs="Times New Roman"/>
          <w:b/>
          <w:bCs/>
          <w:kern w:val="0"/>
          <w14:ligatures w14:val="none"/>
        </w:rPr>
      </w:pPr>
      <w:r w:rsidRPr="007C30EF">
        <w:rPr>
          <w:rFonts w:ascii="Times New Roman" w:eastAsia="Times New Roman" w:hAnsi="Times New Roman" w:cs="Times New Roman"/>
          <w:kern w:val="0"/>
          <w14:ligatures w14:val="none"/>
        </w:rPr>
        <w:t xml:space="preserve">The Contractor shall </w:t>
      </w:r>
      <w:r w:rsidR="00335161">
        <w:rPr>
          <w:rFonts w:ascii="Times New Roman" w:eastAsia="Times New Roman" w:hAnsi="Times New Roman" w:cs="Times New Roman"/>
          <w:kern w:val="0"/>
          <w14:ligatures w14:val="none"/>
        </w:rPr>
        <w:t>provide</w:t>
      </w:r>
      <w:r w:rsidR="00285E2E" w:rsidRPr="00285E2E">
        <w:rPr>
          <w:rFonts w:ascii="Times New Roman" w:eastAsia="Times New Roman" w:hAnsi="Times New Roman" w:cs="Times New Roman"/>
          <w:kern w:val="0"/>
          <w14:ligatures w14:val="none"/>
        </w:rPr>
        <w:t xml:space="preserve"> finished compost, either through sales or free giveaways, for use by residents and </w:t>
      </w:r>
      <w:r w:rsidR="00E24956">
        <w:rPr>
          <w:rFonts w:ascii="Times New Roman" w:eastAsia="Times New Roman" w:hAnsi="Times New Roman" w:cs="Times New Roman"/>
          <w:kern w:val="0"/>
          <w14:ligatures w14:val="none"/>
        </w:rPr>
        <w:t>Municipality</w:t>
      </w:r>
      <w:r w:rsidR="00285E2E" w:rsidRPr="00285E2E">
        <w:rPr>
          <w:rFonts w:ascii="Times New Roman" w:eastAsia="Times New Roman" w:hAnsi="Times New Roman" w:cs="Times New Roman"/>
          <w:kern w:val="0"/>
          <w14:ligatures w14:val="none"/>
        </w:rPr>
        <w:t xml:space="preserve"> operations</w:t>
      </w:r>
      <w:r w:rsidR="00285E2E">
        <w:rPr>
          <w:rFonts w:ascii="Times New Roman" w:eastAsia="Times New Roman" w:hAnsi="Times New Roman" w:cs="Times New Roman"/>
          <w:kern w:val="0"/>
          <w14:ligatures w14:val="none"/>
        </w:rPr>
        <w:t>.</w:t>
      </w:r>
      <w:r w:rsidR="00285E2E" w:rsidRPr="00285E2E">
        <w:rPr>
          <w:rFonts w:ascii="Times New Roman" w:eastAsia="Times New Roman" w:hAnsi="Times New Roman" w:cs="Times New Roman"/>
          <w:kern w:val="0"/>
          <w14:ligatures w14:val="none"/>
        </w:rPr>
        <w:t xml:space="preserve"> </w:t>
      </w:r>
    </w:p>
    <w:p w14:paraId="4ED90489" w14:textId="06DFDD1E" w:rsidR="007C30EF" w:rsidRPr="007C30EF" w:rsidRDefault="007C30EF" w:rsidP="00285E2E">
      <w:pPr>
        <w:spacing w:before="100" w:beforeAutospacing="1" w:after="100" w:afterAutospacing="1" w:line="240" w:lineRule="auto"/>
        <w:rPr>
          <w:rFonts w:ascii="Times New Roman" w:eastAsia="Times New Roman" w:hAnsi="Times New Roman" w:cs="Times New Roman"/>
          <w:b/>
          <w:bCs/>
          <w:kern w:val="0"/>
          <w14:ligatures w14:val="none"/>
        </w:rPr>
      </w:pPr>
      <w:r w:rsidRPr="007C30EF">
        <w:rPr>
          <w:rFonts w:ascii="Times New Roman" w:eastAsia="Times New Roman" w:hAnsi="Times New Roman" w:cs="Times New Roman"/>
          <w:b/>
          <w:bCs/>
          <w:kern w:val="0"/>
          <w14:ligatures w14:val="none"/>
        </w:rPr>
        <w:t>2.</w:t>
      </w:r>
      <w:r w:rsidR="003C39C3">
        <w:rPr>
          <w:rFonts w:ascii="Times New Roman" w:eastAsia="Times New Roman" w:hAnsi="Times New Roman" w:cs="Times New Roman"/>
          <w:b/>
          <w:bCs/>
          <w:kern w:val="0"/>
          <w14:ligatures w14:val="none"/>
        </w:rPr>
        <w:t>5</w:t>
      </w:r>
      <w:r w:rsidRPr="007C30EF">
        <w:rPr>
          <w:rFonts w:ascii="Times New Roman" w:eastAsia="Times New Roman" w:hAnsi="Times New Roman" w:cs="Times New Roman"/>
          <w:b/>
          <w:bCs/>
          <w:kern w:val="0"/>
          <w14:ligatures w14:val="none"/>
        </w:rPr>
        <w:t xml:space="preserve"> Customer Service</w:t>
      </w:r>
    </w:p>
    <w:p w14:paraId="17D981D4" w14:textId="77777777" w:rsidR="00565AA0" w:rsidRDefault="007C30EF" w:rsidP="007C30EF">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7C30EF">
        <w:rPr>
          <w:rFonts w:ascii="Times New Roman" w:eastAsia="Times New Roman" w:hAnsi="Times New Roman" w:cs="Times New Roman"/>
          <w:kern w:val="0"/>
          <w14:ligatures w14:val="none"/>
        </w:rPr>
        <w:t>The Contractor shall maintain a customer service hotline and online support system for residents to report issues, ask questions, and request services (e.g., bin replacements, missed pickups)</w:t>
      </w:r>
      <w:r w:rsidR="0041451F">
        <w:rPr>
          <w:rFonts w:ascii="Times New Roman" w:eastAsia="Times New Roman" w:hAnsi="Times New Roman" w:cs="Times New Roman"/>
          <w:kern w:val="0"/>
          <w14:ligatures w14:val="none"/>
        </w:rPr>
        <w:t xml:space="preserve">. </w:t>
      </w:r>
    </w:p>
    <w:p w14:paraId="0CD56B0D" w14:textId="1C73E392" w:rsidR="00565AA0" w:rsidRPr="00C11CA1" w:rsidRDefault="0041451F" w:rsidP="00C11CA1">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w:t>
      </w:r>
      <w:r w:rsidR="004E19CA">
        <w:rPr>
          <w:rFonts w:ascii="Times New Roman" w:eastAsia="Times New Roman" w:hAnsi="Times New Roman" w:cs="Times New Roman"/>
          <w:kern w:val="0"/>
          <w14:ligatures w14:val="none"/>
        </w:rPr>
        <w:t xml:space="preserve">hotline shall be manned by an operator on working days from 8:00 a.m. to 5:00 p.m. to receive any complaints or calls regarding </w:t>
      </w:r>
      <w:r w:rsidR="00565AA0">
        <w:rPr>
          <w:rFonts w:ascii="Times New Roman" w:eastAsia="Times New Roman" w:hAnsi="Times New Roman" w:cs="Times New Roman"/>
          <w:kern w:val="0"/>
          <w14:ligatures w14:val="none"/>
        </w:rPr>
        <w:t>the curbside organics collection program.</w:t>
      </w:r>
    </w:p>
    <w:p w14:paraId="09193B4B" w14:textId="37666F63" w:rsidR="007C30EF" w:rsidRPr="007C30EF" w:rsidRDefault="007C30EF" w:rsidP="007C30E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7C30EF">
        <w:rPr>
          <w:rFonts w:ascii="Times New Roman" w:eastAsia="Times New Roman" w:hAnsi="Times New Roman" w:cs="Times New Roman"/>
          <w:b/>
          <w:bCs/>
          <w:kern w:val="0"/>
          <w14:ligatures w14:val="none"/>
        </w:rPr>
        <w:t>2.</w:t>
      </w:r>
      <w:r w:rsidR="003C39C3">
        <w:rPr>
          <w:rFonts w:ascii="Times New Roman" w:eastAsia="Times New Roman" w:hAnsi="Times New Roman" w:cs="Times New Roman"/>
          <w:b/>
          <w:bCs/>
          <w:kern w:val="0"/>
          <w14:ligatures w14:val="none"/>
        </w:rPr>
        <w:t>6</w:t>
      </w:r>
      <w:r w:rsidRPr="007C30EF">
        <w:rPr>
          <w:rFonts w:ascii="Times New Roman" w:eastAsia="Times New Roman" w:hAnsi="Times New Roman" w:cs="Times New Roman"/>
          <w:b/>
          <w:bCs/>
          <w:kern w:val="0"/>
          <w14:ligatures w14:val="none"/>
        </w:rPr>
        <w:t xml:space="preserve"> </w:t>
      </w:r>
      <w:r w:rsidR="00F62F3E">
        <w:rPr>
          <w:rFonts w:ascii="Times New Roman" w:eastAsia="Times New Roman" w:hAnsi="Times New Roman" w:cs="Times New Roman"/>
          <w:b/>
          <w:bCs/>
          <w:kern w:val="0"/>
          <w14:ligatures w14:val="none"/>
        </w:rPr>
        <w:t xml:space="preserve">Recordkeeping, </w:t>
      </w:r>
      <w:r w:rsidRPr="007C30EF">
        <w:rPr>
          <w:rFonts w:ascii="Times New Roman" w:eastAsia="Times New Roman" w:hAnsi="Times New Roman" w:cs="Times New Roman"/>
          <w:b/>
          <w:bCs/>
          <w:kern w:val="0"/>
          <w14:ligatures w14:val="none"/>
        </w:rPr>
        <w:t>Reporting and Compliance</w:t>
      </w:r>
    </w:p>
    <w:p w14:paraId="28E819D3" w14:textId="1B3DE0F3" w:rsidR="00F0691D" w:rsidRPr="00F0691D" w:rsidRDefault="00F0691D" w:rsidP="00F0691D">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Contractor shall designate a person to serve as agent and liaison between the Contractor and the </w:t>
      </w:r>
      <w:r w:rsidR="00E24956">
        <w:rPr>
          <w:rFonts w:ascii="Times New Roman" w:eastAsia="Times New Roman" w:hAnsi="Times New Roman" w:cs="Times New Roman"/>
          <w:kern w:val="0"/>
          <w14:ligatures w14:val="none"/>
        </w:rPr>
        <w:t>Municipality</w:t>
      </w:r>
      <w:r>
        <w:rPr>
          <w:rFonts w:ascii="Times New Roman" w:eastAsia="Times New Roman" w:hAnsi="Times New Roman" w:cs="Times New Roman"/>
          <w:kern w:val="0"/>
          <w14:ligatures w14:val="none"/>
        </w:rPr>
        <w:t xml:space="preserve"> and shall maintain a means for contact.</w:t>
      </w:r>
    </w:p>
    <w:p w14:paraId="28046006" w14:textId="61C1DD2C" w:rsidR="007C30EF" w:rsidRPr="007C30EF" w:rsidRDefault="007C30EF" w:rsidP="007C30EF">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7C30EF">
        <w:rPr>
          <w:rFonts w:ascii="Times New Roman" w:eastAsia="Times New Roman" w:hAnsi="Times New Roman" w:cs="Times New Roman"/>
          <w:kern w:val="0"/>
          <w14:ligatures w14:val="none"/>
        </w:rPr>
        <w:t xml:space="preserve">The Contractor </w:t>
      </w:r>
      <w:r w:rsidR="004A221F">
        <w:rPr>
          <w:rFonts w:ascii="Times New Roman" w:eastAsia="Times New Roman" w:hAnsi="Times New Roman" w:cs="Times New Roman"/>
          <w:kern w:val="0"/>
          <w14:ligatures w14:val="none"/>
        </w:rPr>
        <w:t>shall</w:t>
      </w:r>
      <w:r w:rsidRPr="007C30EF">
        <w:rPr>
          <w:rFonts w:ascii="Times New Roman" w:eastAsia="Times New Roman" w:hAnsi="Times New Roman" w:cs="Times New Roman"/>
          <w:kern w:val="0"/>
          <w14:ligatures w14:val="none"/>
        </w:rPr>
        <w:t xml:space="preserve"> submit </w:t>
      </w:r>
      <w:r w:rsidR="00FC51F1" w:rsidRPr="00423B5D">
        <w:rPr>
          <w:rFonts w:ascii="Times New Roman" w:eastAsia="Times New Roman" w:hAnsi="Times New Roman" w:cs="Times New Roman"/>
          <w:highlight w:val="lightGray"/>
        </w:rPr>
        <w:t>[</w:t>
      </w:r>
      <w:r w:rsidR="00423B5D" w:rsidRPr="00423B5D">
        <w:rPr>
          <w:rFonts w:ascii="Times New Roman" w:eastAsia="Times New Roman" w:hAnsi="Times New Roman" w:cs="Times New Roman"/>
          <w:highlight w:val="lightGray"/>
        </w:rPr>
        <w:t>M</w:t>
      </w:r>
      <w:r w:rsidR="00FC51F1" w:rsidRPr="00423B5D">
        <w:rPr>
          <w:rFonts w:ascii="Times New Roman" w:eastAsia="Times New Roman" w:hAnsi="Times New Roman" w:cs="Times New Roman"/>
          <w:highlight w:val="lightGray"/>
        </w:rPr>
        <w:t>onthly/quarterly]</w:t>
      </w:r>
      <w:r w:rsidR="00FC51F1" w:rsidRPr="2F9B166C">
        <w:rPr>
          <w:rFonts w:ascii="Times New Roman" w:eastAsia="Times New Roman" w:hAnsi="Times New Roman" w:cs="Times New Roman"/>
        </w:rPr>
        <w:t xml:space="preserve"> </w:t>
      </w:r>
      <w:r w:rsidRPr="007C30EF">
        <w:rPr>
          <w:rFonts w:ascii="Times New Roman" w:eastAsia="Times New Roman" w:hAnsi="Times New Roman" w:cs="Times New Roman"/>
          <w:kern w:val="0"/>
          <w14:ligatures w14:val="none"/>
        </w:rPr>
        <w:t xml:space="preserve">reports to the </w:t>
      </w:r>
      <w:r w:rsidR="00E24956">
        <w:rPr>
          <w:rFonts w:ascii="Times New Roman" w:eastAsia="Times New Roman" w:hAnsi="Times New Roman" w:cs="Times New Roman"/>
          <w:kern w:val="0"/>
          <w14:ligatures w14:val="none"/>
        </w:rPr>
        <w:t>Municipality</w:t>
      </w:r>
      <w:r w:rsidRPr="007C30EF">
        <w:rPr>
          <w:rFonts w:ascii="Times New Roman" w:eastAsia="Times New Roman" w:hAnsi="Times New Roman" w:cs="Times New Roman"/>
          <w:kern w:val="0"/>
          <w14:ligatures w14:val="none"/>
        </w:rPr>
        <w:t>, detailing</w:t>
      </w:r>
      <w:r w:rsidR="006509DD" w:rsidRPr="006509DD">
        <w:rPr>
          <w:rFonts w:ascii="Times New Roman" w:eastAsia="Times New Roman" w:hAnsi="Times New Roman" w:cs="Times New Roman"/>
          <w:kern w:val="0"/>
          <w14:ligatures w14:val="none"/>
        </w:rPr>
        <w:t>: (a) the total number of serviced Residence accounts; (b) monthly tonnage of Organic Waste collected; (b) monthly rates of Contamination; (c) record of each Residential property tagged or refused service due to Contamination; (d) record of customer satisfaction; (e) summary of educational services conducted; and other key performance metrics.</w:t>
      </w:r>
    </w:p>
    <w:p w14:paraId="4AE48D5C" w14:textId="77777777" w:rsidR="007C30EF" w:rsidRDefault="007C30EF" w:rsidP="007C30EF">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7C30EF">
        <w:rPr>
          <w:rFonts w:ascii="Times New Roman" w:eastAsia="Times New Roman" w:hAnsi="Times New Roman" w:cs="Times New Roman"/>
          <w:kern w:val="0"/>
          <w14:ligatures w14:val="none"/>
        </w:rPr>
        <w:t>The Contractor shall comply with all applicable local, state, and federal regulations regarding waste collection, organics processing, and environmental safety.</w:t>
      </w:r>
    </w:p>
    <w:p w14:paraId="1BA75955" w14:textId="4BC73B5F" w:rsidR="008423B9" w:rsidRDefault="008423B9" w:rsidP="008423B9">
      <w:pPr>
        <w:spacing w:before="100" w:beforeAutospacing="1" w:after="100" w:afterAutospacing="1" w:line="240" w:lineRule="auto"/>
        <w:rPr>
          <w:rFonts w:ascii="Times New Roman" w:eastAsia="Times New Roman" w:hAnsi="Times New Roman" w:cs="Times New Roman"/>
          <w:b/>
          <w:bCs/>
          <w:kern w:val="0"/>
          <w14:ligatures w14:val="none"/>
        </w:rPr>
      </w:pPr>
      <w:r w:rsidRPr="008423B9">
        <w:rPr>
          <w:rFonts w:ascii="Times New Roman" w:eastAsia="Times New Roman" w:hAnsi="Times New Roman" w:cs="Times New Roman"/>
          <w:b/>
          <w:bCs/>
          <w:kern w:val="0"/>
          <w14:ligatures w14:val="none"/>
        </w:rPr>
        <w:t>2.7 Right to Direct Changes</w:t>
      </w:r>
    </w:p>
    <w:p w14:paraId="7A3A8FC3" w14:textId="3E247747" w:rsidR="008423B9" w:rsidRPr="008423B9" w:rsidRDefault="008423B9" w:rsidP="008423B9">
      <w:pPr>
        <w:pStyle w:val="Default"/>
        <w:numPr>
          <w:ilvl w:val="0"/>
          <w:numId w:val="26"/>
        </w:numPr>
      </w:pPr>
      <w:r w:rsidRPr="008423B9">
        <w:rPr>
          <w:sz w:val="23"/>
          <w:szCs w:val="23"/>
        </w:rPr>
        <w:lastRenderedPageBreak/>
        <w:t>The Municipality reserves the right to direct changes to the scope, frequency, routing,</w:t>
      </w:r>
      <w:r>
        <w:rPr>
          <w:sz w:val="23"/>
          <w:szCs w:val="23"/>
        </w:rPr>
        <w:t xml:space="preserve"> </w:t>
      </w:r>
      <w:r w:rsidRPr="008423B9">
        <w:rPr>
          <w:sz w:val="23"/>
          <w:szCs w:val="23"/>
        </w:rPr>
        <w:t>methods, processing standards, or other aspects of the collection and processing services</w:t>
      </w:r>
      <w:r>
        <w:rPr>
          <w:sz w:val="23"/>
          <w:szCs w:val="23"/>
        </w:rPr>
        <w:t xml:space="preserve"> </w:t>
      </w:r>
      <w:r w:rsidRPr="008423B9">
        <w:rPr>
          <w:sz w:val="23"/>
          <w:szCs w:val="23"/>
        </w:rPr>
        <w:t xml:space="preserve">provided by the Contractor. All </w:t>
      </w:r>
      <w:proofErr w:type="gramStart"/>
      <w:r w:rsidRPr="008423B9">
        <w:rPr>
          <w:sz w:val="23"/>
          <w:szCs w:val="23"/>
        </w:rPr>
        <w:t>directed</w:t>
      </w:r>
      <w:proofErr w:type="gramEnd"/>
      <w:r w:rsidRPr="008423B9">
        <w:rPr>
          <w:sz w:val="23"/>
          <w:szCs w:val="23"/>
        </w:rPr>
        <w:t xml:space="preserve"> changes shall be communicated in writing</w:t>
      </w:r>
      <w:r>
        <w:rPr>
          <w:sz w:val="23"/>
          <w:szCs w:val="23"/>
        </w:rPr>
        <w:t xml:space="preserve"> </w:t>
      </w:r>
      <w:r w:rsidRPr="008423B9">
        <w:rPr>
          <w:sz w:val="23"/>
          <w:szCs w:val="23"/>
        </w:rPr>
        <w:t>through a formal change order issued by the Municipality.</w:t>
      </w:r>
    </w:p>
    <w:p w14:paraId="7AD1A5B2" w14:textId="55261B5A" w:rsidR="008423B9" w:rsidRPr="008423B9" w:rsidRDefault="008423B9" w:rsidP="008423B9">
      <w:pPr>
        <w:pStyle w:val="Default"/>
        <w:numPr>
          <w:ilvl w:val="0"/>
          <w:numId w:val="26"/>
        </w:numPr>
        <w:rPr>
          <w:sz w:val="23"/>
          <w:szCs w:val="23"/>
        </w:rPr>
      </w:pPr>
      <w:r>
        <w:rPr>
          <w:sz w:val="23"/>
          <w:szCs w:val="23"/>
        </w:rPr>
        <w:t>If the directed change results in a change in the cost of performing services, the</w:t>
      </w:r>
      <w:r>
        <w:rPr>
          <w:sz w:val="23"/>
          <w:szCs w:val="23"/>
        </w:rPr>
        <w:t xml:space="preserve"> </w:t>
      </w:r>
      <w:r>
        <w:rPr>
          <w:sz w:val="23"/>
          <w:szCs w:val="23"/>
        </w:rPr>
        <w:t>Contractor shall be entitled to a reasonable adjustment to the compensation under this</w:t>
      </w:r>
      <w:r>
        <w:rPr>
          <w:sz w:val="23"/>
          <w:szCs w:val="23"/>
        </w:rPr>
        <w:t xml:space="preserve"> </w:t>
      </w:r>
      <w:r>
        <w:rPr>
          <w:sz w:val="23"/>
          <w:szCs w:val="23"/>
        </w:rPr>
        <w:t>Agreement.</w:t>
      </w:r>
    </w:p>
    <w:p w14:paraId="3D0FF1B1" w14:textId="77777777" w:rsidR="007C30EF" w:rsidRPr="007C30EF" w:rsidRDefault="00000000" w:rsidP="007C30E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17814579">
          <v:rect id="_x0000_i1027" style="width:468pt;height:.05pt" o:hralign="center" o:hrstd="t" o:hr="t" fillcolor="#a0a0a0" stroked="f"/>
        </w:pict>
      </w:r>
    </w:p>
    <w:p w14:paraId="27B7E307" w14:textId="77777777" w:rsidR="007C30EF" w:rsidRPr="007C30EF" w:rsidRDefault="007C30EF" w:rsidP="007C30E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C30EF">
        <w:rPr>
          <w:rFonts w:ascii="Times New Roman" w:eastAsia="Times New Roman" w:hAnsi="Times New Roman" w:cs="Times New Roman"/>
          <w:b/>
          <w:bCs/>
          <w:kern w:val="0"/>
          <w:sz w:val="27"/>
          <w:szCs w:val="27"/>
          <w14:ligatures w14:val="none"/>
        </w:rPr>
        <w:t>3. TERM OF AGREEMENT</w:t>
      </w:r>
    </w:p>
    <w:p w14:paraId="40D89119" w14:textId="5E873593" w:rsidR="0097549E" w:rsidRDefault="007C30EF" w:rsidP="0097549E">
      <w:pPr>
        <w:spacing w:before="100" w:beforeAutospacing="1" w:after="100" w:afterAutospacing="1" w:line="240" w:lineRule="auto"/>
        <w:rPr>
          <w:rFonts w:ascii="Times New Roman" w:eastAsia="Times New Roman" w:hAnsi="Times New Roman" w:cs="Times New Roman"/>
          <w:kern w:val="0"/>
          <w14:ligatures w14:val="none"/>
        </w:rPr>
      </w:pPr>
      <w:r w:rsidRPr="007C30EF">
        <w:rPr>
          <w:rFonts w:ascii="Times New Roman" w:eastAsia="Times New Roman" w:hAnsi="Times New Roman" w:cs="Times New Roman"/>
          <w:kern w:val="0"/>
          <w14:ligatures w14:val="none"/>
        </w:rPr>
        <w:t xml:space="preserve">The term of this Agreement shall be </w:t>
      </w:r>
      <w:r w:rsidRPr="00343BD9">
        <w:rPr>
          <w:rFonts w:ascii="Times New Roman" w:eastAsia="Times New Roman" w:hAnsi="Times New Roman" w:cs="Times New Roman"/>
          <w:kern w:val="0"/>
          <w:highlight w:val="lightGray"/>
          <w14:ligatures w14:val="none"/>
        </w:rPr>
        <w:t>[Duration]</w:t>
      </w:r>
      <w:r w:rsidRPr="007C30EF">
        <w:rPr>
          <w:rFonts w:ascii="Times New Roman" w:eastAsia="Times New Roman" w:hAnsi="Times New Roman" w:cs="Times New Roman"/>
          <w:kern w:val="0"/>
          <w14:ligatures w14:val="none"/>
        </w:rPr>
        <w:t xml:space="preserve"> commencing on </w:t>
      </w:r>
      <w:r w:rsidRPr="00343BD9">
        <w:rPr>
          <w:rFonts w:ascii="Times New Roman" w:eastAsia="Times New Roman" w:hAnsi="Times New Roman" w:cs="Times New Roman"/>
          <w:kern w:val="0"/>
          <w:highlight w:val="lightGray"/>
          <w14:ligatures w14:val="none"/>
        </w:rPr>
        <w:t xml:space="preserve">[Start </w:t>
      </w:r>
      <w:r w:rsidR="00343BD9" w:rsidRPr="00343BD9">
        <w:rPr>
          <w:rFonts w:ascii="Times New Roman" w:eastAsia="Times New Roman" w:hAnsi="Times New Roman" w:cs="Times New Roman"/>
          <w:kern w:val="0"/>
          <w:highlight w:val="lightGray"/>
          <w14:ligatures w14:val="none"/>
        </w:rPr>
        <w:t>d</w:t>
      </w:r>
      <w:r w:rsidRPr="00343BD9">
        <w:rPr>
          <w:rFonts w:ascii="Times New Roman" w:eastAsia="Times New Roman" w:hAnsi="Times New Roman" w:cs="Times New Roman"/>
          <w:kern w:val="0"/>
          <w:highlight w:val="lightGray"/>
          <w14:ligatures w14:val="none"/>
        </w:rPr>
        <w:t>ate]</w:t>
      </w:r>
      <w:r w:rsidRPr="007C30EF">
        <w:rPr>
          <w:rFonts w:ascii="Times New Roman" w:eastAsia="Times New Roman" w:hAnsi="Times New Roman" w:cs="Times New Roman"/>
          <w:kern w:val="0"/>
          <w14:ligatures w14:val="none"/>
        </w:rPr>
        <w:t xml:space="preserve">, with the option for one or more extensions upon mutual written agreement of the parties. The initial term shall expire on </w:t>
      </w:r>
      <w:r w:rsidRPr="00343BD9">
        <w:rPr>
          <w:rFonts w:ascii="Times New Roman" w:eastAsia="Times New Roman" w:hAnsi="Times New Roman" w:cs="Times New Roman"/>
          <w:kern w:val="0"/>
          <w:highlight w:val="lightGray"/>
          <w14:ligatures w14:val="none"/>
        </w:rPr>
        <w:t xml:space="preserve">[End </w:t>
      </w:r>
      <w:r w:rsidR="00343BD9" w:rsidRPr="00343BD9">
        <w:rPr>
          <w:rFonts w:ascii="Times New Roman" w:eastAsia="Times New Roman" w:hAnsi="Times New Roman" w:cs="Times New Roman"/>
          <w:kern w:val="0"/>
          <w:highlight w:val="lightGray"/>
          <w14:ligatures w14:val="none"/>
        </w:rPr>
        <w:t>d</w:t>
      </w:r>
      <w:r w:rsidRPr="00343BD9">
        <w:rPr>
          <w:rFonts w:ascii="Times New Roman" w:eastAsia="Times New Roman" w:hAnsi="Times New Roman" w:cs="Times New Roman"/>
          <w:kern w:val="0"/>
          <w:highlight w:val="lightGray"/>
          <w14:ligatures w14:val="none"/>
        </w:rPr>
        <w:t>ate]</w:t>
      </w:r>
      <w:r w:rsidRPr="007C30EF">
        <w:rPr>
          <w:rFonts w:ascii="Times New Roman" w:eastAsia="Times New Roman" w:hAnsi="Times New Roman" w:cs="Times New Roman"/>
          <w:kern w:val="0"/>
          <w14:ligatures w14:val="none"/>
        </w:rPr>
        <w:t>.</w:t>
      </w:r>
      <w:r w:rsidR="00DD5110">
        <w:rPr>
          <w:rFonts w:ascii="Times New Roman" w:eastAsia="Times New Roman" w:hAnsi="Times New Roman" w:cs="Times New Roman"/>
          <w:kern w:val="0"/>
          <w14:ligatures w14:val="none"/>
        </w:rPr>
        <w:t xml:space="preserve"> </w:t>
      </w:r>
    </w:p>
    <w:p w14:paraId="548D4135" w14:textId="26C4D133" w:rsidR="007C30EF" w:rsidRDefault="00DD5110" w:rsidP="0097549E">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Following the </w:t>
      </w:r>
      <w:r w:rsidR="0073514D">
        <w:rPr>
          <w:rFonts w:ascii="Times New Roman" w:eastAsia="Times New Roman" w:hAnsi="Times New Roman" w:cs="Times New Roman"/>
          <w:kern w:val="0"/>
          <w14:ligatures w14:val="none"/>
        </w:rPr>
        <w:t>completion of the service term,</w:t>
      </w:r>
      <w:r w:rsidR="00D33117">
        <w:rPr>
          <w:rFonts w:ascii="Times New Roman" w:eastAsia="Times New Roman" w:hAnsi="Times New Roman" w:cs="Times New Roman"/>
          <w:kern w:val="0"/>
          <w14:ligatures w14:val="none"/>
        </w:rPr>
        <w:t xml:space="preserve"> </w:t>
      </w:r>
      <w:r w:rsidR="00D6454F">
        <w:rPr>
          <w:rFonts w:ascii="Times New Roman" w:eastAsia="Times New Roman" w:hAnsi="Times New Roman" w:cs="Times New Roman"/>
          <w:kern w:val="0"/>
          <w14:ligatures w14:val="none"/>
        </w:rPr>
        <w:t xml:space="preserve">if a new contractor is selected to provide services, </w:t>
      </w:r>
      <w:r w:rsidR="00D33117">
        <w:rPr>
          <w:rFonts w:ascii="Times New Roman" w:eastAsia="Times New Roman" w:hAnsi="Times New Roman" w:cs="Times New Roman"/>
          <w:kern w:val="0"/>
          <w14:ligatures w14:val="none"/>
        </w:rPr>
        <w:t xml:space="preserve">the Contractor shall </w:t>
      </w:r>
      <w:r w:rsidR="00534271">
        <w:rPr>
          <w:rFonts w:ascii="Times New Roman" w:eastAsia="Times New Roman" w:hAnsi="Times New Roman" w:cs="Times New Roman"/>
          <w:kern w:val="0"/>
          <w14:ligatures w14:val="none"/>
        </w:rPr>
        <w:t xml:space="preserve">provide the </w:t>
      </w:r>
      <w:r w:rsidR="00E24956">
        <w:rPr>
          <w:rFonts w:ascii="Times New Roman" w:eastAsia="Times New Roman" w:hAnsi="Times New Roman" w:cs="Times New Roman"/>
          <w:kern w:val="0"/>
          <w14:ligatures w14:val="none"/>
        </w:rPr>
        <w:t>Municipality</w:t>
      </w:r>
      <w:r w:rsidR="00E24956">
        <w:rPr>
          <w:rFonts w:ascii="Times New Roman" w:eastAsia="Times New Roman" w:hAnsi="Times New Roman" w:cs="Times New Roman"/>
          <w:kern w:val="0"/>
          <w14:ligatures w14:val="none"/>
        </w:rPr>
        <w:t xml:space="preserve"> </w:t>
      </w:r>
      <w:r w:rsidR="00534271">
        <w:rPr>
          <w:rFonts w:ascii="Times New Roman" w:eastAsia="Times New Roman" w:hAnsi="Times New Roman" w:cs="Times New Roman"/>
          <w:kern w:val="0"/>
          <w14:ligatures w14:val="none"/>
        </w:rPr>
        <w:t xml:space="preserve">and new contractor </w:t>
      </w:r>
      <w:r w:rsidR="0097549E">
        <w:rPr>
          <w:rFonts w:ascii="Times New Roman" w:eastAsia="Times New Roman" w:hAnsi="Times New Roman" w:cs="Times New Roman"/>
          <w:kern w:val="0"/>
          <w14:ligatures w14:val="none"/>
        </w:rPr>
        <w:t xml:space="preserve">with </w:t>
      </w:r>
      <w:r w:rsidR="0097549E" w:rsidRPr="0097549E">
        <w:rPr>
          <w:rFonts w:ascii="Times New Roman" w:eastAsia="Times New Roman" w:hAnsi="Times New Roman" w:cs="Times New Roman"/>
          <w:kern w:val="0"/>
          <w14:ligatures w14:val="none"/>
        </w:rPr>
        <w:t>billing information,</w:t>
      </w:r>
      <w:r w:rsidR="0097549E">
        <w:rPr>
          <w:rFonts w:ascii="Times New Roman" w:eastAsia="Times New Roman" w:hAnsi="Times New Roman" w:cs="Times New Roman"/>
          <w:kern w:val="0"/>
          <w14:ligatures w14:val="none"/>
        </w:rPr>
        <w:t xml:space="preserve"> </w:t>
      </w:r>
      <w:r w:rsidR="0097549E" w:rsidRPr="0097549E">
        <w:rPr>
          <w:rFonts w:ascii="Times New Roman" w:eastAsia="Times New Roman" w:hAnsi="Times New Roman" w:cs="Times New Roman"/>
          <w:kern w:val="0"/>
          <w14:ligatures w14:val="none"/>
        </w:rPr>
        <w:t>route lists, access codes to service certain areas, service levels,</w:t>
      </w:r>
      <w:r w:rsidR="0097549E">
        <w:rPr>
          <w:rFonts w:ascii="Times New Roman" w:eastAsia="Times New Roman" w:hAnsi="Times New Roman" w:cs="Times New Roman"/>
          <w:kern w:val="0"/>
          <w14:ligatures w14:val="none"/>
        </w:rPr>
        <w:t xml:space="preserve"> </w:t>
      </w:r>
      <w:r w:rsidR="0097549E" w:rsidRPr="0097549E">
        <w:rPr>
          <w:rFonts w:ascii="Times New Roman" w:eastAsia="Times New Roman" w:hAnsi="Times New Roman" w:cs="Times New Roman"/>
          <w:kern w:val="0"/>
          <w14:ligatures w14:val="none"/>
        </w:rPr>
        <w:t>and other operating information to ensure there is no major</w:t>
      </w:r>
      <w:r w:rsidR="0097549E">
        <w:rPr>
          <w:rFonts w:ascii="Times New Roman" w:eastAsia="Times New Roman" w:hAnsi="Times New Roman" w:cs="Times New Roman"/>
          <w:kern w:val="0"/>
          <w14:ligatures w14:val="none"/>
        </w:rPr>
        <w:t xml:space="preserve"> </w:t>
      </w:r>
      <w:r w:rsidR="0097549E" w:rsidRPr="0097549E">
        <w:rPr>
          <w:rFonts w:ascii="Times New Roman" w:eastAsia="Times New Roman" w:hAnsi="Times New Roman" w:cs="Times New Roman"/>
          <w:kern w:val="0"/>
          <w14:ligatures w14:val="none"/>
        </w:rPr>
        <w:t>break in service.</w:t>
      </w:r>
    </w:p>
    <w:p w14:paraId="26178CF9" w14:textId="139580F8" w:rsidR="00912B2F" w:rsidRPr="007C30EF" w:rsidRDefault="00912B2F" w:rsidP="0097549E">
      <w:pPr>
        <w:spacing w:before="100" w:beforeAutospacing="1" w:after="100" w:afterAutospacing="1" w:line="240" w:lineRule="auto"/>
        <w:rPr>
          <w:rFonts w:ascii="Times New Roman" w:eastAsia="Times New Roman" w:hAnsi="Times New Roman" w:cs="Times New Roman"/>
          <w:kern w:val="0"/>
          <w14:ligatures w14:val="none"/>
        </w:rPr>
      </w:pPr>
      <w:r w:rsidRPr="00912B2F">
        <w:rPr>
          <w:rFonts w:ascii="Times New Roman" w:eastAsia="Times New Roman" w:hAnsi="Times New Roman" w:cs="Times New Roman"/>
          <w:kern w:val="0"/>
          <w14:ligatures w14:val="none"/>
        </w:rPr>
        <w:t>If, in the sole judgment of the Municipality, the Contractor fails or is unable to maintain essential</w:t>
      </w:r>
      <w:r>
        <w:rPr>
          <w:rFonts w:ascii="Times New Roman" w:eastAsia="Times New Roman" w:hAnsi="Times New Roman" w:cs="Times New Roman"/>
          <w:kern w:val="0"/>
          <w14:ligatures w14:val="none"/>
        </w:rPr>
        <w:t xml:space="preserve"> </w:t>
      </w:r>
      <w:r w:rsidRPr="00912B2F">
        <w:rPr>
          <w:rFonts w:ascii="Times New Roman" w:eastAsia="Times New Roman" w:hAnsi="Times New Roman" w:cs="Times New Roman"/>
          <w:kern w:val="0"/>
          <w14:ligatures w14:val="none"/>
        </w:rPr>
        <w:t>services during an emergency or disruption, the Municipality reserves the right to temporarily assume responsibility for all or part of the services, either through municipal resources or a third-party provider.</w:t>
      </w:r>
    </w:p>
    <w:p w14:paraId="4A0B7AE6" w14:textId="77777777" w:rsidR="007C30EF" w:rsidRPr="007C30EF" w:rsidRDefault="00000000" w:rsidP="007C30E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5552FA96">
          <v:rect id="_x0000_i1028" style="width:468pt;height:.05pt" o:hralign="center" o:hrstd="t" o:hr="t" fillcolor="#a0a0a0" stroked="f"/>
        </w:pict>
      </w:r>
    </w:p>
    <w:p w14:paraId="3576B1EE" w14:textId="77777777" w:rsidR="007C30EF" w:rsidRPr="007C30EF" w:rsidRDefault="007C30EF" w:rsidP="007C30E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C30EF">
        <w:rPr>
          <w:rFonts w:ascii="Times New Roman" w:eastAsia="Times New Roman" w:hAnsi="Times New Roman" w:cs="Times New Roman"/>
          <w:b/>
          <w:bCs/>
          <w:kern w:val="0"/>
          <w:sz w:val="27"/>
          <w:szCs w:val="27"/>
          <w14:ligatures w14:val="none"/>
        </w:rPr>
        <w:t>4. COMPENSATION AND PAYMENT</w:t>
      </w:r>
    </w:p>
    <w:p w14:paraId="2594D247" w14:textId="77777777" w:rsidR="007C30EF" w:rsidRPr="007C30EF" w:rsidRDefault="007C30EF" w:rsidP="007C30E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7C30EF">
        <w:rPr>
          <w:rFonts w:ascii="Times New Roman" w:eastAsia="Times New Roman" w:hAnsi="Times New Roman" w:cs="Times New Roman"/>
          <w:b/>
          <w:bCs/>
          <w:kern w:val="0"/>
          <w14:ligatures w14:val="none"/>
        </w:rPr>
        <w:t>4.1 Service Fees</w:t>
      </w:r>
    </w:p>
    <w:p w14:paraId="35F861DF" w14:textId="1DEF7DC4" w:rsidR="006B2A41" w:rsidRDefault="006B2A41" w:rsidP="006B2A41">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Contractor shall bill the Municipality for the services described in this Agreement within </w:t>
      </w:r>
      <w:r w:rsidR="00FB0E9E" w:rsidRPr="00FB0E9E">
        <w:rPr>
          <w:rFonts w:ascii="Times New Roman" w:eastAsia="Times New Roman" w:hAnsi="Times New Roman" w:cs="Times New Roman"/>
          <w:kern w:val="0"/>
          <w:highlight w:val="lightGray"/>
          <w14:ligatures w14:val="none"/>
        </w:rPr>
        <w:t>[Number]</w:t>
      </w:r>
      <w:r w:rsidR="00FB0E9E">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days following the end of the month, and the Municipality shall pay the Contractor on or before the </w:t>
      </w:r>
      <w:r w:rsidR="00FB0E9E" w:rsidRPr="00FB0E9E">
        <w:rPr>
          <w:rFonts w:ascii="Times New Roman" w:eastAsia="Times New Roman" w:hAnsi="Times New Roman" w:cs="Times New Roman"/>
          <w:kern w:val="0"/>
          <w:highlight w:val="lightGray"/>
          <w14:ligatures w14:val="none"/>
        </w:rPr>
        <w:t>[Day of the month]</w:t>
      </w:r>
      <w:r w:rsidR="00FB0E9E">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day following the end of such month.</w:t>
      </w:r>
    </w:p>
    <w:p w14:paraId="14CF7EDB" w14:textId="77777777" w:rsidR="006B2A41" w:rsidRDefault="006B2A41" w:rsidP="006B2A41">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Such billing and payment shall be based upon a Pay-As-You-Throw (“PAYT”) system per household per month for the actual number of participating Residential properties, as follows:</w:t>
      </w:r>
    </w:p>
    <w:tbl>
      <w:tblPr>
        <w:tblStyle w:val="TableGrid"/>
        <w:tblW w:w="0" w:type="auto"/>
        <w:tblInd w:w="360" w:type="dxa"/>
        <w:tblLook w:val="04A0" w:firstRow="1" w:lastRow="0" w:firstColumn="1" w:lastColumn="0" w:noHBand="0" w:noVBand="1"/>
      </w:tblPr>
      <w:tblGrid>
        <w:gridCol w:w="6475"/>
        <w:gridCol w:w="2515"/>
      </w:tblGrid>
      <w:tr w:rsidR="006B2A41" w14:paraId="166E8CD3" w14:textId="77777777" w:rsidTr="009E582A">
        <w:tc>
          <w:tcPr>
            <w:tcW w:w="6475" w:type="dxa"/>
            <w:shd w:val="clear" w:color="auto" w:fill="F2F2F2" w:themeFill="background1" w:themeFillShade="F2"/>
          </w:tcPr>
          <w:p w14:paraId="77425F0A" w14:textId="77777777" w:rsidR="006B2A41" w:rsidRPr="001136FE" w:rsidRDefault="006B2A41" w:rsidP="009E582A">
            <w:pPr>
              <w:spacing w:before="100" w:beforeAutospacing="1" w:after="100" w:afterAutospacing="1"/>
              <w:rPr>
                <w:rFonts w:ascii="Times New Roman" w:eastAsia="Times New Roman" w:hAnsi="Times New Roman" w:cs="Times New Roman"/>
                <w:kern w:val="0"/>
                <w14:ligatures w14:val="none"/>
              </w:rPr>
            </w:pPr>
            <w:r w:rsidRPr="001136FE">
              <w:rPr>
                <w:rFonts w:ascii="Times New Roman" w:eastAsia="Times New Roman" w:hAnsi="Times New Roman" w:cs="Times New Roman"/>
                <w:kern w:val="0"/>
                <w14:ligatures w14:val="none"/>
              </w:rPr>
              <w:t>Container Size</w:t>
            </w:r>
          </w:p>
        </w:tc>
        <w:tc>
          <w:tcPr>
            <w:tcW w:w="2515" w:type="dxa"/>
            <w:shd w:val="clear" w:color="auto" w:fill="F2F2F2" w:themeFill="background1" w:themeFillShade="F2"/>
          </w:tcPr>
          <w:p w14:paraId="4844E769" w14:textId="77777777" w:rsidR="006B2A41" w:rsidRPr="001136FE" w:rsidRDefault="006B2A41" w:rsidP="009E582A">
            <w:pPr>
              <w:spacing w:before="100" w:beforeAutospacing="1" w:after="100" w:afterAutospacing="1"/>
              <w:rPr>
                <w:rFonts w:ascii="Times New Roman" w:eastAsia="Times New Roman" w:hAnsi="Times New Roman" w:cs="Times New Roman"/>
                <w:kern w:val="0"/>
                <w14:ligatures w14:val="none"/>
              </w:rPr>
            </w:pPr>
            <w:r w:rsidRPr="001136FE">
              <w:rPr>
                <w:rFonts w:ascii="Times New Roman" w:eastAsia="Times New Roman" w:hAnsi="Times New Roman" w:cs="Times New Roman"/>
                <w:kern w:val="0"/>
                <w14:ligatures w14:val="none"/>
              </w:rPr>
              <w:t>Charge per Month</w:t>
            </w:r>
          </w:p>
        </w:tc>
      </w:tr>
      <w:tr w:rsidR="006B2A41" w14:paraId="43E8208F" w14:textId="77777777" w:rsidTr="009E582A">
        <w:tc>
          <w:tcPr>
            <w:tcW w:w="6475" w:type="dxa"/>
          </w:tcPr>
          <w:p w14:paraId="2A1D40C9" w14:textId="77777777" w:rsidR="006B2A41" w:rsidRDefault="006B2A41" w:rsidP="009E582A">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S</w:t>
            </w:r>
            <w:r w:rsidRPr="00307BEB">
              <w:rPr>
                <w:rFonts w:ascii="Times New Roman" w:eastAsia="Times New Roman" w:hAnsi="Times New Roman" w:cs="Times New Roman"/>
                <w:b/>
                <w:bCs/>
                <w:kern w:val="0"/>
                <w14:ligatures w14:val="none"/>
              </w:rPr>
              <w:t>mall</w:t>
            </w:r>
            <w:r>
              <w:rPr>
                <w:rFonts w:ascii="Times New Roman" w:eastAsia="Times New Roman" w:hAnsi="Times New Roman" w:cs="Times New Roman"/>
                <w:b/>
                <w:bCs/>
                <w:kern w:val="0"/>
                <w14:ligatures w14:val="none"/>
              </w:rPr>
              <w:t xml:space="preserve"> </w:t>
            </w:r>
            <w:r w:rsidRPr="00B00D02">
              <w:rPr>
                <w:rFonts w:ascii="Times New Roman" w:eastAsia="Times New Roman" w:hAnsi="Times New Roman" w:cs="Times New Roman"/>
                <w:kern w:val="0"/>
                <w14:ligatures w14:val="none"/>
              </w:rPr>
              <w:t xml:space="preserve">(32 gallon) </w:t>
            </w:r>
            <w:r>
              <w:rPr>
                <w:rFonts w:ascii="Times New Roman" w:eastAsia="Times New Roman" w:hAnsi="Times New Roman" w:cs="Times New Roman"/>
                <w:kern w:val="0"/>
                <w14:ligatures w14:val="none"/>
              </w:rPr>
              <w:t>Organic Waste container</w:t>
            </w:r>
          </w:p>
        </w:tc>
        <w:tc>
          <w:tcPr>
            <w:tcW w:w="2515" w:type="dxa"/>
          </w:tcPr>
          <w:p w14:paraId="3F4B3975" w14:textId="0C3625E9" w:rsidR="006B2A41" w:rsidRDefault="00FB0E9E" w:rsidP="009E582A">
            <w:pPr>
              <w:spacing w:before="100" w:beforeAutospacing="1" w:after="100" w:afterAutospacing="1"/>
              <w:rPr>
                <w:rFonts w:ascii="Times New Roman" w:eastAsia="Times New Roman" w:hAnsi="Times New Roman" w:cs="Times New Roman"/>
                <w:kern w:val="0"/>
                <w14:ligatures w14:val="none"/>
              </w:rPr>
            </w:pPr>
            <w:r w:rsidRPr="00FB0E9E">
              <w:rPr>
                <w:rFonts w:ascii="Times New Roman" w:eastAsia="Times New Roman" w:hAnsi="Times New Roman" w:cs="Times New Roman"/>
                <w:kern w:val="0"/>
                <w:highlight w:val="lightGray"/>
                <w14:ligatures w14:val="none"/>
              </w:rPr>
              <w:t>[Fee]</w:t>
            </w:r>
          </w:p>
        </w:tc>
      </w:tr>
      <w:tr w:rsidR="006B2A41" w14:paraId="6F24F942" w14:textId="77777777" w:rsidTr="009E582A">
        <w:tc>
          <w:tcPr>
            <w:tcW w:w="6475" w:type="dxa"/>
          </w:tcPr>
          <w:p w14:paraId="3B35ECBC" w14:textId="77777777" w:rsidR="006B2A41" w:rsidRDefault="006B2A41" w:rsidP="009E582A">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w:t>
            </w:r>
            <w:r w:rsidRPr="00307BEB">
              <w:rPr>
                <w:rFonts w:ascii="Times New Roman" w:eastAsia="Times New Roman" w:hAnsi="Times New Roman" w:cs="Times New Roman"/>
                <w:b/>
                <w:bCs/>
                <w:kern w:val="0"/>
                <w14:ligatures w14:val="none"/>
              </w:rPr>
              <w:t>edium</w:t>
            </w:r>
            <w:r>
              <w:rPr>
                <w:rFonts w:ascii="Times New Roman" w:eastAsia="Times New Roman" w:hAnsi="Times New Roman" w:cs="Times New Roman"/>
                <w:b/>
                <w:bCs/>
                <w:kern w:val="0"/>
                <w14:ligatures w14:val="none"/>
              </w:rPr>
              <w:t xml:space="preserve"> </w:t>
            </w:r>
            <w:r w:rsidRPr="00B00D02">
              <w:rPr>
                <w:rFonts w:ascii="Times New Roman" w:eastAsia="Times New Roman" w:hAnsi="Times New Roman" w:cs="Times New Roman"/>
                <w:kern w:val="0"/>
                <w14:ligatures w14:val="none"/>
              </w:rPr>
              <w:t xml:space="preserve">(64 gallon) </w:t>
            </w:r>
            <w:r>
              <w:rPr>
                <w:rFonts w:ascii="Times New Roman" w:eastAsia="Times New Roman" w:hAnsi="Times New Roman" w:cs="Times New Roman"/>
                <w:kern w:val="0"/>
                <w14:ligatures w14:val="none"/>
              </w:rPr>
              <w:t>Organic Waste container</w:t>
            </w:r>
          </w:p>
        </w:tc>
        <w:tc>
          <w:tcPr>
            <w:tcW w:w="2515" w:type="dxa"/>
          </w:tcPr>
          <w:p w14:paraId="1EC7B986" w14:textId="1B9D7546" w:rsidR="006B2A41" w:rsidRDefault="00FB0E9E" w:rsidP="009E582A">
            <w:pPr>
              <w:spacing w:before="100" w:beforeAutospacing="1" w:after="100" w:afterAutospacing="1"/>
              <w:rPr>
                <w:rFonts w:ascii="Times New Roman" w:eastAsia="Times New Roman" w:hAnsi="Times New Roman" w:cs="Times New Roman"/>
                <w:kern w:val="0"/>
                <w14:ligatures w14:val="none"/>
              </w:rPr>
            </w:pPr>
            <w:r w:rsidRPr="00FB0E9E">
              <w:rPr>
                <w:rFonts w:ascii="Times New Roman" w:eastAsia="Times New Roman" w:hAnsi="Times New Roman" w:cs="Times New Roman"/>
                <w:kern w:val="0"/>
                <w:highlight w:val="lightGray"/>
                <w14:ligatures w14:val="none"/>
              </w:rPr>
              <w:t>[Fee]</w:t>
            </w:r>
          </w:p>
        </w:tc>
      </w:tr>
      <w:tr w:rsidR="006B2A41" w14:paraId="442AE2A7" w14:textId="77777777" w:rsidTr="009E582A">
        <w:tc>
          <w:tcPr>
            <w:tcW w:w="6475" w:type="dxa"/>
          </w:tcPr>
          <w:p w14:paraId="787B3FED" w14:textId="77777777" w:rsidR="006B2A41" w:rsidRDefault="006B2A41" w:rsidP="009E582A">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L</w:t>
            </w:r>
            <w:r w:rsidRPr="00307BEB">
              <w:rPr>
                <w:rFonts w:ascii="Times New Roman" w:eastAsia="Times New Roman" w:hAnsi="Times New Roman" w:cs="Times New Roman"/>
                <w:b/>
                <w:bCs/>
                <w:kern w:val="0"/>
                <w14:ligatures w14:val="none"/>
              </w:rPr>
              <w:t>arge</w:t>
            </w:r>
            <w:r>
              <w:rPr>
                <w:rFonts w:ascii="Times New Roman" w:eastAsia="Times New Roman" w:hAnsi="Times New Roman" w:cs="Times New Roman"/>
                <w:b/>
                <w:bCs/>
                <w:kern w:val="0"/>
                <w14:ligatures w14:val="none"/>
              </w:rPr>
              <w:t xml:space="preserve"> </w:t>
            </w:r>
            <w:r w:rsidRPr="00B00D02">
              <w:rPr>
                <w:rFonts w:ascii="Times New Roman" w:eastAsia="Times New Roman" w:hAnsi="Times New Roman" w:cs="Times New Roman"/>
                <w:kern w:val="0"/>
                <w14:ligatures w14:val="none"/>
              </w:rPr>
              <w:t xml:space="preserve">(96 gallon) </w:t>
            </w:r>
            <w:r>
              <w:rPr>
                <w:rFonts w:ascii="Times New Roman" w:eastAsia="Times New Roman" w:hAnsi="Times New Roman" w:cs="Times New Roman"/>
                <w:kern w:val="0"/>
                <w14:ligatures w14:val="none"/>
              </w:rPr>
              <w:t>Organic Waste container</w:t>
            </w:r>
          </w:p>
        </w:tc>
        <w:tc>
          <w:tcPr>
            <w:tcW w:w="2515" w:type="dxa"/>
          </w:tcPr>
          <w:p w14:paraId="2B50571E" w14:textId="02A8D1E7" w:rsidR="006B2A41" w:rsidRDefault="00FB0E9E" w:rsidP="009E582A">
            <w:pPr>
              <w:spacing w:before="100" w:beforeAutospacing="1" w:after="100" w:afterAutospacing="1"/>
              <w:rPr>
                <w:rFonts w:ascii="Times New Roman" w:eastAsia="Times New Roman" w:hAnsi="Times New Roman" w:cs="Times New Roman"/>
                <w:kern w:val="0"/>
                <w14:ligatures w14:val="none"/>
              </w:rPr>
            </w:pPr>
            <w:r w:rsidRPr="00FB0E9E">
              <w:rPr>
                <w:rFonts w:ascii="Times New Roman" w:eastAsia="Times New Roman" w:hAnsi="Times New Roman" w:cs="Times New Roman"/>
                <w:kern w:val="0"/>
                <w:highlight w:val="lightGray"/>
                <w14:ligatures w14:val="none"/>
              </w:rPr>
              <w:t>[Fee]</w:t>
            </w:r>
          </w:p>
        </w:tc>
      </w:tr>
    </w:tbl>
    <w:p w14:paraId="7573FBF3" w14:textId="7F348C18" w:rsidR="002A0B96" w:rsidRPr="00D9305F" w:rsidRDefault="002A0B96" w:rsidP="002A0B96">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Bins, carts, or containers replacements will cost</w:t>
      </w:r>
      <w:r w:rsidR="00D9305F">
        <w:rPr>
          <w:rFonts w:ascii="Times New Roman" w:eastAsia="Times New Roman" w:hAnsi="Times New Roman" w:cs="Times New Roman"/>
          <w:kern w:val="0"/>
          <w14:ligatures w14:val="none"/>
        </w:rPr>
        <w:t xml:space="preserve"> </w:t>
      </w:r>
      <w:r w:rsidR="00D9305F" w:rsidRPr="00D9305F">
        <w:rPr>
          <w:rFonts w:ascii="Times New Roman" w:eastAsia="Times New Roman" w:hAnsi="Times New Roman" w:cs="Times New Roman"/>
          <w:kern w:val="0"/>
          <w:highlight w:val="lightGray"/>
          <w14:ligatures w14:val="none"/>
        </w:rPr>
        <w:t>[Fee]</w:t>
      </w:r>
      <w:r>
        <w:rPr>
          <w:rFonts w:ascii="Times New Roman" w:eastAsia="Times New Roman" w:hAnsi="Times New Roman" w:cs="Times New Roman"/>
          <w:kern w:val="0"/>
          <w14:ligatures w14:val="none"/>
        </w:rPr>
        <w:t xml:space="preserve"> per set, and will be serviced at </w:t>
      </w:r>
      <w:r w:rsidR="00D9305F" w:rsidRPr="00D9305F">
        <w:rPr>
          <w:rFonts w:ascii="Times New Roman" w:eastAsia="Times New Roman" w:hAnsi="Times New Roman" w:cs="Times New Roman"/>
          <w:kern w:val="0"/>
          <w:highlight w:val="lightGray"/>
          <w14:ligatures w14:val="none"/>
        </w:rPr>
        <w:t>[Fee]</w:t>
      </w:r>
      <w:r w:rsidR="00D9305F">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per month per container.</w:t>
      </w:r>
    </w:p>
    <w:p w14:paraId="1EF08CBE" w14:textId="00A28279" w:rsidR="007C30EF" w:rsidRPr="007C30EF" w:rsidRDefault="007C30EF" w:rsidP="007C30E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7C30EF">
        <w:rPr>
          <w:rFonts w:ascii="Times New Roman" w:eastAsia="Times New Roman" w:hAnsi="Times New Roman" w:cs="Times New Roman"/>
          <w:b/>
          <w:bCs/>
          <w:kern w:val="0"/>
          <w14:ligatures w14:val="none"/>
        </w:rPr>
        <w:t>4.2 Adjustments</w:t>
      </w:r>
    </w:p>
    <w:p w14:paraId="0D541970" w14:textId="200012BB" w:rsidR="007C30EF" w:rsidRPr="007C30EF" w:rsidRDefault="007C30EF" w:rsidP="007C30EF">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7C30EF">
        <w:rPr>
          <w:rFonts w:ascii="Times New Roman" w:eastAsia="Times New Roman" w:hAnsi="Times New Roman" w:cs="Times New Roman"/>
          <w:kern w:val="0"/>
          <w14:ligatures w14:val="none"/>
        </w:rPr>
        <w:lastRenderedPageBreak/>
        <w:t xml:space="preserve">The Contractor may submit an annual request for price adjustments, based on changes in the Consumer Price Index (CPI) or other relevant economic factors, subject to the </w:t>
      </w:r>
      <w:r w:rsidR="00E24956">
        <w:rPr>
          <w:rFonts w:ascii="Times New Roman" w:eastAsia="Times New Roman" w:hAnsi="Times New Roman" w:cs="Times New Roman"/>
          <w:kern w:val="0"/>
          <w14:ligatures w14:val="none"/>
        </w:rPr>
        <w:t>Municipality</w:t>
      </w:r>
      <w:r w:rsidR="00E24956">
        <w:rPr>
          <w:rFonts w:ascii="Times New Roman" w:eastAsia="Times New Roman" w:hAnsi="Times New Roman" w:cs="Times New Roman"/>
          <w:kern w:val="0"/>
          <w14:ligatures w14:val="none"/>
        </w:rPr>
        <w:t>’s</w:t>
      </w:r>
      <w:r w:rsidR="00E24956" w:rsidRPr="007C30EF">
        <w:rPr>
          <w:rFonts w:ascii="Times New Roman" w:eastAsia="Times New Roman" w:hAnsi="Times New Roman" w:cs="Times New Roman"/>
          <w:kern w:val="0"/>
          <w14:ligatures w14:val="none"/>
        </w:rPr>
        <w:t xml:space="preserve"> </w:t>
      </w:r>
      <w:r w:rsidRPr="007C30EF">
        <w:rPr>
          <w:rFonts w:ascii="Times New Roman" w:eastAsia="Times New Roman" w:hAnsi="Times New Roman" w:cs="Times New Roman"/>
          <w:kern w:val="0"/>
          <w14:ligatures w14:val="none"/>
        </w:rPr>
        <w:t>approval.</w:t>
      </w:r>
    </w:p>
    <w:p w14:paraId="6E608AF1" w14:textId="77777777" w:rsidR="007C30EF" w:rsidRPr="007C30EF" w:rsidRDefault="007C30EF" w:rsidP="007C30E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7C30EF">
        <w:rPr>
          <w:rFonts w:ascii="Times New Roman" w:eastAsia="Times New Roman" w:hAnsi="Times New Roman" w:cs="Times New Roman"/>
          <w:b/>
          <w:bCs/>
          <w:kern w:val="0"/>
          <w14:ligatures w14:val="none"/>
        </w:rPr>
        <w:t>4.3 Late Payments</w:t>
      </w:r>
    </w:p>
    <w:p w14:paraId="08BF34AB" w14:textId="7CAC7DF8" w:rsidR="007C30EF" w:rsidRPr="007C30EF" w:rsidRDefault="007C30EF" w:rsidP="007C30EF">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7C30EF">
        <w:rPr>
          <w:rFonts w:ascii="Times New Roman" w:eastAsia="Times New Roman" w:hAnsi="Times New Roman" w:cs="Times New Roman"/>
          <w:kern w:val="0"/>
          <w14:ligatures w14:val="none"/>
        </w:rPr>
        <w:t xml:space="preserve">Any payment not received within </w:t>
      </w:r>
      <w:r w:rsidRPr="00D9305F">
        <w:rPr>
          <w:rFonts w:ascii="Times New Roman" w:eastAsia="Times New Roman" w:hAnsi="Times New Roman" w:cs="Times New Roman"/>
          <w:kern w:val="0"/>
          <w:highlight w:val="lightGray"/>
          <w14:ligatures w14:val="none"/>
        </w:rPr>
        <w:t>[Number]</w:t>
      </w:r>
      <w:r w:rsidRPr="007C30EF">
        <w:rPr>
          <w:rFonts w:ascii="Times New Roman" w:eastAsia="Times New Roman" w:hAnsi="Times New Roman" w:cs="Times New Roman"/>
          <w:kern w:val="0"/>
          <w14:ligatures w14:val="none"/>
        </w:rPr>
        <w:t xml:space="preserve"> days of the due date </w:t>
      </w:r>
      <w:r w:rsidR="004A221F">
        <w:rPr>
          <w:rFonts w:ascii="Times New Roman" w:eastAsia="Times New Roman" w:hAnsi="Times New Roman" w:cs="Times New Roman"/>
          <w:kern w:val="0"/>
          <w14:ligatures w14:val="none"/>
        </w:rPr>
        <w:t>shall</w:t>
      </w:r>
      <w:r w:rsidRPr="007C30EF">
        <w:rPr>
          <w:rFonts w:ascii="Times New Roman" w:eastAsia="Times New Roman" w:hAnsi="Times New Roman" w:cs="Times New Roman"/>
          <w:kern w:val="0"/>
          <w14:ligatures w14:val="none"/>
        </w:rPr>
        <w:t xml:space="preserve"> be subject to a late fee of </w:t>
      </w:r>
      <w:r w:rsidRPr="00D9305F">
        <w:rPr>
          <w:rFonts w:ascii="Times New Roman" w:eastAsia="Times New Roman" w:hAnsi="Times New Roman" w:cs="Times New Roman"/>
          <w:kern w:val="0"/>
          <w:highlight w:val="lightGray"/>
          <w14:ligatures w14:val="none"/>
        </w:rPr>
        <w:t>[</w:t>
      </w:r>
      <w:r w:rsidR="00B66230">
        <w:rPr>
          <w:rFonts w:ascii="Times New Roman" w:eastAsia="Times New Roman" w:hAnsi="Times New Roman" w:cs="Times New Roman"/>
          <w:kern w:val="0"/>
          <w:highlight w:val="lightGray"/>
          <w14:ligatures w14:val="none"/>
        </w:rPr>
        <w:t>Percentage f</w:t>
      </w:r>
      <w:r w:rsidR="00D9305F" w:rsidRPr="00D9305F">
        <w:rPr>
          <w:rFonts w:ascii="Times New Roman" w:eastAsia="Times New Roman" w:hAnsi="Times New Roman" w:cs="Times New Roman"/>
          <w:kern w:val="0"/>
          <w:highlight w:val="lightGray"/>
          <w14:ligatures w14:val="none"/>
        </w:rPr>
        <w:t>ee</w:t>
      </w:r>
      <w:r w:rsidRPr="00D9305F">
        <w:rPr>
          <w:rFonts w:ascii="Times New Roman" w:eastAsia="Times New Roman" w:hAnsi="Times New Roman" w:cs="Times New Roman"/>
          <w:kern w:val="0"/>
          <w:highlight w:val="lightGray"/>
          <w14:ligatures w14:val="none"/>
        </w:rPr>
        <w:t>]</w:t>
      </w:r>
      <w:r w:rsidRPr="007C30EF">
        <w:rPr>
          <w:rFonts w:ascii="Times New Roman" w:eastAsia="Times New Roman" w:hAnsi="Times New Roman" w:cs="Times New Roman"/>
          <w:kern w:val="0"/>
          <w14:ligatures w14:val="none"/>
        </w:rPr>
        <w:t xml:space="preserve"> per month on the overdue amount.</w:t>
      </w:r>
    </w:p>
    <w:p w14:paraId="2A543400" w14:textId="77777777" w:rsidR="007C30EF" w:rsidRPr="007C30EF" w:rsidRDefault="00000000" w:rsidP="007C30E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6B643F34">
          <v:rect id="_x0000_i1029" style="width:468pt;height:.05pt" o:hralign="center" o:hrstd="t" o:hr="t" fillcolor="#a0a0a0" stroked="f"/>
        </w:pict>
      </w:r>
    </w:p>
    <w:p w14:paraId="7B5BC075" w14:textId="77777777" w:rsidR="007C30EF" w:rsidRPr="007C30EF" w:rsidRDefault="007C30EF" w:rsidP="007C30E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C30EF">
        <w:rPr>
          <w:rFonts w:ascii="Times New Roman" w:eastAsia="Times New Roman" w:hAnsi="Times New Roman" w:cs="Times New Roman"/>
          <w:b/>
          <w:bCs/>
          <w:kern w:val="0"/>
          <w:sz w:val="27"/>
          <w:szCs w:val="27"/>
          <w14:ligatures w14:val="none"/>
        </w:rPr>
        <w:t>5. INSURANCE AND INDEMNIFICATION</w:t>
      </w:r>
    </w:p>
    <w:p w14:paraId="09F34E41" w14:textId="77777777" w:rsidR="007C30EF" w:rsidRPr="007C30EF" w:rsidRDefault="007C30EF" w:rsidP="007C30E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7C30EF">
        <w:rPr>
          <w:rFonts w:ascii="Times New Roman" w:eastAsia="Times New Roman" w:hAnsi="Times New Roman" w:cs="Times New Roman"/>
          <w:b/>
          <w:bCs/>
          <w:kern w:val="0"/>
          <w14:ligatures w14:val="none"/>
        </w:rPr>
        <w:t>5.1 Insurance</w:t>
      </w:r>
    </w:p>
    <w:p w14:paraId="560DCFEE" w14:textId="77777777" w:rsidR="007C30EF" w:rsidRPr="007C30EF" w:rsidRDefault="007C30EF" w:rsidP="007C30EF">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7C30EF">
        <w:rPr>
          <w:rFonts w:ascii="Times New Roman" w:eastAsia="Times New Roman" w:hAnsi="Times New Roman" w:cs="Times New Roman"/>
          <w:kern w:val="0"/>
          <w14:ligatures w14:val="none"/>
        </w:rPr>
        <w:t>The Contractor shall maintain at its own expense, throughout the term of this Agreement, the following insurance coverage:</w:t>
      </w:r>
    </w:p>
    <w:p w14:paraId="6AEEBFC4" w14:textId="0A4ADB44" w:rsidR="007C30EF" w:rsidRPr="007C30EF" w:rsidRDefault="007C30EF" w:rsidP="007C30EF">
      <w:pPr>
        <w:numPr>
          <w:ilvl w:val="1"/>
          <w:numId w:val="10"/>
        </w:numPr>
        <w:spacing w:before="100" w:beforeAutospacing="1" w:after="100" w:afterAutospacing="1" w:line="240" w:lineRule="auto"/>
        <w:rPr>
          <w:rFonts w:ascii="Times New Roman" w:eastAsia="Times New Roman" w:hAnsi="Times New Roman" w:cs="Times New Roman"/>
          <w:kern w:val="0"/>
          <w14:ligatures w14:val="none"/>
        </w:rPr>
      </w:pPr>
      <w:r w:rsidRPr="007C30EF">
        <w:rPr>
          <w:rFonts w:ascii="Times New Roman" w:eastAsia="Times New Roman" w:hAnsi="Times New Roman" w:cs="Times New Roman"/>
          <w:kern w:val="0"/>
          <w14:ligatures w14:val="none"/>
        </w:rPr>
        <w:t xml:space="preserve">Commercial General Liability insurance with coverage of at least </w:t>
      </w:r>
      <w:r w:rsidRPr="005E1392">
        <w:rPr>
          <w:rFonts w:ascii="Times New Roman" w:eastAsia="Times New Roman" w:hAnsi="Times New Roman" w:cs="Times New Roman"/>
          <w:kern w:val="0"/>
          <w:highlight w:val="lightGray"/>
          <w14:ligatures w14:val="none"/>
        </w:rPr>
        <w:t>[</w:t>
      </w:r>
      <w:r w:rsidR="005E1392" w:rsidRPr="005E1392">
        <w:rPr>
          <w:rFonts w:ascii="Times New Roman" w:eastAsia="Times New Roman" w:hAnsi="Times New Roman" w:cs="Times New Roman"/>
          <w:kern w:val="0"/>
          <w:highlight w:val="lightGray"/>
          <w14:ligatures w14:val="none"/>
        </w:rPr>
        <w:t>Fee</w:t>
      </w:r>
      <w:r w:rsidRPr="005E1392">
        <w:rPr>
          <w:rFonts w:ascii="Times New Roman" w:eastAsia="Times New Roman" w:hAnsi="Times New Roman" w:cs="Times New Roman"/>
          <w:kern w:val="0"/>
          <w:highlight w:val="lightGray"/>
          <w14:ligatures w14:val="none"/>
        </w:rPr>
        <w:t>]</w:t>
      </w:r>
      <w:r w:rsidRPr="007C30EF">
        <w:rPr>
          <w:rFonts w:ascii="Times New Roman" w:eastAsia="Times New Roman" w:hAnsi="Times New Roman" w:cs="Times New Roman"/>
          <w:kern w:val="0"/>
          <w14:ligatures w14:val="none"/>
        </w:rPr>
        <w:t xml:space="preserve"> per occurrence.</w:t>
      </w:r>
    </w:p>
    <w:p w14:paraId="643FA807" w14:textId="77777777" w:rsidR="007C30EF" w:rsidRPr="007C30EF" w:rsidRDefault="007C30EF" w:rsidP="007C30EF">
      <w:pPr>
        <w:numPr>
          <w:ilvl w:val="1"/>
          <w:numId w:val="10"/>
        </w:numPr>
        <w:spacing w:before="100" w:beforeAutospacing="1" w:after="100" w:afterAutospacing="1" w:line="240" w:lineRule="auto"/>
        <w:rPr>
          <w:rFonts w:ascii="Times New Roman" w:eastAsia="Times New Roman" w:hAnsi="Times New Roman" w:cs="Times New Roman"/>
          <w:kern w:val="0"/>
          <w14:ligatures w14:val="none"/>
        </w:rPr>
      </w:pPr>
      <w:r w:rsidRPr="007C30EF">
        <w:rPr>
          <w:rFonts w:ascii="Times New Roman" w:eastAsia="Times New Roman" w:hAnsi="Times New Roman" w:cs="Times New Roman"/>
          <w:kern w:val="0"/>
          <w14:ligatures w14:val="none"/>
        </w:rPr>
        <w:t>Workers' Compensation insurance as required by law.</w:t>
      </w:r>
    </w:p>
    <w:p w14:paraId="791E0F0C" w14:textId="1517BD0A" w:rsidR="007C30EF" w:rsidRPr="007C30EF" w:rsidRDefault="007C30EF" w:rsidP="007C30EF">
      <w:pPr>
        <w:numPr>
          <w:ilvl w:val="1"/>
          <w:numId w:val="10"/>
        </w:numPr>
        <w:spacing w:before="100" w:beforeAutospacing="1" w:after="100" w:afterAutospacing="1" w:line="240" w:lineRule="auto"/>
        <w:rPr>
          <w:rFonts w:ascii="Times New Roman" w:eastAsia="Times New Roman" w:hAnsi="Times New Roman" w:cs="Times New Roman"/>
          <w:kern w:val="0"/>
          <w14:ligatures w14:val="none"/>
        </w:rPr>
      </w:pPr>
      <w:r w:rsidRPr="007C30EF">
        <w:rPr>
          <w:rFonts w:ascii="Times New Roman" w:eastAsia="Times New Roman" w:hAnsi="Times New Roman" w:cs="Times New Roman"/>
          <w:kern w:val="0"/>
          <w14:ligatures w14:val="none"/>
        </w:rPr>
        <w:t xml:space="preserve">Automobile Liability insurance for all vehicles used in the performance of services under this Agreement, with coverage of at least </w:t>
      </w:r>
      <w:r w:rsidRPr="005E1392">
        <w:rPr>
          <w:rFonts w:ascii="Times New Roman" w:eastAsia="Times New Roman" w:hAnsi="Times New Roman" w:cs="Times New Roman"/>
          <w:kern w:val="0"/>
          <w:highlight w:val="lightGray"/>
          <w14:ligatures w14:val="none"/>
        </w:rPr>
        <w:t>[</w:t>
      </w:r>
      <w:r w:rsidR="005E1392" w:rsidRPr="005E1392">
        <w:rPr>
          <w:rFonts w:ascii="Times New Roman" w:eastAsia="Times New Roman" w:hAnsi="Times New Roman" w:cs="Times New Roman"/>
          <w:kern w:val="0"/>
          <w:highlight w:val="lightGray"/>
          <w14:ligatures w14:val="none"/>
        </w:rPr>
        <w:t>Fee</w:t>
      </w:r>
      <w:r w:rsidRPr="005E1392">
        <w:rPr>
          <w:rFonts w:ascii="Times New Roman" w:eastAsia="Times New Roman" w:hAnsi="Times New Roman" w:cs="Times New Roman"/>
          <w:kern w:val="0"/>
          <w:highlight w:val="lightGray"/>
          <w14:ligatures w14:val="none"/>
        </w:rPr>
        <w:t>]</w:t>
      </w:r>
      <w:r w:rsidRPr="007C30EF">
        <w:rPr>
          <w:rFonts w:ascii="Times New Roman" w:eastAsia="Times New Roman" w:hAnsi="Times New Roman" w:cs="Times New Roman"/>
          <w:kern w:val="0"/>
          <w14:ligatures w14:val="none"/>
        </w:rPr>
        <w:t xml:space="preserve"> per occurrence.</w:t>
      </w:r>
    </w:p>
    <w:p w14:paraId="11343EE4" w14:textId="77777777" w:rsidR="007C30EF" w:rsidRPr="007C30EF" w:rsidRDefault="007C30EF" w:rsidP="007C30E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7C30EF">
        <w:rPr>
          <w:rFonts w:ascii="Times New Roman" w:eastAsia="Times New Roman" w:hAnsi="Times New Roman" w:cs="Times New Roman"/>
          <w:b/>
          <w:bCs/>
          <w:kern w:val="0"/>
          <w14:ligatures w14:val="none"/>
        </w:rPr>
        <w:t>5.2 Indemnification</w:t>
      </w:r>
    </w:p>
    <w:p w14:paraId="1C5D6A4D" w14:textId="1FFAC890" w:rsidR="007C30EF" w:rsidRPr="007C30EF" w:rsidRDefault="007C30EF" w:rsidP="007C30EF">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7C30EF">
        <w:rPr>
          <w:rFonts w:ascii="Times New Roman" w:eastAsia="Times New Roman" w:hAnsi="Times New Roman" w:cs="Times New Roman"/>
          <w:kern w:val="0"/>
          <w14:ligatures w14:val="none"/>
        </w:rPr>
        <w:t xml:space="preserve">The Contractor agrees to indemnify, defend, and hold harmless the </w:t>
      </w:r>
      <w:r w:rsidR="00E24956">
        <w:rPr>
          <w:rFonts w:ascii="Times New Roman" w:eastAsia="Times New Roman" w:hAnsi="Times New Roman" w:cs="Times New Roman"/>
          <w:kern w:val="0"/>
          <w14:ligatures w14:val="none"/>
        </w:rPr>
        <w:t>Municipality</w:t>
      </w:r>
      <w:r w:rsidRPr="007C30EF">
        <w:rPr>
          <w:rFonts w:ascii="Times New Roman" w:eastAsia="Times New Roman" w:hAnsi="Times New Roman" w:cs="Times New Roman"/>
          <w:kern w:val="0"/>
          <w14:ligatures w14:val="none"/>
        </w:rPr>
        <w:t xml:space="preserve">, its officers, employees, agents, and representatives from </w:t>
      </w:r>
      <w:proofErr w:type="gramStart"/>
      <w:r w:rsidRPr="007C30EF">
        <w:rPr>
          <w:rFonts w:ascii="Times New Roman" w:eastAsia="Times New Roman" w:hAnsi="Times New Roman" w:cs="Times New Roman"/>
          <w:kern w:val="0"/>
          <w14:ligatures w14:val="none"/>
        </w:rPr>
        <w:t>any and all</w:t>
      </w:r>
      <w:proofErr w:type="gramEnd"/>
      <w:r w:rsidRPr="007C30EF">
        <w:rPr>
          <w:rFonts w:ascii="Times New Roman" w:eastAsia="Times New Roman" w:hAnsi="Times New Roman" w:cs="Times New Roman"/>
          <w:kern w:val="0"/>
          <w14:ligatures w14:val="none"/>
        </w:rPr>
        <w:t xml:space="preserve"> claims, damages, liabilities, and expenses arising out of the Contractor's performance or failure to perform under this Agreement, except as caused by the negligence or willful misconduct of the </w:t>
      </w:r>
      <w:r w:rsidR="00E24956">
        <w:rPr>
          <w:rFonts w:ascii="Times New Roman" w:eastAsia="Times New Roman" w:hAnsi="Times New Roman" w:cs="Times New Roman"/>
          <w:kern w:val="0"/>
          <w14:ligatures w14:val="none"/>
        </w:rPr>
        <w:t>Municipality</w:t>
      </w:r>
      <w:r w:rsidRPr="007C30EF">
        <w:rPr>
          <w:rFonts w:ascii="Times New Roman" w:eastAsia="Times New Roman" w:hAnsi="Times New Roman" w:cs="Times New Roman"/>
          <w:kern w:val="0"/>
          <w14:ligatures w14:val="none"/>
        </w:rPr>
        <w:t>.</w:t>
      </w:r>
    </w:p>
    <w:p w14:paraId="46C3CBA9" w14:textId="77777777" w:rsidR="007C30EF" w:rsidRPr="007C30EF" w:rsidRDefault="00000000" w:rsidP="007C30E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7FD9B19C">
          <v:rect id="_x0000_i1030" style="width:468pt;height:.05pt" o:hralign="center" o:hrstd="t" o:hr="t" fillcolor="#a0a0a0" stroked="f"/>
        </w:pict>
      </w:r>
    </w:p>
    <w:p w14:paraId="6068FB5E" w14:textId="77777777" w:rsidR="007C30EF" w:rsidRPr="007C30EF" w:rsidRDefault="007C30EF" w:rsidP="007C30E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C30EF">
        <w:rPr>
          <w:rFonts w:ascii="Times New Roman" w:eastAsia="Times New Roman" w:hAnsi="Times New Roman" w:cs="Times New Roman"/>
          <w:b/>
          <w:bCs/>
          <w:kern w:val="0"/>
          <w:sz w:val="27"/>
          <w:szCs w:val="27"/>
          <w14:ligatures w14:val="none"/>
        </w:rPr>
        <w:t>6. PERFORMANCE STANDARDS AND PENALTIES</w:t>
      </w:r>
    </w:p>
    <w:p w14:paraId="36803159" w14:textId="77777777" w:rsidR="007C30EF" w:rsidRPr="007C30EF" w:rsidRDefault="007C30EF" w:rsidP="007C30E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7C30EF">
        <w:rPr>
          <w:rFonts w:ascii="Times New Roman" w:eastAsia="Times New Roman" w:hAnsi="Times New Roman" w:cs="Times New Roman"/>
          <w:b/>
          <w:bCs/>
          <w:kern w:val="0"/>
          <w14:ligatures w14:val="none"/>
        </w:rPr>
        <w:t>6.1 Performance Standards</w:t>
      </w:r>
    </w:p>
    <w:p w14:paraId="6EF1E1E5" w14:textId="77777777" w:rsidR="007C30EF" w:rsidRPr="007C30EF" w:rsidRDefault="007C30EF" w:rsidP="007C30EF">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7C30EF">
        <w:rPr>
          <w:rFonts w:ascii="Times New Roman" w:eastAsia="Times New Roman" w:hAnsi="Times New Roman" w:cs="Times New Roman"/>
          <w:kern w:val="0"/>
          <w14:ligatures w14:val="none"/>
        </w:rPr>
        <w:t>The Contractor agrees to meet the following performance standards:</w:t>
      </w:r>
    </w:p>
    <w:p w14:paraId="507401BB" w14:textId="77777777" w:rsidR="007C30EF" w:rsidRPr="007C30EF" w:rsidRDefault="007C30EF" w:rsidP="007C30EF">
      <w:pPr>
        <w:numPr>
          <w:ilvl w:val="1"/>
          <w:numId w:val="12"/>
        </w:num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7C30EF">
        <w:rPr>
          <w:rFonts w:ascii="Times New Roman" w:eastAsia="Times New Roman" w:hAnsi="Times New Roman" w:cs="Times New Roman"/>
          <w:kern w:val="0"/>
          <w14:ligatures w14:val="none"/>
        </w:rPr>
        <w:t>Timely</w:t>
      </w:r>
      <w:proofErr w:type="gramEnd"/>
      <w:r w:rsidRPr="007C30EF">
        <w:rPr>
          <w:rFonts w:ascii="Times New Roman" w:eastAsia="Times New Roman" w:hAnsi="Times New Roman" w:cs="Times New Roman"/>
          <w:kern w:val="0"/>
          <w14:ligatures w14:val="none"/>
        </w:rPr>
        <w:t xml:space="preserve"> collection of organics materials as per the agreed schedule.</w:t>
      </w:r>
    </w:p>
    <w:p w14:paraId="0D73405F" w14:textId="687DA6D8" w:rsidR="007C30EF" w:rsidRPr="007C30EF" w:rsidRDefault="007C30EF" w:rsidP="007C30EF">
      <w:pPr>
        <w:numPr>
          <w:ilvl w:val="1"/>
          <w:numId w:val="12"/>
        </w:numPr>
        <w:spacing w:before="100" w:beforeAutospacing="1" w:after="100" w:afterAutospacing="1" w:line="240" w:lineRule="auto"/>
        <w:rPr>
          <w:rFonts w:ascii="Times New Roman" w:eastAsia="Times New Roman" w:hAnsi="Times New Roman" w:cs="Times New Roman"/>
          <w:kern w:val="0"/>
          <w14:ligatures w14:val="none"/>
        </w:rPr>
      </w:pPr>
      <w:r w:rsidRPr="007C30EF">
        <w:rPr>
          <w:rFonts w:ascii="Times New Roman" w:eastAsia="Times New Roman" w:hAnsi="Times New Roman" w:cs="Times New Roman"/>
          <w:kern w:val="0"/>
          <w14:ligatures w14:val="none"/>
        </w:rPr>
        <w:t xml:space="preserve">Minimal </w:t>
      </w:r>
      <w:r w:rsidR="001054D5">
        <w:rPr>
          <w:rFonts w:ascii="Times New Roman" w:eastAsia="Times New Roman" w:hAnsi="Times New Roman" w:cs="Times New Roman"/>
          <w:kern w:val="0"/>
          <w14:ligatures w14:val="none"/>
        </w:rPr>
        <w:t>C</w:t>
      </w:r>
      <w:r w:rsidRPr="007C30EF">
        <w:rPr>
          <w:rFonts w:ascii="Times New Roman" w:eastAsia="Times New Roman" w:hAnsi="Times New Roman" w:cs="Times New Roman"/>
          <w:kern w:val="0"/>
          <w14:ligatures w14:val="none"/>
        </w:rPr>
        <w:t xml:space="preserve">ontamination in collected organics, with a target </w:t>
      </w:r>
      <w:r w:rsidR="001054D5">
        <w:rPr>
          <w:rFonts w:ascii="Times New Roman" w:eastAsia="Times New Roman" w:hAnsi="Times New Roman" w:cs="Times New Roman"/>
          <w:kern w:val="0"/>
          <w14:ligatures w14:val="none"/>
        </w:rPr>
        <w:t>C</w:t>
      </w:r>
      <w:r w:rsidRPr="007C30EF">
        <w:rPr>
          <w:rFonts w:ascii="Times New Roman" w:eastAsia="Times New Roman" w:hAnsi="Times New Roman" w:cs="Times New Roman"/>
          <w:kern w:val="0"/>
          <w14:ligatures w14:val="none"/>
        </w:rPr>
        <w:t xml:space="preserve">ontamination rate of </w:t>
      </w:r>
      <w:r w:rsidRPr="008A4452">
        <w:rPr>
          <w:rFonts w:ascii="Times New Roman" w:eastAsia="Times New Roman" w:hAnsi="Times New Roman" w:cs="Times New Roman"/>
          <w:kern w:val="0"/>
          <w:highlight w:val="lightGray"/>
          <w14:ligatures w14:val="none"/>
        </w:rPr>
        <w:t>[Percentage]</w:t>
      </w:r>
      <w:r w:rsidRPr="007C30EF">
        <w:rPr>
          <w:rFonts w:ascii="Times New Roman" w:eastAsia="Times New Roman" w:hAnsi="Times New Roman" w:cs="Times New Roman"/>
          <w:kern w:val="0"/>
          <w14:ligatures w14:val="none"/>
        </w:rPr>
        <w:t xml:space="preserve"> or less.</w:t>
      </w:r>
    </w:p>
    <w:p w14:paraId="19794366" w14:textId="3776A807" w:rsidR="007C30EF" w:rsidRPr="007C30EF" w:rsidRDefault="007C30EF" w:rsidP="007C30EF">
      <w:pPr>
        <w:numPr>
          <w:ilvl w:val="1"/>
          <w:numId w:val="12"/>
        </w:numPr>
        <w:spacing w:before="100" w:beforeAutospacing="1" w:after="100" w:afterAutospacing="1" w:line="240" w:lineRule="auto"/>
        <w:rPr>
          <w:rFonts w:ascii="Times New Roman" w:eastAsia="Times New Roman" w:hAnsi="Times New Roman" w:cs="Times New Roman"/>
          <w:kern w:val="0"/>
          <w14:ligatures w14:val="none"/>
        </w:rPr>
      </w:pPr>
      <w:r w:rsidRPr="007C30EF">
        <w:rPr>
          <w:rFonts w:ascii="Times New Roman" w:eastAsia="Times New Roman" w:hAnsi="Times New Roman" w:cs="Times New Roman"/>
          <w:kern w:val="0"/>
          <w14:ligatures w14:val="none"/>
        </w:rPr>
        <w:t xml:space="preserve">Effective customer service response times, with no more than </w:t>
      </w:r>
      <w:r w:rsidRPr="00E80EF4">
        <w:rPr>
          <w:rFonts w:ascii="Times New Roman" w:eastAsia="Times New Roman" w:hAnsi="Times New Roman" w:cs="Times New Roman"/>
          <w:kern w:val="0"/>
          <w:highlight w:val="lightGray"/>
          <w14:ligatures w14:val="none"/>
        </w:rPr>
        <w:t>[Number]</w:t>
      </w:r>
      <w:r w:rsidRPr="007C30EF">
        <w:rPr>
          <w:rFonts w:ascii="Times New Roman" w:eastAsia="Times New Roman" w:hAnsi="Times New Roman" w:cs="Times New Roman"/>
          <w:kern w:val="0"/>
          <w14:ligatures w14:val="none"/>
        </w:rPr>
        <w:t xml:space="preserve"> complaints per month.</w:t>
      </w:r>
    </w:p>
    <w:p w14:paraId="5C1B4D16" w14:textId="77777777" w:rsidR="007C30EF" w:rsidRPr="007C30EF" w:rsidRDefault="007C30EF" w:rsidP="007C30E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7C30EF">
        <w:rPr>
          <w:rFonts w:ascii="Times New Roman" w:eastAsia="Times New Roman" w:hAnsi="Times New Roman" w:cs="Times New Roman"/>
          <w:b/>
          <w:bCs/>
          <w:kern w:val="0"/>
          <w14:ligatures w14:val="none"/>
        </w:rPr>
        <w:t>6.2 Penalties for Non-Performance</w:t>
      </w:r>
    </w:p>
    <w:p w14:paraId="1E692534" w14:textId="234F1531" w:rsidR="007C30EF" w:rsidRPr="007C30EF" w:rsidRDefault="007C30EF" w:rsidP="007C30EF">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7C30EF">
        <w:rPr>
          <w:rFonts w:ascii="Times New Roman" w:eastAsia="Times New Roman" w:hAnsi="Times New Roman" w:cs="Times New Roman"/>
          <w:kern w:val="0"/>
          <w14:ligatures w14:val="none"/>
        </w:rPr>
        <w:lastRenderedPageBreak/>
        <w:t xml:space="preserve">If the Contractor fails to meet the performance standards specified in Section 6.1, the </w:t>
      </w:r>
      <w:r w:rsidR="00E24956">
        <w:rPr>
          <w:rFonts w:ascii="Times New Roman" w:eastAsia="Times New Roman" w:hAnsi="Times New Roman" w:cs="Times New Roman"/>
          <w:kern w:val="0"/>
          <w14:ligatures w14:val="none"/>
        </w:rPr>
        <w:t>Municipality</w:t>
      </w:r>
      <w:r w:rsidR="00E24956" w:rsidRPr="007C30EF">
        <w:rPr>
          <w:rFonts w:ascii="Times New Roman" w:eastAsia="Times New Roman" w:hAnsi="Times New Roman" w:cs="Times New Roman"/>
          <w:kern w:val="0"/>
          <w14:ligatures w14:val="none"/>
        </w:rPr>
        <w:t xml:space="preserve"> </w:t>
      </w:r>
      <w:r w:rsidRPr="007C30EF">
        <w:rPr>
          <w:rFonts w:ascii="Times New Roman" w:eastAsia="Times New Roman" w:hAnsi="Times New Roman" w:cs="Times New Roman"/>
          <w:kern w:val="0"/>
          <w14:ligatures w14:val="none"/>
        </w:rPr>
        <w:t>may impose penalties, including but not limited to:</w:t>
      </w:r>
    </w:p>
    <w:p w14:paraId="42C4F80F" w14:textId="61458EC4" w:rsidR="007C30EF" w:rsidRPr="007C30EF" w:rsidRDefault="007C30EF" w:rsidP="007C30EF">
      <w:pPr>
        <w:numPr>
          <w:ilvl w:val="1"/>
          <w:numId w:val="13"/>
        </w:numPr>
        <w:spacing w:before="100" w:beforeAutospacing="1" w:after="100" w:afterAutospacing="1" w:line="240" w:lineRule="auto"/>
        <w:rPr>
          <w:rFonts w:ascii="Times New Roman" w:eastAsia="Times New Roman" w:hAnsi="Times New Roman" w:cs="Times New Roman"/>
          <w:kern w:val="0"/>
          <w14:ligatures w14:val="none"/>
        </w:rPr>
      </w:pPr>
      <w:r w:rsidRPr="007C30EF">
        <w:rPr>
          <w:rFonts w:ascii="Times New Roman" w:eastAsia="Times New Roman" w:hAnsi="Times New Roman" w:cs="Times New Roman"/>
          <w:kern w:val="0"/>
          <w14:ligatures w14:val="none"/>
        </w:rPr>
        <w:t xml:space="preserve">A monetary penalty of </w:t>
      </w:r>
      <w:r w:rsidRPr="00E80EF4">
        <w:rPr>
          <w:rFonts w:ascii="Times New Roman" w:eastAsia="Times New Roman" w:hAnsi="Times New Roman" w:cs="Times New Roman"/>
          <w:kern w:val="0"/>
          <w:highlight w:val="lightGray"/>
          <w14:ligatures w14:val="none"/>
        </w:rPr>
        <w:t>[</w:t>
      </w:r>
      <w:r w:rsidR="00E80EF4" w:rsidRPr="00E80EF4">
        <w:rPr>
          <w:rFonts w:ascii="Times New Roman" w:eastAsia="Times New Roman" w:hAnsi="Times New Roman" w:cs="Times New Roman"/>
          <w:kern w:val="0"/>
          <w:highlight w:val="lightGray"/>
          <w14:ligatures w14:val="none"/>
        </w:rPr>
        <w:t>Fee</w:t>
      </w:r>
      <w:r w:rsidRPr="00E80EF4">
        <w:rPr>
          <w:rFonts w:ascii="Times New Roman" w:eastAsia="Times New Roman" w:hAnsi="Times New Roman" w:cs="Times New Roman"/>
          <w:kern w:val="0"/>
          <w:highlight w:val="lightGray"/>
          <w14:ligatures w14:val="none"/>
        </w:rPr>
        <w:t>]</w:t>
      </w:r>
      <w:r w:rsidRPr="007C30EF">
        <w:rPr>
          <w:rFonts w:ascii="Times New Roman" w:eastAsia="Times New Roman" w:hAnsi="Times New Roman" w:cs="Times New Roman"/>
          <w:kern w:val="0"/>
          <w14:ligatures w14:val="none"/>
        </w:rPr>
        <w:t xml:space="preserve"> per incident.</w:t>
      </w:r>
    </w:p>
    <w:p w14:paraId="196D2BD2" w14:textId="3A5BB322" w:rsidR="007C30EF" w:rsidRPr="007C30EF" w:rsidRDefault="007C30EF" w:rsidP="007C30EF">
      <w:pPr>
        <w:numPr>
          <w:ilvl w:val="1"/>
          <w:numId w:val="13"/>
        </w:numPr>
        <w:spacing w:before="100" w:beforeAutospacing="1" w:after="100" w:afterAutospacing="1" w:line="240" w:lineRule="auto"/>
        <w:rPr>
          <w:rFonts w:ascii="Times New Roman" w:eastAsia="Times New Roman" w:hAnsi="Times New Roman" w:cs="Times New Roman"/>
          <w:kern w:val="0"/>
          <w14:ligatures w14:val="none"/>
        </w:rPr>
      </w:pPr>
      <w:r w:rsidRPr="007C30EF">
        <w:rPr>
          <w:rFonts w:ascii="Times New Roman" w:eastAsia="Times New Roman" w:hAnsi="Times New Roman" w:cs="Times New Roman"/>
          <w:kern w:val="0"/>
          <w14:ligatures w14:val="none"/>
        </w:rPr>
        <w:t>Possible reduction in the payment for that billing cycle</w:t>
      </w:r>
      <w:r w:rsidR="00D45B48" w:rsidRPr="007C30EF">
        <w:rPr>
          <w:rFonts w:ascii="Times New Roman" w:eastAsia="Times New Roman" w:hAnsi="Times New Roman" w:cs="Times New Roman"/>
          <w:kern w:val="0"/>
          <w14:ligatures w14:val="none"/>
        </w:rPr>
        <w:t>.</w:t>
      </w:r>
    </w:p>
    <w:p w14:paraId="4B0C233E" w14:textId="77777777" w:rsidR="007C30EF" w:rsidRPr="007C30EF" w:rsidRDefault="00000000" w:rsidP="007C30E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5D7FBA76">
          <v:rect id="_x0000_i1031" style="width:468pt;height:.05pt" o:hralign="center" o:hrstd="t" o:hr="t" fillcolor="#a0a0a0" stroked="f"/>
        </w:pict>
      </w:r>
    </w:p>
    <w:p w14:paraId="2BB0E82D" w14:textId="77777777" w:rsidR="007C30EF" w:rsidRPr="007C30EF" w:rsidRDefault="007C30EF" w:rsidP="007C30E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C30EF">
        <w:rPr>
          <w:rFonts w:ascii="Times New Roman" w:eastAsia="Times New Roman" w:hAnsi="Times New Roman" w:cs="Times New Roman"/>
          <w:b/>
          <w:bCs/>
          <w:kern w:val="0"/>
          <w:sz w:val="27"/>
          <w:szCs w:val="27"/>
          <w14:ligatures w14:val="none"/>
        </w:rPr>
        <w:t>7. COMPLIANCE WITH LAWS</w:t>
      </w:r>
    </w:p>
    <w:p w14:paraId="3CC7DA58" w14:textId="77777777" w:rsidR="007C30EF" w:rsidRPr="007C30EF" w:rsidRDefault="007C30EF" w:rsidP="007C30EF">
      <w:pPr>
        <w:spacing w:before="100" w:beforeAutospacing="1" w:after="100" w:afterAutospacing="1" w:line="240" w:lineRule="auto"/>
        <w:rPr>
          <w:rFonts w:ascii="Times New Roman" w:eastAsia="Times New Roman" w:hAnsi="Times New Roman" w:cs="Times New Roman"/>
          <w:kern w:val="0"/>
          <w14:ligatures w14:val="none"/>
        </w:rPr>
      </w:pPr>
      <w:r w:rsidRPr="007C30EF">
        <w:rPr>
          <w:rFonts w:ascii="Times New Roman" w:eastAsia="Times New Roman" w:hAnsi="Times New Roman" w:cs="Times New Roman"/>
          <w:kern w:val="0"/>
          <w14:ligatures w14:val="none"/>
        </w:rPr>
        <w:t>The Contractor shall comply with all applicable federal, state, and local laws, ordinances, and regulations, including but not limited to those related to waste diversion, environmental protection, and safety.</w:t>
      </w:r>
    </w:p>
    <w:p w14:paraId="5A102D32" w14:textId="77777777" w:rsidR="007C30EF" w:rsidRPr="007C30EF" w:rsidRDefault="00000000" w:rsidP="007C30E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08212666">
          <v:rect id="_x0000_i1032" style="width:468pt;height:.05pt" o:hralign="center" o:hrstd="t" o:hr="t" fillcolor="#a0a0a0" stroked="f"/>
        </w:pict>
      </w:r>
    </w:p>
    <w:p w14:paraId="39A2BF17" w14:textId="77777777" w:rsidR="007C30EF" w:rsidRPr="007C30EF" w:rsidRDefault="007C30EF" w:rsidP="007C30E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C30EF">
        <w:rPr>
          <w:rFonts w:ascii="Times New Roman" w:eastAsia="Times New Roman" w:hAnsi="Times New Roman" w:cs="Times New Roman"/>
          <w:b/>
          <w:bCs/>
          <w:kern w:val="0"/>
          <w:sz w:val="27"/>
          <w:szCs w:val="27"/>
          <w14:ligatures w14:val="none"/>
        </w:rPr>
        <w:t>8. TERMINATION</w:t>
      </w:r>
    </w:p>
    <w:p w14:paraId="3389ACB9" w14:textId="77777777" w:rsidR="007C30EF" w:rsidRPr="007C30EF" w:rsidRDefault="007C30EF" w:rsidP="007C30E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7C30EF">
        <w:rPr>
          <w:rFonts w:ascii="Times New Roman" w:eastAsia="Times New Roman" w:hAnsi="Times New Roman" w:cs="Times New Roman"/>
          <w:b/>
          <w:bCs/>
          <w:kern w:val="0"/>
          <w14:ligatures w14:val="none"/>
        </w:rPr>
        <w:t>8.1 Termination for Convenience</w:t>
      </w:r>
    </w:p>
    <w:p w14:paraId="43B4071B" w14:textId="64AD9D0D" w:rsidR="007C30EF" w:rsidRPr="007C30EF" w:rsidRDefault="007C30EF" w:rsidP="007C30EF">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7C30EF">
        <w:rPr>
          <w:rFonts w:ascii="Times New Roman" w:eastAsia="Times New Roman" w:hAnsi="Times New Roman" w:cs="Times New Roman"/>
          <w:kern w:val="0"/>
          <w14:ligatures w14:val="none"/>
        </w:rPr>
        <w:t xml:space="preserve">The </w:t>
      </w:r>
      <w:r w:rsidR="00E24956">
        <w:rPr>
          <w:rFonts w:ascii="Times New Roman" w:eastAsia="Times New Roman" w:hAnsi="Times New Roman" w:cs="Times New Roman"/>
          <w:kern w:val="0"/>
          <w14:ligatures w14:val="none"/>
        </w:rPr>
        <w:t>Municipality</w:t>
      </w:r>
      <w:r w:rsidR="00E24956" w:rsidRPr="007C30EF">
        <w:rPr>
          <w:rFonts w:ascii="Times New Roman" w:eastAsia="Times New Roman" w:hAnsi="Times New Roman" w:cs="Times New Roman"/>
          <w:kern w:val="0"/>
          <w14:ligatures w14:val="none"/>
        </w:rPr>
        <w:t xml:space="preserve"> </w:t>
      </w:r>
      <w:r w:rsidRPr="007C30EF">
        <w:rPr>
          <w:rFonts w:ascii="Times New Roman" w:eastAsia="Times New Roman" w:hAnsi="Times New Roman" w:cs="Times New Roman"/>
          <w:kern w:val="0"/>
          <w14:ligatures w14:val="none"/>
        </w:rPr>
        <w:t xml:space="preserve">may terminate this Agreement at any time for convenience, </w:t>
      </w:r>
      <w:r w:rsidRPr="005C5F7A">
        <w:rPr>
          <w:rFonts w:ascii="Times New Roman" w:eastAsia="Times New Roman" w:hAnsi="Times New Roman" w:cs="Times New Roman"/>
          <w:kern w:val="0"/>
          <w14:ligatures w14:val="none"/>
        </w:rPr>
        <w:t xml:space="preserve">with </w:t>
      </w:r>
      <w:r w:rsidRPr="00E80EF4">
        <w:rPr>
          <w:rFonts w:ascii="Times New Roman" w:eastAsia="Times New Roman" w:hAnsi="Times New Roman" w:cs="Times New Roman"/>
          <w:kern w:val="0"/>
          <w:highlight w:val="lightGray"/>
          <w14:ligatures w14:val="none"/>
        </w:rPr>
        <w:t>[Number]</w:t>
      </w:r>
      <w:r w:rsidRPr="007C30EF">
        <w:rPr>
          <w:rFonts w:ascii="Times New Roman" w:eastAsia="Times New Roman" w:hAnsi="Times New Roman" w:cs="Times New Roman"/>
          <w:kern w:val="0"/>
          <w14:ligatures w14:val="none"/>
        </w:rPr>
        <w:t xml:space="preserve"> days’ written notice to the Contractor. In the event of termination for convenience, the </w:t>
      </w:r>
      <w:r w:rsidR="00E24956">
        <w:rPr>
          <w:rFonts w:ascii="Times New Roman" w:eastAsia="Times New Roman" w:hAnsi="Times New Roman" w:cs="Times New Roman"/>
          <w:kern w:val="0"/>
          <w14:ligatures w14:val="none"/>
        </w:rPr>
        <w:t>Municipality</w:t>
      </w:r>
      <w:r w:rsidR="00E24956" w:rsidRPr="007C30EF">
        <w:rPr>
          <w:rFonts w:ascii="Times New Roman" w:eastAsia="Times New Roman" w:hAnsi="Times New Roman" w:cs="Times New Roman"/>
          <w:kern w:val="0"/>
          <w14:ligatures w14:val="none"/>
        </w:rPr>
        <w:t xml:space="preserve"> </w:t>
      </w:r>
      <w:r w:rsidRPr="007C30EF">
        <w:rPr>
          <w:rFonts w:ascii="Times New Roman" w:eastAsia="Times New Roman" w:hAnsi="Times New Roman" w:cs="Times New Roman"/>
          <w:kern w:val="0"/>
          <w14:ligatures w14:val="none"/>
        </w:rPr>
        <w:t>shall pay the Contractor for all services rendered up to the termination date.</w:t>
      </w:r>
    </w:p>
    <w:p w14:paraId="6C815EBD" w14:textId="77777777" w:rsidR="007C30EF" w:rsidRPr="007C30EF" w:rsidRDefault="007C30EF" w:rsidP="007C30E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7C30EF">
        <w:rPr>
          <w:rFonts w:ascii="Times New Roman" w:eastAsia="Times New Roman" w:hAnsi="Times New Roman" w:cs="Times New Roman"/>
          <w:b/>
          <w:bCs/>
          <w:kern w:val="0"/>
          <w14:ligatures w14:val="none"/>
        </w:rPr>
        <w:t>8.2 Termination for Cause</w:t>
      </w:r>
    </w:p>
    <w:p w14:paraId="3A1C60E3" w14:textId="736ED928" w:rsidR="007C30EF" w:rsidRDefault="007C30EF" w:rsidP="007C30EF">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7C30EF">
        <w:rPr>
          <w:rFonts w:ascii="Times New Roman" w:eastAsia="Times New Roman" w:hAnsi="Times New Roman" w:cs="Times New Roman"/>
          <w:kern w:val="0"/>
          <w14:ligatures w14:val="none"/>
        </w:rPr>
        <w:t xml:space="preserve">Either party may terminate this Agreement in the event of a material breach by the other party, which is not cured within </w:t>
      </w:r>
      <w:r w:rsidRPr="00E80EF4">
        <w:rPr>
          <w:rFonts w:ascii="Times New Roman" w:eastAsia="Times New Roman" w:hAnsi="Times New Roman" w:cs="Times New Roman"/>
          <w:kern w:val="0"/>
          <w:highlight w:val="lightGray"/>
          <w14:ligatures w14:val="none"/>
        </w:rPr>
        <w:t>[Number]</w:t>
      </w:r>
      <w:r w:rsidRPr="007C30EF">
        <w:rPr>
          <w:rFonts w:ascii="Times New Roman" w:eastAsia="Times New Roman" w:hAnsi="Times New Roman" w:cs="Times New Roman"/>
          <w:kern w:val="0"/>
          <w14:ligatures w14:val="none"/>
        </w:rPr>
        <w:t xml:space="preserve"> days of written notice.</w:t>
      </w:r>
    </w:p>
    <w:p w14:paraId="20CC41FF" w14:textId="472C2752" w:rsidR="00BD0596" w:rsidRPr="007C30EF" w:rsidRDefault="00BD0596" w:rsidP="007C30EF">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In the event of termination, the </w:t>
      </w:r>
      <w:r w:rsidR="001D1856">
        <w:rPr>
          <w:rFonts w:ascii="Times New Roman" w:eastAsia="Times New Roman" w:hAnsi="Times New Roman" w:cs="Times New Roman"/>
          <w:kern w:val="0"/>
          <w14:ligatures w14:val="none"/>
        </w:rPr>
        <w:t>Contractor’s surety shall have the right to take over and perform under this Agreement</w:t>
      </w:r>
      <w:r w:rsidR="00581F1B">
        <w:rPr>
          <w:rFonts w:ascii="Times New Roman" w:eastAsia="Times New Roman" w:hAnsi="Times New Roman" w:cs="Times New Roman"/>
          <w:kern w:val="0"/>
          <w14:ligatures w14:val="none"/>
        </w:rPr>
        <w:t xml:space="preserve">. However, if the surety does not commence performance, the </w:t>
      </w:r>
      <w:r w:rsidR="00E24956">
        <w:rPr>
          <w:rFonts w:ascii="Times New Roman" w:eastAsia="Times New Roman" w:hAnsi="Times New Roman" w:cs="Times New Roman"/>
          <w:kern w:val="0"/>
          <w14:ligatures w14:val="none"/>
        </w:rPr>
        <w:t>Municipality</w:t>
      </w:r>
      <w:r w:rsidR="00E24956">
        <w:rPr>
          <w:rFonts w:ascii="Times New Roman" w:eastAsia="Times New Roman" w:hAnsi="Times New Roman" w:cs="Times New Roman"/>
          <w:kern w:val="0"/>
          <w14:ligatures w14:val="none"/>
        </w:rPr>
        <w:t xml:space="preserve"> </w:t>
      </w:r>
      <w:r w:rsidR="00581F1B">
        <w:rPr>
          <w:rFonts w:ascii="Times New Roman" w:eastAsia="Times New Roman" w:hAnsi="Times New Roman" w:cs="Times New Roman"/>
          <w:kern w:val="0"/>
          <w14:ligatures w14:val="none"/>
        </w:rPr>
        <w:t>shall take over performance by</w:t>
      </w:r>
      <w:r w:rsidR="00B36C1B">
        <w:rPr>
          <w:rFonts w:ascii="Times New Roman" w:eastAsia="Times New Roman" w:hAnsi="Times New Roman" w:cs="Times New Roman"/>
          <w:kern w:val="0"/>
          <w14:ligatures w14:val="none"/>
        </w:rPr>
        <w:t xml:space="preserve"> contract or expense of surety.</w:t>
      </w:r>
    </w:p>
    <w:p w14:paraId="6DBDB16A" w14:textId="77777777" w:rsidR="007C30EF" w:rsidRPr="007C30EF" w:rsidRDefault="00000000" w:rsidP="007C30E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7ACACF3F">
          <v:rect id="_x0000_i1033" style="width:468pt;height:.05pt" o:hralign="center" o:hrstd="t" o:hr="t" fillcolor="#a0a0a0" stroked="f"/>
        </w:pict>
      </w:r>
    </w:p>
    <w:p w14:paraId="214C1E41" w14:textId="77777777" w:rsidR="007C30EF" w:rsidRPr="007C30EF" w:rsidRDefault="007C30EF" w:rsidP="007C30E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C30EF">
        <w:rPr>
          <w:rFonts w:ascii="Times New Roman" w:eastAsia="Times New Roman" w:hAnsi="Times New Roman" w:cs="Times New Roman"/>
          <w:b/>
          <w:bCs/>
          <w:kern w:val="0"/>
          <w:sz w:val="27"/>
          <w:szCs w:val="27"/>
          <w14:ligatures w14:val="none"/>
        </w:rPr>
        <w:t>9. DISPUTE RESOLUTION</w:t>
      </w:r>
    </w:p>
    <w:p w14:paraId="00316913" w14:textId="1F2965D7" w:rsidR="007C30EF" w:rsidRPr="007C30EF" w:rsidRDefault="007C30EF" w:rsidP="007C30EF">
      <w:pPr>
        <w:spacing w:before="100" w:beforeAutospacing="1" w:after="100" w:afterAutospacing="1" w:line="240" w:lineRule="auto"/>
        <w:rPr>
          <w:rFonts w:ascii="Times New Roman" w:eastAsia="Times New Roman" w:hAnsi="Times New Roman" w:cs="Times New Roman"/>
          <w:kern w:val="0"/>
          <w14:ligatures w14:val="none"/>
        </w:rPr>
      </w:pPr>
      <w:r w:rsidRPr="007C30EF">
        <w:rPr>
          <w:rFonts w:ascii="Times New Roman" w:eastAsia="Times New Roman" w:hAnsi="Times New Roman" w:cs="Times New Roman"/>
          <w:kern w:val="0"/>
          <w14:ligatures w14:val="none"/>
        </w:rPr>
        <w:t xml:space="preserve">In the event of a dispute arising under this Agreement, the parties agree to first attempt to resolve the dispute through informal negotiation. If the dispute cannot be resolved informally, the parties agree to submit the dispute to binding arbitration in accordance with the rules of the </w:t>
      </w:r>
      <w:r w:rsidRPr="00E80EF4">
        <w:rPr>
          <w:rFonts w:ascii="Times New Roman" w:eastAsia="Times New Roman" w:hAnsi="Times New Roman" w:cs="Times New Roman"/>
          <w:kern w:val="0"/>
          <w:highlight w:val="lightGray"/>
          <w14:ligatures w14:val="none"/>
        </w:rPr>
        <w:t>[Arbitration Association]</w:t>
      </w:r>
      <w:r w:rsidRPr="007C30EF">
        <w:rPr>
          <w:rFonts w:ascii="Times New Roman" w:eastAsia="Times New Roman" w:hAnsi="Times New Roman" w:cs="Times New Roman"/>
          <w:kern w:val="0"/>
          <w14:ligatures w14:val="none"/>
        </w:rPr>
        <w:t>, and judgment on the award may be entered in any court having jurisdiction.</w:t>
      </w:r>
    </w:p>
    <w:p w14:paraId="0298BFFE" w14:textId="77777777" w:rsidR="007C30EF" w:rsidRPr="007C30EF" w:rsidRDefault="00000000" w:rsidP="007C30E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517DACEE">
          <v:rect id="_x0000_i1034" style="width:468pt;height:.05pt" o:hralign="center" o:hrstd="t" o:hr="t" fillcolor="#a0a0a0" stroked="f"/>
        </w:pict>
      </w:r>
    </w:p>
    <w:p w14:paraId="390A2EB2" w14:textId="77777777" w:rsidR="007C30EF" w:rsidRPr="007C30EF" w:rsidRDefault="007C30EF" w:rsidP="007C30E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C30EF">
        <w:rPr>
          <w:rFonts w:ascii="Times New Roman" w:eastAsia="Times New Roman" w:hAnsi="Times New Roman" w:cs="Times New Roman"/>
          <w:b/>
          <w:bCs/>
          <w:kern w:val="0"/>
          <w:sz w:val="27"/>
          <w:szCs w:val="27"/>
          <w14:ligatures w14:val="none"/>
        </w:rPr>
        <w:t>10. MISCELLANEOUS PROVISIONS</w:t>
      </w:r>
    </w:p>
    <w:p w14:paraId="56AE2616" w14:textId="77777777" w:rsidR="007C30EF" w:rsidRPr="007C30EF" w:rsidRDefault="007C30EF" w:rsidP="007C30E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7C30EF">
        <w:rPr>
          <w:rFonts w:ascii="Times New Roman" w:eastAsia="Times New Roman" w:hAnsi="Times New Roman" w:cs="Times New Roman"/>
          <w:b/>
          <w:bCs/>
          <w:kern w:val="0"/>
          <w14:ligatures w14:val="none"/>
        </w:rPr>
        <w:t>10.1 Independent Contractor</w:t>
      </w:r>
    </w:p>
    <w:p w14:paraId="71F80630" w14:textId="771F5ED3" w:rsidR="007C30EF" w:rsidRPr="007C30EF" w:rsidRDefault="007C30EF" w:rsidP="007C30EF">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7C30EF">
        <w:rPr>
          <w:rFonts w:ascii="Times New Roman" w:eastAsia="Times New Roman" w:hAnsi="Times New Roman" w:cs="Times New Roman"/>
          <w:kern w:val="0"/>
          <w14:ligatures w14:val="none"/>
        </w:rPr>
        <w:lastRenderedPageBreak/>
        <w:t xml:space="preserve">The Contractor is an independent contractor and not an employee of the </w:t>
      </w:r>
      <w:r w:rsidR="00E24956">
        <w:rPr>
          <w:rFonts w:ascii="Times New Roman" w:eastAsia="Times New Roman" w:hAnsi="Times New Roman" w:cs="Times New Roman"/>
          <w:kern w:val="0"/>
          <w14:ligatures w14:val="none"/>
        </w:rPr>
        <w:t>Municipality</w:t>
      </w:r>
      <w:r w:rsidRPr="007C30EF">
        <w:rPr>
          <w:rFonts w:ascii="Times New Roman" w:eastAsia="Times New Roman" w:hAnsi="Times New Roman" w:cs="Times New Roman"/>
          <w:kern w:val="0"/>
          <w14:ligatures w14:val="none"/>
        </w:rPr>
        <w:t xml:space="preserve">. The Contractor shall have no authority to bind the </w:t>
      </w:r>
      <w:r w:rsidR="00E24956">
        <w:rPr>
          <w:rFonts w:ascii="Times New Roman" w:eastAsia="Times New Roman" w:hAnsi="Times New Roman" w:cs="Times New Roman"/>
          <w:kern w:val="0"/>
          <w14:ligatures w14:val="none"/>
        </w:rPr>
        <w:t>Municipality</w:t>
      </w:r>
      <w:r w:rsidR="00E24956" w:rsidRPr="007C30EF">
        <w:rPr>
          <w:rFonts w:ascii="Times New Roman" w:eastAsia="Times New Roman" w:hAnsi="Times New Roman" w:cs="Times New Roman"/>
          <w:kern w:val="0"/>
          <w14:ligatures w14:val="none"/>
        </w:rPr>
        <w:t xml:space="preserve"> </w:t>
      </w:r>
      <w:r w:rsidRPr="007C30EF">
        <w:rPr>
          <w:rFonts w:ascii="Times New Roman" w:eastAsia="Times New Roman" w:hAnsi="Times New Roman" w:cs="Times New Roman"/>
          <w:kern w:val="0"/>
          <w14:ligatures w14:val="none"/>
        </w:rPr>
        <w:t>in any manner.</w:t>
      </w:r>
    </w:p>
    <w:p w14:paraId="5312445D" w14:textId="77777777" w:rsidR="007C30EF" w:rsidRPr="007C30EF" w:rsidRDefault="007C30EF" w:rsidP="007C30E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7C30EF">
        <w:rPr>
          <w:rFonts w:ascii="Times New Roman" w:eastAsia="Times New Roman" w:hAnsi="Times New Roman" w:cs="Times New Roman"/>
          <w:b/>
          <w:bCs/>
          <w:kern w:val="0"/>
          <w14:ligatures w14:val="none"/>
        </w:rPr>
        <w:t>10.2 Entire Agreement</w:t>
      </w:r>
    </w:p>
    <w:p w14:paraId="7ED59765" w14:textId="77777777" w:rsidR="007C30EF" w:rsidRPr="007C30EF" w:rsidRDefault="007C30EF" w:rsidP="007C30EF">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7C30EF">
        <w:rPr>
          <w:rFonts w:ascii="Times New Roman" w:eastAsia="Times New Roman" w:hAnsi="Times New Roman" w:cs="Times New Roman"/>
          <w:kern w:val="0"/>
          <w14:ligatures w14:val="none"/>
        </w:rPr>
        <w:t>This Agreement, including all exhibits and attachments, constitutes the entire agreement between the parties and supersedes all prior agreements or understandings.</w:t>
      </w:r>
    </w:p>
    <w:p w14:paraId="631E084F" w14:textId="77777777" w:rsidR="007C30EF" w:rsidRPr="007C30EF" w:rsidRDefault="007C30EF" w:rsidP="007C30E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7C30EF">
        <w:rPr>
          <w:rFonts w:ascii="Times New Roman" w:eastAsia="Times New Roman" w:hAnsi="Times New Roman" w:cs="Times New Roman"/>
          <w:b/>
          <w:bCs/>
          <w:kern w:val="0"/>
          <w14:ligatures w14:val="none"/>
        </w:rPr>
        <w:t>10.3 Amendments</w:t>
      </w:r>
    </w:p>
    <w:p w14:paraId="12319A0A" w14:textId="77777777" w:rsidR="007C30EF" w:rsidRPr="007C30EF" w:rsidRDefault="007C30EF" w:rsidP="007C30EF">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7C30EF">
        <w:rPr>
          <w:rFonts w:ascii="Times New Roman" w:eastAsia="Times New Roman" w:hAnsi="Times New Roman" w:cs="Times New Roman"/>
          <w:kern w:val="0"/>
          <w14:ligatures w14:val="none"/>
        </w:rPr>
        <w:t>Any amendments to this Agreement must be in writing and signed by both parties.</w:t>
      </w:r>
    </w:p>
    <w:p w14:paraId="13EF3539" w14:textId="77777777" w:rsidR="007C30EF" w:rsidRPr="007C30EF" w:rsidRDefault="00000000" w:rsidP="007C30E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5D6008D7">
          <v:rect id="_x0000_i1035" style="width:468pt;height:.05pt" o:hralign="center" o:hrstd="t" o:hr="t" fillcolor="#a0a0a0" stroked="f"/>
        </w:pict>
      </w:r>
    </w:p>
    <w:p w14:paraId="5AD9790A" w14:textId="77777777" w:rsidR="007C30EF" w:rsidRPr="007C30EF" w:rsidRDefault="007C30EF" w:rsidP="007C30EF">
      <w:pPr>
        <w:spacing w:before="100" w:beforeAutospacing="1" w:after="100" w:afterAutospacing="1" w:line="240" w:lineRule="auto"/>
        <w:rPr>
          <w:rFonts w:ascii="Times New Roman" w:eastAsia="Times New Roman" w:hAnsi="Times New Roman" w:cs="Times New Roman"/>
          <w:kern w:val="0"/>
          <w14:ligatures w14:val="none"/>
        </w:rPr>
      </w:pPr>
      <w:r w:rsidRPr="007C30EF">
        <w:rPr>
          <w:rFonts w:ascii="Times New Roman" w:eastAsia="Times New Roman" w:hAnsi="Times New Roman" w:cs="Times New Roman"/>
          <w:kern w:val="0"/>
          <w14:ligatures w14:val="none"/>
        </w:rPr>
        <w:t>IN WITNESS WHEREOF, the parties hereto have executed this Agreement as of the date first above written.</w:t>
      </w:r>
    </w:p>
    <w:p w14:paraId="64054A59" w14:textId="3A225549" w:rsidR="007C30EF" w:rsidRPr="007C30EF" w:rsidRDefault="00E24956" w:rsidP="007C30EF">
      <w:pPr>
        <w:spacing w:before="100" w:beforeAutospacing="1" w:after="100" w:afterAutospacing="1" w:line="240" w:lineRule="auto"/>
        <w:rPr>
          <w:rFonts w:ascii="Times New Roman" w:eastAsia="Times New Roman" w:hAnsi="Times New Roman" w:cs="Times New Roman"/>
          <w:kern w:val="0"/>
          <w14:ligatures w14:val="none"/>
        </w:rPr>
      </w:pPr>
      <w:r w:rsidRPr="00384535">
        <w:rPr>
          <w:rFonts w:ascii="Times New Roman" w:eastAsia="Times New Roman" w:hAnsi="Times New Roman" w:cs="Times New Roman"/>
          <w:b/>
          <w:bCs/>
          <w:kern w:val="0"/>
          <w14:ligatures w14:val="none"/>
        </w:rPr>
        <w:t>MUNICIPALITY</w:t>
      </w:r>
      <w:r w:rsidR="007C30EF" w:rsidRPr="007C30EF">
        <w:rPr>
          <w:rFonts w:ascii="Times New Roman" w:eastAsia="Times New Roman" w:hAnsi="Times New Roman" w:cs="Times New Roman"/>
          <w:kern w:val="0"/>
          <w14:ligatures w14:val="none"/>
        </w:rPr>
        <w:br/>
        <w:t>By:</w:t>
      </w:r>
      <w:r w:rsidR="00384535">
        <w:rPr>
          <w:rFonts w:ascii="Times New Roman" w:eastAsia="Times New Roman" w:hAnsi="Times New Roman" w:cs="Times New Roman"/>
          <w:kern w:val="0"/>
          <w14:ligatures w14:val="none"/>
        </w:rPr>
        <w:t xml:space="preserve"> </w:t>
      </w:r>
      <w:r w:rsidR="00384535" w:rsidRPr="00384535">
        <w:rPr>
          <w:rFonts w:ascii="Times New Roman" w:eastAsia="Times New Roman" w:hAnsi="Times New Roman" w:cs="Times New Roman"/>
          <w:kern w:val="0"/>
          <w:highlight w:val="lightGray"/>
          <w14:ligatures w14:val="none"/>
        </w:rPr>
        <w:t>[Municipality Name]</w:t>
      </w:r>
      <w:r w:rsidR="00384535" w:rsidRPr="007C30EF">
        <w:rPr>
          <w:rFonts w:ascii="Times New Roman" w:eastAsia="Times New Roman" w:hAnsi="Times New Roman" w:cs="Times New Roman"/>
          <w:kern w:val="0"/>
          <w14:ligatures w14:val="none"/>
        </w:rPr>
        <w:t xml:space="preserve"> </w:t>
      </w:r>
      <w:r w:rsidR="007C30EF" w:rsidRPr="007C30EF">
        <w:rPr>
          <w:rFonts w:ascii="Times New Roman" w:eastAsia="Times New Roman" w:hAnsi="Times New Roman" w:cs="Times New Roman"/>
          <w:kern w:val="0"/>
          <w14:ligatures w14:val="none"/>
        </w:rPr>
        <w:br/>
        <w:t xml:space="preserve">Name: </w:t>
      </w:r>
      <w:r w:rsidR="007C30EF" w:rsidRPr="00384535">
        <w:rPr>
          <w:rFonts w:ascii="Times New Roman" w:eastAsia="Times New Roman" w:hAnsi="Times New Roman" w:cs="Times New Roman"/>
          <w:kern w:val="0"/>
          <w:highlight w:val="lightGray"/>
          <w14:ligatures w14:val="none"/>
        </w:rPr>
        <w:t>[Name]</w:t>
      </w:r>
      <w:r w:rsidR="007C30EF" w:rsidRPr="007C30EF">
        <w:rPr>
          <w:rFonts w:ascii="Times New Roman" w:eastAsia="Times New Roman" w:hAnsi="Times New Roman" w:cs="Times New Roman"/>
          <w:kern w:val="0"/>
          <w14:ligatures w14:val="none"/>
        </w:rPr>
        <w:br/>
        <w:t xml:space="preserve">Title: </w:t>
      </w:r>
      <w:r w:rsidR="007C30EF" w:rsidRPr="00384535">
        <w:rPr>
          <w:rFonts w:ascii="Times New Roman" w:eastAsia="Times New Roman" w:hAnsi="Times New Roman" w:cs="Times New Roman"/>
          <w:kern w:val="0"/>
          <w:highlight w:val="lightGray"/>
          <w14:ligatures w14:val="none"/>
        </w:rPr>
        <w:t>[Title]</w:t>
      </w:r>
      <w:r w:rsidR="007C30EF" w:rsidRPr="007C30EF">
        <w:rPr>
          <w:rFonts w:ascii="Times New Roman" w:eastAsia="Times New Roman" w:hAnsi="Times New Roman" w:cs="Times New Roman"/>
          <w:kern w:val="0"/>
          <w14:ligatures w14:val="none"/>
        </w:rPr>
        <w:br/>
        <w:t xml:space="preserve">Date: </w:t>
      </w:r>
      <w:r w:rsidR="00384535" w:rsidRPr="00384535">
        <w:rPr>
          <w:rFonts w:ascii="Times New Roman" w:eastAsia="Times New Roman" w:hAnsi="Times New Roman" w:cs="Times New Roman"/>
          <w:kern w:val="0"/>
          <w:highlight w:val="lightGray"/>
          <w14:ligatures w14:val="none"/>
        </w:rPr>
        <w:t>[Date]</w:t>
      </w:r>
    </w:p>
    <w:p w14:paraId="673B2676" w14:textId="7658BEAE" w:rsidR="0099271F" w:rsidRPr="007C30EF" w:rsidRDefault="007C30EF" w:rsidP="00384535">
      <w:pPr>
        <w:spacing w:before="100" w:beforeAutospacing="1" w:after="100" w:afterAutospacing="1" w:line="240" w:lineRule="auto"/>
        <w:rPr>
          <w:rFonts w:ascii="Times New Roman" w:eastAsia="Times New Roman" w:hAnsi="Times New Roman" w:cs="Times New Roman"/>
          <w:kern w:val="0"/>
          <w14:ligatures w14:val="none"/>
        </w:rPr>
      </w:pPr>
      <w:r w:rsidRPr="00384535">
        <w:rPr>
          <w:rFonts w:ascii="Times New Roman" w:eastAsia="Times New Roman" w:hAnsi="Times New Roman" w:cs="Times New Roman"/>
          <w:b/>
          <w:bCs/>
          <w:kern w:val="0"/>
          <w14:ligatures w14:val="none"/>
        </w:rPr>
        <w:t>CONTRACTOR</w:t>
      </w:r>
      <w:r w:rsidRPr="007C30EF">
        <w:rPr>
          <w:rFonts w:ascii="Times New Roman" w:eastAsia="Times New Roman" w:hAnsi="Times New Roman" w:cs="Times New Roman"/>
          <w:kern w:val="0"/>
          <w14:ligatures w14:val="none"/>
        </w:rPr>
        <w:br/>
        <w:t>By:</w:t>
      </w:r>
      <w:r w:rsidR="00384535" w:rsidRPr="00384535">
        <w:rPr>
          <w:rFonts w:ascii="Times New Roman" w:eastAsia="Times New Roman" w:hAnsi="Times New Roman" w:cs="Times New Roman"/>
          <w:kern w:val="0"/>
          <w14:ligatures w14:val="none"/>
        </w:rPr>
        <w:t xml:space="preserve"> </w:t>
      </w:r>
      <w:r w:rsidR="00384535">
        <w:rPr>
          <w:rFonts w:ascii="Times New Roman" w:eastAsia="Times New Roman" w:hAnsi="Times New Roman" w:cs="Times New Roman"/>
          <w:kern w:val="0"/>
          <w:highlight w:val="lightGray"/>
          <w14:ligatures w14:val="none"/>
        </w:rPr>
        <w:t>[Contractor</w:t>
      </w:r>
      <w:r w:rsidR="00384535" w:rsidRPr="00384535">
        <w:rPr>
          <w:rFonts w:ascii="Times New Roman" w:eastAsia="Times New Roman" w:hAnsi="Times New Roman" w:cs="Times New Roman"/>
          <w:kern w:val="0"/>
          <w:highlight w:val="lightGray"/>
          <w14:ligatures w14:val="none"/>
        </w:rPr>
        <w:t xml:space="preserve"> Name]</w:t>
      </w:r>
      <w:r w:rsidR="00384535" w:rsidRPr="007C30EF">
        <w:rPr>
          <w:rFonts w:ascii="Times New Roman" w:eastAsia="Times New Roman" w:hAnsi="Times New Roman" w:cs="Times New Roman"/>
          <w:kern w:val="0"/>
          <w14:ligatures w14:val="none"/>
        </w:rPr>
        <w:t xml:space="preserve"> </w:t>
      </w:r>
      <w:r w:rsidRPr="007C30EF">
        <w:rPr>
          <w:rFonts w:ascii="Times New Roman" w:eastAsia="Times New Roman" w:hAnsi="Times New Roman" w:cs="Times New Roman"/>
          <w:kern w:val="0"/>
          <w14:ligatures w14:val="none"/>
        </w:rPr>
        <w:t>__________________________</w:t>
      </w:r>
      <w:r w:rsidRPr="007C30EF">
        <w:rPr>
          <w:rFonts w:ascii="Times New Roman" w:eastAsia="Times New Roman" w:hAnsi="Times New Roman" w:cs="Times New Roman"/>
          <w:kern w:val="0"/>
          <w14:ligatures w14:val="none"/>
        </w:rPr>
        <w:br/>
        <w:t xml:space="preserve">Name: </w:t>
      </w:r>
      <w:r w:rsidRPr="00384535">
        <w:rPr>
          <w:rFonts w:ascii="Times New Roman" w:eastAsia="Times New Roman" w:hAnsi="Times New Roman" w:cs="Times New Roman"/>
          <w:kern w:val="0"/>
          <w:highlight w:val="lightGray"/>
          <w14:ligatures w14:val="none"/>
        </w:rPr>
        <w:t>[Name]</w:t>
      </w:r>
      <w:r w:rsidRPr="007C30EF">
        <w:rPr>
          <w:rFonts w:ascii="Times New Roman" w:eastAsia="Times New Roman" w:hAnsi="Times New Roman" w:cs="Times New Roman"/>
          <w:kern w:val="0"/>
          <w14:ligatures w14:val="none"/>
        </w:rPr>
        <w:br/>
        <w:t xml:space="preserve">Title: </w:t>
      </w:r>
      <w:r w:rsidRPr="00384535">
        <w:rPr>
          <w:rFonts w:ascii="Times New Roman" w:eastAsia="Times New Roman" w:hAnsi="Times New Roman" w:cs="Times New Roman"/>
          <w:kern w:val="0"/>
          <w:highlight w:val="lightGray"/>
          <w14:ligatures w14:val="none"/>
        </w:rPr>
        <w:t>[Title]</w:t>
      </w:r>
      <w:r w:rsidRPr="007C30EF">
        <w:rPr>
          <w:rFonts w:ascii="Times New Roman" w:eastAsia="Times New Roman" w:hAnsi="Times New Roman" w:cs="Times New Roman"/>
          <w:kern w:val="0"/>
          <w14:ligatures w14:val="none"/>
        </w:rPr>
        <w:br/>
        <w:t xml:space="preserve">Date: </w:t>
      </w:r>
      <w:r w:rsidR="00384535" w:rsidRPr="00384535">
        <w:rPr>
          <w:rFonts w:ascii="Times New Roman" w:eastAsia="Times New Roman" w:hAnsi="Times New Roman" w:cs="Times New Roman"/>
          <w:kern w:val="0"/>
          <w:highlight w:val="lightGray"/>
          <w14:ligatures w14:val="none"/>
        </w:rPr>
        <w:t>[Date]</w:t>
      </w:r>
    </w:p>
    <w:sectPr w:rsidR="0099271F" w:rsidRPr="007C30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728C7"/>
    <w:multiLevelType w:val="multilevel"/>
    <w:tmpl w:val="3616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276FB"/>
    <w:multiLevelType w:val="multilevel"/>
    <w:tmpl w:val="8D92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E7C7E"/>
    <w:multiLevelType w:val="multilevel"/>
    <w:tmpl w:val="A42C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E23AE"/>
    <w:multiLevelType w:val="multilevel"/>
    <w:tmpl w:val="1CE4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63BCC"/>
    <w:multiLevelType w:val="hybridMultilevel"/>
    <w:tmpl w:val="6474229C"/>
    <w:lvl w:ilvl="0" w:tplc="3CE47F54">
      <w:start w:val="1"/>
      <w:numFmt w:val="bullet"/>
      <w:lvlText w:val=""/>
      <w:lvlJc w:val="left"/>
      <w:pPr>
        <w:ind w:left="720" w:hanging="360"/>
      </w:pPr>
      <w:rPr>
        <w:rFonts w:ascii="Symbol" w:hAnsi="Symbol"/>
      </w:rPr>
    </w:lvl>
    <w:lvl w:ilvl="1" w:tplc="33A6F474">
      <w:start w:val="1"/>
      <w:numFmt w:val="bullet"/>
      <w:lvlText w:val=""/>
      <w:lvlJc w:val="left"/>
      <w:pPr>
        <w:ind w:left="720" w:hanging="360"/>
      </w:pPr>
      <w:rPr>
        <w:rFonts w:ascii="Symbol" w:hAnsi="Symbol"/>
      </w:rPr>
    </w:lvl>
    <w:lvl w:ilvl="2" w:tplc="D0DE5F7C">
      <w:start w:val="1"/>
      <w:numFmt w:val="bullet"/>
      <w:lvlText w:val=""/>
      <w:lvlJc w:val="left"/>
      <w:pPr>
        <w:ind w:left="720" w:hanging="360"/>
      </w:pPr>
      <w:rPr>
        <w:rFonts w:ascii="Symbol" w:hAnsi="Symbol"/>
      </w:rPr>
    </w:lvl>
    <w:lvl w:ilvl="3" w:tplc="B76674E4">
      <w:start w:val="1"/>
      <w:numFmt w:val="bullet"/>
      <w:lvlText w:val=""/>
      <w:lvlJc w:val="left"/>
      <w:pPr>
        <w:ind w:left="720" w:hanging="360"/>
      </w:pPr>
      <w:rPr>
        <w:rFonts w:ascii="Symbol" w:hAnsi="Symbol"/>
      </w:rPr>
    </w:lvl>
    <w:lvl w:ilvl="4" w:tplc="EDDEE958">
      <w:start w:val="1"/>
      <w:numFmt w:val="bullet"/>
      <w:lvlText w:val=""/>
      <w:lvlJc w:val="left"/>
      <w:pPr>
        <w:ind w:left="720" w:hanging="360"/>
      </w:pPr>
      <w:rPr>
        <w:rFonts w:ascii="Symbol" w:hAnsi="Symbol"/>
      </w:rPr>
    </w:lvl>
    <w:lvl w:ilvl="5" w:tplc="5744466A">
      <w:start w:val="1"/>
      <w:numFmt w:val="bullet"/>
      <w:lvlText w:val=""/>
      <w:lvlJc w:val="left"/>
      <w:pPr>
        <w:ind w:left="720" w:hanging="360"/>
      </w:pPr>
      <w:rPr>
        <w:rFonts w:ascii="Symbol" w:hAnsi="Symbol"/>
      </w:rPr>
    </w:lvl>
    <w:lvl w:ilvl="6" w:tplc="CE84381E">
      <w:start w:val="1"/>
      <w:numFmt w:val="bullet"/>
      <w:lvlText w:val=""/>
      <w:lvlJc w:val="left"/>
      <w:pPr>
        <w:ind w:left="720" w:hanging="360"/>
      </w:pPr>
      <w:rPr>
        <w:rFonts w:ascii="Symbol" w:hAnsi="Symbol"/>
      </w:rPr>
    </w:lvl>
    <w:lvl w:ilvl="7" w:tplc="54084A5C">
      <w:start w:val="1"/>
      <w:numFmt w:val="bullet"/>
      <w:lvlText w:val=""/>
      <w:lvlJc w:val="left"/>
      <w:pPr>
        <w:ind w:left="720" w:hanging="360"/>
      </w:pPr>
      <w:rPr>
        <w:rFonts w:ascii="Symbol" w:hAnsi="Symbol"/>
      </w:rPr>
    </w:lvl>
    <w:lvl w:ilvl="8" w:tplc="38DC97AC">
      <w:start w:val="1"/>
      <w:numFmt w:val="bullet"/>
      <w:lvlText w:val=""/>
      <w:lvlJc w:val="left"/>
      <w:pPr>
        <w:ind w:left="720" w:hanging="360"/>
      </w:pPr>
      <w:rPr>
        <w:rFonts w:ascii="Symbol" w:hAnsi="Symbol"/>
      </w:rPr>
    </w:lvl>
  </w:abstractNum>
  <w:abstractNum w:abstractNumId="5" w15:restartNumberingAfterBreak="0">
    <w:nsid w:val="18454EEF"/>
    <w:multiLevelType w:val="multilevel"/>
    <w:tmpl w:val="C62E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0562F7"/>
    <w:multiLevelType w:val="hybridMultilevel"/>
    <w:tmpl w:val="D5A81334"/>
    <w:lvl w:ilvl="0" w:tplc="F2203578">
      <w:start w:val="1"/>
      <w:numFmt w:val="bullet"/>
      <w:lvlText w:val=""/>
      <w:lvlJc w:val="left"/>
      <w:pPr>
        <w:ind w:left="720" w:hanging="360"/>
      </w:pPr>
      <w:rPr>
        <w:rFonts w:ascii="Symbol" w:hAnsi="Symbol"/>
      </w:rPr>
    </w:lvl>
    <w:lvl w:ilvl="1" w:tplc="B2FAD364">
      <w:start w:val="1"/>
      <w:numFmt w:val="bullet"/>
      <w:lvlText w:val=""/>
      <w:lvlJc w:val="left"/>
      <w:pPr>
        <w:ind w:left="720" w:hanging="360"/>
      </w:pPr>
      <w:rPr>
        <w:rFonts w:ascii="Symbol" w:hAnsi="Symbol"/>
      </w:rPr>
    </w:lvl>
    <w:lvl w:ilvl="2" w:tplc="3EF46B2A">
      <w:start w:val="1"/>
      <w:numFmt w:val="bullet"/>
      <w:lvlText w:val=""/>
      <w:lvlJc w:val="left"/>
      <w:pPr>
        <w:ind w:left="720" w:hanging="360"/>
      </w:pPr>
      <w:rPr>
        <w:rFonts w:ascii="Symbol" w:hAnsi="Symbol"/>
      </w:rPr>
    </w:lvl>
    <w:lvl w:ilvl="3" w:tplc="C966FED4">
      <w:start w:val="1"/>
      <w:numFmt w:val="bullet"/>
      <w:lvlText w:val=""/>
      <w:lvlJc w:val="left"/>
      <w:pPr>
        <w:ind w:left="720" w:hanging="360"/>
      </w:pPr>
      <w:rPr>
        <w:rFonts w:ascii="Symbol" w:hAnsi="Symbol"/>
      </w:rPr>
    </w:lvl>
    <w:lvl w:ilvl="4" w:tplc="A8647A94">
      <w:start w:val="1"/>
      <w:numFmt w:val="bullet"/>
      <w:lvlText w:val=""/>
      <w:lvlJc w:val="left"/>
      <w:pPr>
        <w:ind w:left="720" w:hanging="360"/>
      </w:pPr>
      <w:rPr>
        <w:rFonts w:ascii="Symbol" w:hAnsi="Symbol"/>
      </w:rPr>
    </w:lvl>
    <w:lvl w:ilvl="5" w:tplc="DB4C920E">
      <w:start w:val="1"/>
      <w:numFmt w:val="bullet"/>
      <w:lvlText w:val=""/>
      <w:lvlJc w:val="left"/>
      <w:pPr>
        <w:ind w:left="720" w:hanging="360"/>
      </w:pPr>
      <w:rPr>
        <w:rFonts w:ascii="Symbol" w:hAnsi="Symbol"/>
      </w:rPr>
    </w:lvl>
    <w:lvl w:ilvl="6" w:tplc="C2A01732">
      <w:start w:val="1"/>
      <w:numFmt w:val="bullet"/>
      <w:lvlText w:val=""/>
      <w:lvlJc w:val="left"/>
      <w:pPr>
        <w:ind w:left="720" w:hanging="360"/>
      </w:pPr>
      <w:rPr>
        <w:rFonts w:ascii="Symbol" w:hAnsi="Symbol"/>
      </w:rPr>
    </w:lvl>
    <w:lvl w:ilvl="7" w:tplc="1924F014">
      <w:start w:val="1"/>
      <w:numFmt w:val="bullet"/>
      <w:lvlText w:val=""/>
      <w:lvlJc w:val="left"/>
      <w:pPr>
        <w:ind w:left="720" w:hanging="360"/>
      </w:pPr>
      <w:rPr>
        <w:rFonts w:ascii="Symbol" w:hAnsi="Symbol"/>
      </w:rPr>
    </w:lvl>
    <w:lvl w:ilvl="8" w:tplc="C696E27E">
      <w:start w:val="1"/>
      <w:numFmt w:val="bullet"/>
      <w:lvlText w:val=""/>
      <w:lvlJc w:val="left"/>
      <w:pPr>
        <w:ind w:left="720" w:hanging="360"/>
      </w:pPr>
      <w:rPr>
        <w:rFonts w:ascii="Symbol" w:hAnsi="Symbol"/>
      </w:rPr>
    </w:lvl>
  </w:abstractNum>
  <w:abstractNum w:abstractNumId="7" w15:restartNumberingAfterBreak="0">
    <w:nsid w:val="1E6F343C"/>
    <w:multiLevelType w:val="multilevel"/>
    <w:tmpl w:val="1E10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115418"/>
    <w:multiLevelType w:val="multilevel"/>
    <w:tmpl w:val="D9A4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4E0DF1"/>
    <w:multiLevelType w:val="multilevel"/>
    <w:tmpl w:val="21DA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1E59F4"/>
    <w:multiLevelType w:val="hybridMultilevel"/>
    <w:tmpl w:val="3A8C5810"/>
    <w:lvl w:ilvl="0" w:tplc="CFC69994">
      <w:start w:val="1"/>
      <w:numFmt w:val="bullet"/>
      <w:lvlText w:val=""/>
      <w:lvlJc w:val="left"/>
      <w:pPr>
        <w:ind w:left="720" w:hanging="360"/>
      </w:pPr>
      <w:rPr>
        <w:rFonts w:ascii="Symbol" w:hAnsi="Symbol"/>
      </w:rPr>
    </w:lvl>
    <w:lvl w:ilvl="1" w:tplc="70282360">
      <w:start w:val="1"/>
      <w:numFmt w:val="bullet"/>
      <w:lvlText w:val=""/>
      <w:lvlJc w:val="left"/>
      <w:pPr>
        <w:ind w:left="720" w:hanging="360"/>
      </w:pPr>
      <w:rPr>
        <w:rFonts w:ascii="Symbol" w:hAnsi="Symbol"/>
      </w:rPr>
    </w:lvl>
    <w:lvl w:ilvl="2" w:tplc="618A5122">
      <w:start w:val="1"/>
      <w:numFmt w:val="bullet"/>
      <w:lvlText w:val=""/>
      <w:lvlJc w:val="left"/>
      <w:pPr>
        <w:ind w:left="720" w:hanging="360"/>
      </w:pPr>
      <w:rPr>
        <w:rFonts w:ascii="Symbol" w:hAnsi="Symbol"/>
      </w:rPr>
    </w:lvl>
    <w:lvl w:ilvl="3" w:tplc="E1A4EA84">
      <w:start w:val="1"/>
      <w:numFmt w:val="bullet"/>
      <w:lvlText w:val=""/>
      <w:lvlJc w:val="left"/>
      <w:pPr>
        <w:ind w:left="720" w:hanging="360"/>
      </w:pPr>
      <w:rPr>
        <w:rFonts w:ascii="Symbol" w:hAnsi="Symbol"/>
      </w:rPr>
    </w:lvl>
    <w:lvl w:ilvl="4" w:tplc="6F6E50E0">
      <w:start w:val="1"/>
      <w:numFmt w:val="bullet"/>
      <w:lvlText w:val=""/>
      <w:lvlJc w:val="left"/>
      <w:pPr>
        <w:ind w:left="720" w:hanging="360"/>
      </w:pPr>
      <w:rPr>
        <w:rFonts w:ascii="Symbol" w:hAnsi="Symbol"/>
      </w:rPr>
    </w:lvl>
    <w:lvl w:ilvl="5" w:tplc="06ECE730">
      <w:start w:val="1"/>
      <w:numFmt w:val="bullet"/>
      <w:lvlText w:val=""/>
      <w:lvlJc w:val="left"/>
      <w:pPr>
        <w:ind w:left="720" w:hanging="360"/>
      </w:pPr>
      <w:rPr>
        <w:rFonts w:ascii="Symbol" w:hAnsi="Symbol"/>
      </w:rPr>
    </w:lvl>
    <w:lvl w:ilvl="6" w:tplc="C0168846">
      <w:start w:val="1"/>
      <w:numFmt w:val="bullet"/>
      <w:lvlText w:val=""/>
      <w:lvlJc w:val="left"/>
      <w:pPr>
        <w:ind w:left="720" w:hanging="360"/>
      </w:pPr>
      <w:rPr>
        <w:rFonts w:ascii="Symbol" w:hAnsi="Symbol"/>
      </w:rPr>
    </w:lvl>
    <w:lvl w:ilvl="7" w:tplc="8ED03CFC">
      <w:start w:val="1"/>
      <w:numFmt w:val="bullet"/>
      <w:lvlText w:val=""/>
      <w:lvlJc w:val="left"/>
      <w:pPr>
        <w:ind w:left="720" w:hanging="360"/>
      </w:pPr>
      <w:rPr>
        <w:rFonts w:ascii="Symbol" w:hAnsi="Symbol"/>
      </w:rPr>
    </w:lvl>
    <w:lvl w:ilvl="8" w:tplc="E3AE2E14">
      <w:start w:val="1"/>
      <w:numFmt w:val="bullet"/>
      <w:lvlText w:val=""/>
      <w:lvlJc w:val="left"/>
      <w:pPr>
        <w:ind w:left="720" w:hanging="360"/>
      </w:pPr>
      <w:rPr>
        <w:rFonts w:ascii="Symbol" w:hAnsi="Symbol"/>
      </w:rPr>
    </w:lvl>
  </w:abstractNum>
  <w:abstractNum w:abstractNumId="11" w15:restartNumberingAfterBreak="0">
    <w:nsid w:val="382816FA"/>
    <w:multiLevelType w:val="multilevel"/>
    <w:tmpl w:val="71B2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B5942"/>
    <w:multiLevelType w:val="multilevel"/>
    <w:tmpl w:val="E052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E469C0"/>
    <w:multiLevelType w:val="multilevel"/>
    <w:tmpl w:val="6436E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527458"/>
    <w:multiLevelType w:val="multilevel"/>
    <w:tmpl w:val="554CD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BA759B"/>
    <w:multiLevelType w:val="multilevel"/>
    <w:tmpl w:val="305E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7F0E8E"/>
    <w:multiLevelType w:val="multilevel"/>
    <w:tmpl w:val="1DDCC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7D4556"/>
    <w:multiLevelType w:val="hybridMultilevel"/>
    <w:tmpl w:val="7D3262EE"/>
    <w:lvl w:ilvl="0" w:tplc="C6B0FCDE">
      <w:start w:val="1"/>
      <w:numFmt w:val="bullet"/>
      <w:lvlText w:val=""/>
      <w:lvlJc w:val="left"/>
      <w:pPr>
        <w:ind w:left="720" w:hanging="360"/>
      </w:pPr>
      <w:rPr>
        <w:rFonts w:ascii="Symbol" w:hAnsi="Symbol"/>
      </w:rPr>
    </w:lvl>
    <w:lvl w:ilvl="1" w:tplc="6A3296B4">
      <w:start w:val="1"/>
      <w:numFmt w:val="bullet"/>
      <w:lvlText w:val=""/>
      <w:lvlJc w:val="left"/>
      <w:pPr>
        <w:ind w:left="720" w:hanging="360"/>
      </w:pPr>
      <w:rPr>
        <w:rFonts w:ascii="Symbol" w:hAnsi="Symbol"/>
      </w:rPr>
    </w:lvl>
    <w:lvl w:ilvl="2" w:tplc="2082A4E4">
      <w:start w:val="1"/>
      <w:numFmt w:val="bullet"/>
      <w:lvlText w:val=""/>
      <w:lvlJc w:val="left"/>
      <w:pPr>
        <w:ind w:left="720" w:hanging="360"/>
      </w:pPr>
      <w:rPr>
        <w:rFonts w:ascii="Symbol" w:hAnsi="Symbol"/>
      </w:rPr>
    </w:lvl>
    <w:lvl w:ilvl="3" w:tplc="42066D2C">
      <w:start w:val="1"/>
      <w:numFmt w:val="bullet"/>
      <w:lvlText w:val=""/>
      <w:lvlJc w:val="left"/>
      <w:pPr>
        <w:ind w:left="720" w:hanging="360"/>
      </w:pPr>
      <w:rPr>
        <w:rFonts w:ascii="Symbol" w:hAnsi="Symbol"/>
      </w:rPr>
    </w:lvl>
    <w:lvl w:ilvl="4" w:tplc="99D29F92">
      <w:start w:val="1"/>
      <w:numFmt w:val="bullet"/>
      <w:lvlText w:val=""/>
      <w:lvlJc w:val="left"/>
      <w:pPr>
        <w:ind w:left="720" w:hanging="360"/>
      </w:pPr>
      <w:rPr>
        <w:rFonts w:ascii="Symbol" w:hAnsi="Symbol"/>
      </w:rPr>
    </w:lvl>
    <w:lvl w:ilvl="5" w:tplc="179035B4">
      <w:start w:val="1"/>
      <w:numFmt w:val="bullet"/>
      <w:lvlText w:val=""/>
      <w:lvlJc w:val="left"/>
      <w:pPr>
        <w:ind w:left="720" w:hanging="360"/>
      </w:pPr>
      <w:rPr>
        <w:rFonts w:ascii="Symbol" w:hAnsi="Symbol"/>
      </w:rPr>
    </w:lvl>
    <w:lvl w:ilvl="6" w:tplc="C4961FBA">
      <w:start w:val="1"/>
      <w:numFmt w:val="bullet"/>
      <w:lvlText w:val=""/>
      <w:lvlJc w:val="left"/>
      <w:pPr>
        <w:ind w:left="720" w:hanging="360"/>
      </w:pPr>
      <w:rPr>
        <w:rFonts w:ascii="Symbol" w:hAnsi="Symbol"/>
      </w:rPr>
    </w:lvl>
    <w:lvl w:ilvl="7" w:tplc="A8C2B0AC">
      <w:start w:val="1"/>
      <w:numFmt w:val="bullet"/>
      <w:lvlText w:val=""/>
      <w:lvlJc w:val="left"/>
      <w:pPr>
        <w:ind w:left="720" w:hanging="360"/>
      </w:pPr>
      <w:rPr>
        <w:rFonts w:ascii="Symbol" w:hAnsi="Symbol"/>
      </w:rPr>
    </w:lvl>
    <w:lvl w:ilvl="8" w:tplc="57D865DA">
      <w:start w:val="1"/>
      <w:numFmt w:val="bullet"/>
      <w:lvlText w:val=""/>
      <w:lvlJc w:val="left"/>
      <w:pPr>
        <w:ind w:left="720" w:hanging="360"/>
      </w:pPr>
      <w:rPr>
        <w:rFonts w:ascii="Symbol" w:hAnsi="Symbol"/>
      </w:rPr>
    </w:lvl>
  </w:abstractNum>
  <w:abstractNum w:abstractNumId="18" w15:restartNumberingAfterBreak="0">
    <w:nsid w:val="55E910FB"/>
    <w:multiLevelType w:val="hybridMultilevel"/>
    <w:tmpl w:val="5E80B756"/>
    <w:lvl w:ilvl="0" w:tplc="E9E6A072">
      <w:start w:val="1"/>
      <w:numFmt w:val="bullet"/>
      <w:lvlText w:val=""/>
      <w:lvlJc w:val="left"/>
      <w:pPr>
        <w:ind w:left="720" w:hanging="360"/>
      </w:pPr>
      <w:rPr>
        <w:rFonts w:ascii="Symbol" w:hAnsi="Symbol"/>
      </w:rPr>
    </w:lvl>
    <w:lvl w:ilvl="1" w:tplc="B7525E72">
      <w:start w:val="1"/>
      <w:numFmt w:val="bullet"/>
      <w:lvlText w:val=""/>
      <w:lvlJc w:val="left"/>
      <w:pPr>
        <w:ind w:left="720" w:hanging="360"/>
      </w:pPr>
      <w:rPr>
        <w:rFonts w:ascii="Symbol" w:hAnsi="Symbol"/>
      </w:rPr>
    </w:lvl>
    <w:lvl w:ilvl="2" w:tplc="C15A22EC">
      <w:start w:val="1"/>
      <w:numFmt w:val="bullet"/>
      <w:lvlText w:val=""/>
      <w:lvlJc w:val="left"/>
      <w:pPr>
        <w:ind w:left="720" w:hanging="360"/>
      </w:pPr>
      <w:rPr>
        <w:rFonts w:ascii="Symbol" w:hAnsi="Symbol"/>
      </w:rPr>
    </w:lvl>
    <w:lvl w:ilvl="3" w:tplc="17C8AC96">
      <w:start w:val="1"/>
      <w:numFmt w:val="bullet"/>
      <w:lvlText w:val=""/>
      <w:lvlJc w:val="left"/>
      <w:pPr>
        <w:ind w:left="720" w:hanging="360"/>
      </w:pPr>
      <w:rPr>
        <w:rFonts w:ascii="Symbol" w:hAnsi="Symbol"/>
      </w:rPr>
    </w:lvl>
    <w:lvl w:ilvl="4" w:tplc="9CA260FA">
      <w:start w:val="1"/>
      <w:numFmt w:val="bullet"/>
      <w:lvlText w:val=""/>
      <w:lvlJc w:val="left"/>
      <w:pPr>
        <w:ind w:left="720" w:hanging="360"/>
      </w:pPr>
      <w:rPr>
        <w:rFonts w:ascii="Symbol" w:hAnsi="Symbol"/>
      </w:rPr>
    </w:lvl>
    <w:lvl w:ilvl="5" w:tplc="E196DE6C">
      <w:start w:val="1"/>
      <w:numFmt w:val="bullet"/>
      <w:lvlText w:val=""/>
      <w:lvlJc w:val="left"/>
      <w:pPr>
        <w:ind w:left="720" w:hanging="360"/>
      </w:pPr>
      <w:rPr>
        <w:rFonts w:ascii="Symbol" w:hAnsi="Symbol"/>
      </w:rPr>
    </w:lvl>
    <w:lvl w:ilvl="6" w:tplc="7B9A3D36">
      <w:start w:val="1"/>
      <w:numFmt w:val="bullet"/>
      <w:lvlText w:val=""/>
      <w:lvlJc w:val="left"/>
      <w:pPr>
        <w:ind w:left="720" w:hanging="360"/>
      </w:pPr>
      <w:rPr>
        <w:rFonts w:ascii="Symbol" w:hAnsi="Symbol"/>
      </w:rPr>
    </w:lvl>
    <w:lvl w:ilvl="7" w:tplc="C5806B16">
      <w:start w:val="1"/>
      <w:numFmt w:val="bullet"/>
      <w:lvlText w:val=""/>
      <w:lvlJc w:val="left"/>
      <w:pPr>
        <w:ind w:left="720" w:hanging="360"/>
      </w:pPr>
      <w:rPr>
        <w:rFonts w:ascii="Symbol" w:hAnsi="Symbol"/>
      </w:rPr>
    </w:lvl>
    <w:lvl w:ilvl="8" w:tplc="93964E04">
      <w:start w:val="1"/>
      <w:numFmt w:val="bullet"/>
      <w:lvlText w:val=""/>
      <w:lvlJc w:val="left"/>
      <w:pPr>
        <w:ind w:left="720" w:hanging="360"/>
      </w:pPr>
      <w:rPr>
        <w:rFonts w:ascii="Symbol" w:hAnsi="Symbol"/>
      </w:rPr>
    </w:lvl>
  </w:abstractNum>
  <w:abstractNum w:abstractNumId="19" w15:restartNumberingAfterBreak="0">
    <w:nsid w:val="5A8908CD"/>
    <w:multiLevelType w:val="hybridMultilevel"/>
    <w:tmpl w:val="9EA6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AC188C"/>
    <w:multiLevelType w:val="multilevel"/>
    <w:tmpl w:val="B0A2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A46055"/>
    <w:multiLevelType w:val="multilevel"/>
    <w:tmpl w:val="E746E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CF7A3C"/>
    <w:multiLevelType w:val="multilevel"/>
    <w:tmpl w:val="5DE82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526BFD"/>
    <w:multiLevelType w:val="multilevel"/>
    <w:tmpl w:val="42809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ED127D"/>
    <w:multiLevelType w:val="hybridMultilevel"/>
    <w:tmpl w:val="EF5AD570"/>
    <w:lvl w:ilvl="0" w:tplc="BE3A5242">
      <w:start w:val="1"/>
      <w:numFmt w:val="bullet"/>
      <w:lvlText w:val=""/>
      <w:lvlJc w:val="left"/>
      <w:pPr>
        <w:ind w:left="720" w:hanging="360"/>
      </w:pPr>
      <w:rPr>
        <w:rFonts w:ascii="Symbol" w:hAnsi="Symbol"/>
      </w:rPr>
    </w:lvl>
    <w:lvl w:ilvl="1" w:tplc="315E33C6">
      <w:start w:val="1"/>
      <w:numFmt w:val="bullet"/>
      <w:lvlText w:val=""/>
      <w:lvlJc w:val="left"/>
      <w:pPr>
        <w:ind w:left="720" w:hanging="360"/>
      </w:pPr>
      <w:rPr>
        <w:rFonts w:ascii="Symbol" w:hAnsi="Symbol"/>
      </w:rPr>
    </w:lvl>
    <w:lvl w:ilvl="2" w:tplc="B5528EF2">
      <w:start w:val="1"/>
      <w:numFmt w:val="bullet"/>
      <w:lvlText w:val=""/>
      <w:lvlJc w:val="left"/>
      <w:pPr>
        <w:ind w:left="720" w:hanging="360"/>
      </w:pPr>
      <w:rPr>
        <w:rFonts w:ascii="Symbol" w:hAnsi="Symbol"/>
      </w:rPr>
    </w:lvl>
    <w:lvl w:ilvl="3" w:tplc="840E9FE0">
      <w:start w:val="1"/>
      <w:numFmt w:val="bullet"/>
      <w:lvlText w:val=""/>
      <w:lvlJc w:val="left"/>
      <w:pPr>
        <w:ind w:left="720" w:hanging="360"/>
      </w:pPr>
      <w:rPr>
        <w:rFonts w:ascii="Symbol" w:hAnsi="Symbol"/>
      </w:rPr>
    </w:lvl>
    <w:lvl w:ilvl="4" w:tplc="DC82E4FA">
      <w:start w:val="1"/>
      <w:numFmt w:val="bullet"/>
      <w:lvlText w:val=""/>
      <w:lvlJc w:val="left"/>
      <w:pPr>
        <w:ind w:left="720" w:hanging="360"/>
      </w:pPr>
      <w:rPr>
        <w:rFonts w:ascii="Symbol" w:hAnsi="Symbol"/>
      </w:rPr>
    </w:lvl>
    <w:lvl w:ilvl="5" w:tplc="F7D6993A">
      <w:start w:val="1"/>
      <w:numFmt w:val="bullet"/>
      <w:lvlText w:val=""/>
      <w:lvlJc w:val="left"/>
      <w:pPr>
        <w:ind w:left="720" w:hanging="360"/>
      </w:pPr>
      <w:rPr>
        <w:rFonts w:ascii="Symbol" w:hAnsi="Symbol"/>
      </w:rPr>
    </w:lvl>
    <w:lvl w:ilvl="6" w:tplc="BDCCBA50">
      <w:start w:val="1"/>
      <w:numFmt w:val="bullet"/>
      <w:lvlText w:val=""/>
      <w:lvlJc w:val="left"/>
      <w:pPr>
        <w:ind w:left="720" w:hanging="360"/>
      </w:pPr>
      <w:rPr>
        <w:rFonts w:ascii="Symbol" w:hAnsi="Symbol"/>
      </w:rPr>
    </w:lvl>
    <w:lvl w:ilvl="7" w:tplc="4080BD8A">
      <w:start w:val="1"/>
      <w:numFmt w:val="bullet"/>
      <w:lvlText w:val=""/>
      <w:lvlJc w:val="left"/>
      <w:pPr>
        <w:ind w:left="720" w:hanging="360"/>
      </w:pPr>
      <w:rPr>
        <w:rFonts w:ascii="Symbol" w:hAnsi="Symbol"/>
      </w:rPr>
    </w:lvl>
    <w:lvl w:ilvl="8" w:tplc="015CA91E">
      <w:start w:val="1"/>
      <w:numFmt w:val="bullet"/>
      <w:lvlText w:val=""/>
      <w:lvlJc w:val="left"/>
      <w:pPr>
        <w:ind w:left="720" w:hanging="360"/>
      </w:pPr>
      <w:rPr>
        <w:rFonts w:ascii="Symbol" w:hAnsi="Symbol"/>
      </w:rPr>
    </w:lvl>
  </w:abstractNum>
  <w:abstractNum w:abstractNumId="25" w15:restartNumberingAfterBreak="0">
    <w:nsid w:val="790B7476"/>
    <w:multiLevelType w:val="multilevel"/>
    <w:tmpl w:val="31501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0919989">
    <w:abstractNumId w:val="25"/>
  </w:num>
  <w:num w:numId="2" w16cid:durableId="889918916">
    <w:abstractNumId w:val="12"/>
  </w:num>
  <w:num w:numId="3" w16cid:durableId="1107191247">
    <w:abstractNumId w:val="9"/>
  </w:num>
  <w:num w:numId="4" w16cid:durableId="1870490951">
    <w:abstractNumId w:val="1"/>
  </w:num>
  <w:num w:numId="5" w16cid:durableId="249168014">
    <w:abstractNumId w:val="5"/>
  </w:num>
  <w:num w:numId="6" w16cid:durableId="2010406390">
    <w:abstractNumId w:val="20"/>
  </w:num>
  <w:num w:numId="7" w16cid:durableId="1609924389">
    <w:abstractNumId w:val="0"/>
  </w:num>
  <w:num w:numId="8" w16cid:durableId="368654264">
    <w:abstractNumId w:val="21"/>
  </w:num>
  <w:num w:numId="9" w16cid:durableId="1151948123">
    <w:abstractNumId w:val="15"/>
  </w:num>
  <w:num w:numId="10" w16cid:durableId="1417508178">
    <w:abstractNumId w:val="13"/>
  </w:num>
  <w:num w:numId="11" w16cid:durableId="1730570585">
    <w:abstractNumId w:val="2"/>
  </w:num>
  <w:num w:numId="12" w16cid:durableId="1814834450">
    <w:abstractNumId w:val="14"/>
  </w:num>
  <w:num w:numId="13" w16cid:durableId="673385052">
    <w:abstractNumId w:val="16"/>
  </w:num>
  <w:num w:numId="14" w16cid:durableId="1871410557">
    <w:abstractNumId w:val="8"/>
  </w:num>
  <w:num w:numId="15" w16cid:durableId="1284725760">
    <w:abstractNumId w:val="3"/>
  </w:num>
  <w:num w:numId="16" w16cid:durableId="1307079987">
    <w:abstractNumId w:val="11"/>
  </w:num>
  <w:num w:numId="17" w16cid:durableId="726614743">
    <w:abstractNumId w:val="22"/>
  </w:num>
  <w:num w:numId="18" w16cid:durableId="1196580310">
    <w:abstractNumId w:val="23"/>
  </w:num>
  <w:num w:numId="19" w16cid:durableId="922180887">
    <w:abstractNumId w:val="7"/>
  </w:num>
  <w:num w:numId="20" w16cid:durableId="737093026">
    <w:abstractNumId w:val="18"/>
  </w:num>
  <w:num w:numId="21" w16cid:durableId="987397951">
    <w:abstractNumId w:val="24"/>
  </w:num>
  <w:num w:numId="22" w16cid:durableId="1920288916">
    <w:abstractNumId w:val="17"/>
  </w:num>
  <w:num w:numId="23" w16cid:durableId="1254969872">
    <w:abstractNumId w:val="6"/>
  </w:num>
  <w:num w:numId="24" w16cid:durableId="15204571">
    <w:abstractNumId w:val="10"/>
  </w:num>
  <w:num w:numId="25" w16cid:durableId="587151701">
    <w:abstractNumId w:val="4"/>
  </w:num>
  <w:num w:numId="26" w16cid:durableId="10591363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0EF"/>
    <w:rsid w:val="00003B96"/>
    <w:rsid w:val="0000502A"/>
    <w:rsid w:val="00013102"/>
    <w:rsid w:val="0002193C"/>
    <w:rsid w:val="00027C74"/>
    <w:rsid w:val="00052E92"/>
    <w:rsid w:val="0006066C"/>
    <w:rsid w:val="000769EC"/>
    <w:rsid w:val="000F2152"/>
    <w:rsid w:val="001054D5"/>
    <w:rsid w:val="00150997"/>
    <w:rsid w:val="00160C2B"/>
    <w:rsid w:val="00170947"/>
    <w:rsid w:val="001724AF"/>
    <w:rsid w:val="001919C4"/>
    <w:rsid w:val="00196699"/>
    <w:rsid w:val="001A3C3A"/>
    <w:rsid w:val="001D1856"/>
    <w:rsid w:val="001D62FB"/>
    <w:rsid w:val="001D7607"/>
    <w:rsid w:val="001F7152"/>
    <w:rsid w:val="00201420"/>
    <w:rsid w:val="00203206"/>
    <w:rsid w:val="00217BB8"/>
    <w:rsid w:val="0022289B"/>
    <w:rsid w:val="002260DC"/>
    <w:rsid w:val="00227FEC"/>
    <w:rsid w:val="00233655"/>
    <w:rsid w:val="00233B15"/>
    <w:rsid w:val="00236A8B"/>
    <w:rsid w:val="00243564"/>
    <w:rsid w:val="002548A1"/>
    <w:rsid w:val="00256707"/>
    <w:rsid w:val="00280F0E"/>
    <w:rsid w:val="00285E2E"/>
    <w:rsid w:val="002878D4"/>
    <w:rsid w:val="0029582E"/>
    <w:rsid w:val="002A0B96"/>
    <w:rsid w:val="002A2685"/>
    <w:rsid w:val="002D3AD7"/>
    <w:rsid w:val="002E566E"/>
    <w:rsid w:val="002F3686"/>
    <w:rsid w:val="00323517"/>
    <w:rsid w:val="00335161"/>
    <w:rsid w:val="00343BD9"/>
    <w:rsid w:val="0035442A"/>
    <w:rsid w:val="003549FC"/>
    <w:rsid w:val="00361790"/>
    <w:rsid w:val="003621E5"/>
    <w:rsid w:val="00372B48"/>
    <w:rsid w:val="00384535"/>
    <w:rsid w:val="00385195"/>
    <w:rsid w:val="00392269"/>
    <w:rsid w:val="003A26E3"/>
    <w:rsid w:val="003B6340"/>
    <w:rsid w:val="003C39C3"/>
    <w:rsid w:val="00401C58"/>
    <w:rsid w:val="0041451F"/>
    <w:rsid w:val="004217F3"/>
    <w:rsid w:val="00423B5D"/>
    <w:rsid w:val="004300D9"/>
    <w:rsid w:val="0043418E"/>
    <w:rsid w:val="00442671"/>
    <w:rsid w:val="004437E1"/>
    <w:rsid w:val="00445CA6"/>
    <w:rsid w:val="0049019D"/>
    <w:rsid w:val="0049315F"/>
    <w:rsid w:val="00493405"/>
    <w:rsid w:val="004A221F"/>
    <w:rsid w:val="004A2C20"/>
    <w:rsid w:val="004B18BF"/>
    <w:rsid w:val="004B2420"/>
    <w:rsid w:val="004C2DE6"/>
    <w:rsid w:val="004E19CA"/>
    <w:rsid w:val="004E518F"/>
    <w:rsid w:val="004F2A2B"/>
    <w:rsid w:val="004F2C42"/>
    <w:rsid w:val="004F3898"/>
    <w:rsid w:val="004F4926"/>
    <w:rsid w:val="00520514"/>
    <w:rsid w:val="00530E3E"/>
    <w:rsid w:val="00534271"/>
    <w:rsid w:val="00554B03"/>
    <w:rsid w:val="005619B3"/>
    <w:rsid w:val="00564032"/>
    <w:rsid w:val="00565AA0"/>
    <w:rsid w:val="00581F1B"/>
    <w:rsid w:val="00586BB1"/>
    <w:rsid w:val="0059184F"/>
    <w:rsid w:val="005C5F7A"/>
    <w:rsid w:val="005D500E"/>
    <w:rsid w:val="005E1392"/>
    <w:rsid w:val="00605828"/>
    <w:rsid w:val="00644347"/>
    <w:rsid w:val="006509DD"/>
    <w:rsid w:val="00650CEE"/>
    <w:rsid w:val="0067015C"/>
    <w:rsid w:val="00671BFE"/>
    <w:rsid w:val="0069639A"/>
    <w:rsid w:val="006A2525"/>
    <w:rsid w:val="006A4FFA"/>
    <w:rsid w:val="006B2A41"/>
    <w:rsid w:val="006B3D80"/>
    <w:rsid w:val="006B5DCE"/>
    <w:rsid w:val="006D45D1"/>
    <w:rsid w:val="0070753B"/>
    <w:rsid w:val="00710BE0"/>
    <w:rsid w:val="00712321"/>
    <w:rsid w:val="007143D3"/>
    <w:rsid w:val="00724CCA"/>
    <w:rsid w:val="0073514D"/>
    <w:rsid w:val="00757A75"/>
    <w:rsid w:val="0077193D"/>
    <w:rsid w:val="00772AE5"/>
    <w:rsid w:val="00795B97"/>
    <w:rsid w:val="007B57E1"/>
    <w:rsid w:val="007C30EF"/>
    <w:rsid w:val="007D16D9"/>
    <w:rsid w:val="00814DDB"/>
    <w:rsid w:val="008201AA"/>
    <w:rsid w:val="008423B9"/>
    <w:rsid w:val="0087113D"/>
    <w:rsid w:val="008776D1"/>
    <w:rsid w:val="00891813"/>
    <w:rsid w:val="00895D52"/>
    <w:rsid w:val="008A11B4"/>
    <w:rsid w:val="008A4452"/>
    <w:rsid w:val="008B358F"/>
    <w:rsid w:val="008C07A4"/>
    <w:rsid w:val="008C5AC7"/>
    <w:rsid w:val="008F1C95"/>
    <w:rsid w:val="0090175A"/>
    <w:rsid w:val="009117AB"/>
    <w:rsid w:val="00912B2F"/>
    <w:rsid w:val="00917F5B"/>
    <w:rsid w:val="00923E4F"/>
    <w:rsid w:val="00926A70"/>
    <w:rsid w:val="00966C6D"/>
    <w:rsid w:val="0097549E"/>
    <w:rsid w:val="009756C3"/>
    <w:rsid w:val="009837D0"/>
    <w:rsid w:val="0099271F"/>
    <w:rsid w:val="009A0F2A"/>
    <w:rsid w:val="009B05FA"/>
    <w:rsid w:val="009C455A"/>
    <w:rsid w:val="009D691F"/>
    <w:rsid w:val="009F358F"/>
    <w:rsid w:val="00A00038"/>
    <w:rsid w:val="00A04F76"/>
    <w:rsid w:val="00A330FF"/>
    <w:rsid w:val="00A40974"/>
    <w:rsid w:val="00A72145"/>
    <w:rsid w:val="00A77C7A"/>
    <w:rsid w:val="00A81022"/>
    <w:rsid w:val="00AF613D"/>
    <w:rsid w:val="00B12AF3"/>
    <w:rsid w:val="00B1328A"/>
    <w:rsid w:val="00B17F7F"/>
    <w:rsid w:val="00B21C20"/>
    <w:rsid w:val="00B34FCC"/>
    <w:rsid w:val="00B36C1B"/>
    <w:rsid w:val="00B37448"/>
    <w:rsid w:val="00B43DDE"/>
    <w:rsid w:val="00B63499"/>
    <w:rsid w:val="00B64DBA"/>
    <w:rsid w:val="00B66230"/>
    <w:rsid w:val="00B81F6F"/>
    <w:rsid w:val="00BD0596"/>
    <w:rsid w:val="00BD4E86"/>
    <w:rsid w:val="00BE3C74"/>
    <w:rsid w:val="00BF5394"/>
    <w:rsid w:val="00C116BC"/>
    <w:rsid w:val="00C11CA1"/>
    <w:rsid w:val="00C51678"/>
    <w:rsid w:val="00C667A7"/>
    <w:rsid w:val="00CB7646"/>
    <w:rsid w:val="00CC57CE"/>
    <w:rsid w:val="00CC6BF9"/>
    <w:rsid w:val="00CD54AB"/>
    <w:rsid w:val="00CF008A"/>
    <w:rsid w:val="00CF16FF"/>
    <w:rsid w:val="00D035F6"/>
    <w:rsid w:val="00D33117"/>
    <w:rsid w:val="00D3619D"/>
    <w:rsid w:val="00D427BF"/>
    <w:rsid w:val="00D45B48"/>
    <w:rsid w:val="00D6454F"/>
    <w:rsid w:val="00D76296"/>
    <w:rsid w:val="00D92592"/>
    <w:rsid w:val="00D9305F"/>
    <w:rsid w:val="00DA5633"/>
    <w:rsid w:val="00DD4989"/>
    <w:rsid w:val="00DD5110"/>
    <w:rsid w:val="00DE348A"/>
    <w:rsid w:val="00E00146"/>
    <w:rsid w:val="00E03BB4"/>
    <w:rsid w:val="00E12951"/>
    <w:rsid w:val="00E24956"/>
    <w:rsid w:val="00E30FD4"/>
    <w:rsid w:val="00E342D5"/>
    <w:rsid w:val="00E44CC8"/>
    <w:rsid w:val="00E70D70"/>
    <w:rsid w:val="00E80EF4"/>
    <w:rsid w:val="00E94305"/>
    <w:rsid w:val="00EB1559"/>
    <w:rsid w:val="00ED47C0"/>
    <w:rsid w:val="00ED70A2"/>
    <w:rsid w:val="00F000E8"/>
    <w:rsid w:val="00F031A1"/>
    <w:rsid w:val="00F0691D"/>
    <w:rsid w:val="00F0759A"/>
    <w:rsid w:val="00F37BF9"/>
    <w:rsid w:val="00F55321"/>
    <w:rsid w:val="00F62F3E"/>
    <w:rsid w:val="00F8306D"/>
    <w:rsid w:val="00F86A6D"/>
    <w:rsid w:val="00F95290"/>
    <w:rsid w:val="00FA475D"/>
    <w:rsid w:val="00FA7965"/>
    <w:rsid w:val="00FB0E9E"/>
    <w:rsid w:val="00FC0F0B"/>
    <w:rsid w:val="00FC51F1"/>
    <w:rsid w:val="00FE21A5"/>
    <w:rsid w:val="0D3E7991"/>
    <w:rsid w:val="12BC60CC"/>
    <w:rsid w:val="1B417667"/>
    <w:rsid w:val="30B16CBE"/>
    <w:rsid w:val="322BE551"/>
    <w:rsid w:val="356BD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5D495"/>
  <w15:chartTrackingRefBased/>
  <w15:docId w15:val="{51BB35B0-EABE-410A-9B55-50191B6D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30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30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C30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C30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30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30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0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0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0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0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30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C30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C30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0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0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0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0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0EF"/>
    <w:rPr>
      <w:rFonts w:eastAsiaTheme="majorEastAsia" w:cstheme="majorBidi"/>
      <w:color w:val="272727" w:themeColor="text1" w:themeTint="D8"/>
    </w:rPr>
  </w:style>
  <w:style w:type="paragraph" w:styleId="Title">
    <w:name w:val="Title"/>
    <w:basedOn w:val="Normal"/>
    <w:next w:val="Normal"/>
    <w:link w:val="TitleChar"/>
    <w:uiPriority w:val="10"/>
    <w:qFormat/>
    <w:rsid w:val="007C30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0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0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0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0EF"/>
    <w:pPr>
      <w:spacing w:before="160"/>
      <w:jc w:val="center"/>
    </w:pPr>
    <w:rPr>
      <w:i/>
      <w:iCs/>
      <w:color w:val="404040" w:themeColor="text1" w:themeTint="BF"/>
    </w:rPr>
  </w:style>
  <w:style w:type="character" w:customStyle="1" w:styleId="QuoteChar">
    <w:name w:val="Quote Char"/>
    <w:basedOn w:val="DefaultParagraphFont"/>
    <w:link w:val="Quote"/>
    <w:uiPriority w:val="29"/>
    <w:rsid w:val="007C30EF"/>
    <w:rPr>
      <w:i/>
      <w:iCs/>
      <w:color w:val="404040" w:themeColor="text1" w:themeTint="BF"/>
    </w:rPr>
  </w:style>
  <w:style w:type="paragraph" w:styleId="ListParagraph">
    <w:name w:val="List Paragraph"/>
    <w:basedOn w:val="Normal"/>
    <w:uiPriority w:val="34"/>
    <w:qFormat/>
    <w:rsid w:val="007C30EF"/>
    <w:pPr>
      <w:ind w:left="720"/>
      <w:contextualSpacing/>
    </w:pPr>
  </w:style>
  <w:style w:type="character" w:styleId="IntenseEmphasis">
    <w:name w:val="Intense Emphasis"/>
    <w:basedOn w:val="DefaultParagraphFont"/>
    <w:uiPriority w:val="21"/>
    <w:qFormat/>
    <w:rsid w:val="007C30EF"/>
    <w:rPr>
      <w:i/>
      <w:iCs/>
      <w:color w:val="0F4761" w:themeColor="accent1" w:themeShade="BF"/>
    </w:rPr>
  </w:style>
  <w:style w:type="paragraph" w:styleId="IntenseQuote">
    <w:name w:val="Intense Quote"/>
    <w:basedOn w:val="Normal"/>
    <w:next w:val="Normal"/>
    <w:link w:val="IntenseQuoteChar"/>
    <w:uiPriority w:val="30"/>
    <w:qFormat/>
    <w:rsid w:val="007C30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0EF"/>
    <w:rPr>
      <w:i/>
      <w:iCs/>
      <w:color w:val="0F4761" w:themeColor="accent1" w:themeShade="BF"/>
    </w:rPr>
  </w:style>
  <w:style w:type="character" w:styleId="IntenseReference">
    <w:name w:val="Intense Reference"/>
    <w:basedOn w:val="DefaultParagraphFont"/>
    <w:uiPriority w:val="32"/>
    <w:qFormat/>
    <w:rsid w:val="007C30EF"/>
    <w:rPr>
      <w:b/>
      <w:bCs/>
      <w:smallCaps/>
      <w:color w:val="0F4761" w:themeColor="accent1" w:themeShade="BF"/>
      <w:spacing w:val="5"/>
    </w:rPr>
  </w:style>
  <w:style w:type="paragraph" w:styleId="NormalWeb">
    <w:name w:val="Normal (Web)"/>
    <w:basedOn w:val="Normal"/>
    <w:uiPriority w:val="99"/>
    <w:semiHidden/>
    <w:unhideWhenUsed/>
    <w:rsid w:val="007C30E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fadeinpfttw8">
    <w:name w:val="_fadein_pfttw_8"/>
    <w:basedOn w:val="DefaultParagraphFont"/>
    <w:rsid w:val="007C30EF"/>
  </w:style>
  <w:style w:type="character" w:styleId="CommentReference">
    <w:name w:val="annotation reference"/>
    <w:basedOn w:val="DefaultParagraphFont"/>
    <w:uiPriority w:val="99"/>
    <w:semiHidden/>
    <w:unhideWhenUsed/>
    <w:rsid w:val="00644347"/>
    <w:rPr>
      <w:sz w:val="16"/>
      <w:szCs w:val="16"/>
    </w:rPr>
  </w:style>
  <w:style w:type="paragraph" w:styleId="CommentText">
    <w:name w:val="annotation text"/>
    <w:basedOn w:val="Normal"/>
    <w:link w:val="CommentTextChar"/>
    <w:uiPriority w:val="99"/>
    <w:unhideWhenUsed/>
    <w:rsid w:val="00644347"/>
    <w:pPr>
      <w:spacing w:line="240" w:lineRule="auto"/>
    </w:pPr>
    <w:rPr>
      <w:sz w:val="20"/>
      <w:szCs w:val="20"/>
    </w:rPr>
  </w:style>
  <w:style w:type="character" w:customStyle="1" w:styleId="CommentTextChar">
    <w:name w:val="Comment Text Char"/>
    <w:basedOn w:val="DefaultParagraphFont"/>
    <w:link w:val="CommentText"/>
    <w:uiPriority w:val="99"/>
    <w:rsid w:val="00644347"/>
    <w:rPr>
      <w:sz w:val="20"/>
      <w:szCs w:val="20"/>
    </w:rPr>
  </w:style>
  <w:style w:type="paragraph" w:styleId="CommentSubject">
    <w:name w:val="annotation subject"/>
    <w:basedOn w:val="CommentText"/>
    <w:next w:val="CommentText"/>
    <w:link w:val="CommentSubjectChar"/>
    <w:uiPriority w:val="99"/>
    <w:semiHidden/>
    <w:unhideWhenUsed/>
    <w:rsid w:val="00644347"/>
    <w:rPr>
      <w:b/>
      <w:bCs/>
    </w:rPr>
  </w:style>
  <w:style w:type="character" w:customStyle="1" w:styleId="CommentSubjectChar">
    <w:name w:val="Comment Subject Char"/>
    <w:basedOn w:val="CommentTextChar"/>
    <w:link w:val="CommentSubject"/>
    <w:uiPriority w:val="99"/>
    <w:semiHidden/>
    <w:rsid w:val="00644347"/>
    <w:rPr>
      <w:b/>
      <w:bCs/>
      <w:sz w:val="20"/>
      <w:szCs w:val="20"/>
    </w:rPr>
  </w:style>
  <w:style w:type="paragraph" w:styleId="Revision">
    <w:name w:val="Revision"/>
    <w:hidden/>
    <w:uiPriority w:val="99"/>
    <w:semiHidden/>
    <w:rsid w:val="00F62F3E"/>
    <w:pPr>
      <w:spacing w:after="0" w:line="240" w:lineRule="auto"/>
    </w:pPr>
  </w:style>
  <w:style w:type="character" w:styleId="PlaceholderText">
    <w:name w:val="Placeholder Text"/>
    <w:basedOn w:val="DefaultParagraphFont"/>
    <w:uiPriority w:val="99"/>
    <w:semiHidden/>
    <w:rsid w:val="0059184F"/>
    <w:rPr>
      <w:color w:val="666666"/>
    </w:rPr>
  </w:style>
  <w:style w:type="paragraph" w:customStyle="1" w:styleId="Default">
    <w:name w:val="Default"/>
    <w:rsid w:val="008423B9"/>
    <w:pPr>
      <w:autoSpaceDE w:val="0"/>
      <w:autoSpaceDN w:val="0"/>
      <w:adjustRightInd w:val="0"/>
      <w:spacing w:after="0" w:line="240" w:lineRule="auto"/>
    </w:pPr>
    <w:rPr>
      <w:rFonts w:ascii="Times New Roman" w:hAnsi="Times New Roman" w:cs="Times New Roman"/>
      <w:color w:val="000000"/>
      <w:kern w:val="0"/>
    </w:rPr>
  </w:style>
  <w:style w:type="table" w:styleId="TableGrid">
    <w:name w:val="Table Grid"/>
    <w:basedOn w:val="TableNormal"/>
    <w:uiPriority w:val="39"/>
    <w:rsid w:val="006B2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17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03854265855C458B0B080494B0C203" ma:contentTypeVersion="11" ma:contentTypeDescription="Create a new document." ma:contentTypeScope="" ma:versionID="aa880d40227d2f51803da67b7b6f8fb9">
  <xsd:schema xmlns:xsd="http://www.w3.org/2001/XMLSchema" xmlns:xs="http://www.w3.org/2001/XMLSchema" xmlns:p="http://schemas.microsoft.com/office/2006/metadata/properties" xmlns:ns2="6fcb552c-dc82-43a9-bd78-e66f7c3136b3" xmlns:ns3="fd6bb9fd-6d1e-4890-9fb5-fa63ccea95c7" targetNamespace="http://schemas.microsoft.com/office/2006/metadata/properties" ma:root="true" ma:fieldsID="95f4be8363b08b500831e51bc8f44a6e" ns2:_="" ns3:_="">
    <xsd:import namespace="6fcb552c-dc82-43a9-bd78-e66f7c3136b3"/>
    <xsd:import namespace="fd6bb9fd-6d1e-4890-9fb5-fa63ccea95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b552c-dc82-43a9-bd78-e66f7c313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5cd0c5b-7dea-429c-a6ac-48abd345fa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6bb9fd-6d1e-4890-9fb5-fa63ccea95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a44adc-6842-4ff5-bc69-da332041074c}" ma:internalName="TaxCatchAll" ma:showField="CatchAllData" ma:web="fd6bb9fd-6d1e-4890-9fb5-fa63ccea95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cb552c-dc82-43a9-bd78-e66f7c3136b3">
      <Terms xmlns="http://schemas.microsoft.com/office/infopath/2007/PartnerControls"/>
    </lcf76f155ced4ddcb4097134ff3c332f>
    <TaxCatchAll xmlns="fd6bb9fd-6d1e-4890-9fb5-fa63ccea95c7" xsi:nil="true"/>
  </documentManagement>
</p:properties>
</file>

<file path=customXml/itemProps1.xml><?xml version="1.0" encoding="utf-8"?>
<ds:datastoreItem xmlns:ds="http://schemas.openxmlformats.org/officeDocument/2006/customXml" ds:itemID="{2F2EC1E5-1825-4501-85A6-0F947DE58139}">
  <ds:schemaRefs>
    <ds:schemaRef ds:uri="http://schemas.microsoft.com/sharepoint/v3/contenttype/forms"/>
  </ds:schemaRefs>
</ds:datastoreItem>
</file>

<file path=customXml/itemProps2.xml><?xml version="1.0" encoding="utf-8"?>
<ds:datastoreItem xmlns:ds="http://schemas.openxmlformats.org/officeDocument/2006/customXml" ds:itemID="{240995A6-A121-4C02-B65A-BFCDE706E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b552c-dc82-43a9-bd78-e66f7c3136b3"/>
    <ds:schemaRef ds:uri="fd6bb9fd-6d1e-4890-9fb5-fa63ccea9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50EAC-1656-4AFE-93C2-3EC1C85134C0}">
  <ds:schemaRefs>
    <ds:schemaRef ds:uri="http://schemas.microsoft.com/office/2006/metadata/properties"/>
    <ds:schemaRef ds:uri="http://schemas.microsoft.com/office/infopath/2007/PartnerControls"/>
    <ds:schemaRef ds:uri="6fcb552c-dc82-43a9-bd78-e66f7c3136b3"/>
    <ds:schemaRef ds:uri="fd6bb9fd-6d1e-4890-9fb5-fa63ccea95c7"/>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1992</Words>
  <Characters>11499</Characters>
  <Application>Microsoft Office Word</Application>
  <DocSecurity>0</DocSecurity>
  <Lines>249</Lines>
  <Paragraphs>128</Paragraphs>
  <ScaleCrop>false</ScaleCrop>
  <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Montle</dc:creator>
  <cp:keywords/>
  <dc:description/>
  <cp:lastModifiedBy>Joris Eigirdas</cp:lastModifiedBy>
  <cp:revision>219</cp:revision>
  <cp:lastPrinted>2025-07-10T14:43:00Z</cp:lastPrinted>
  <dcterms:created xsi:type="dcterms:W3CDTF">2025-05-08T21:11:00Z</dcterms:created>
  <dcterms:modified xsi:type="dcterms:W3CDTF">2025-07-17T19:28:00Z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0x0101009E03854265855C458B0B080494B0C203</vt:lpwstr>
  </property>
  <property fmtid="{D5CDD505-2E9C-101B-9397-08002B2CF9AE}" pid="3" name="MediaServiceImageTags">
    <vt:lpwstr/>
  </property>
</Properties>
</file>