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9679" w14:textId="23E71DAE" w:rsidR="00783BA4" w:rsidRPr="00783BA4" w:rsidRDefault="00706604" w:rsidP="00783BA4">
      <w:pPr>
        <w:spacing w:after="0" w:line="240" w:lineRule="auto"/>
        <w:jc w:val="center"/>
        <w:rPr>
          <w:rFonts w:ascii="Arial" w:eastAsia="Calibri" w:hAnsi="Arial" w:cs="Arial"/>
          <w:b/>
          <w:bCs/>
        </w:rPr>
      </w:pPr>
      <w:r>
        <w:rPr>
          <w:rFonts w:ascii="Arial" w:eastAsia="Calibri" w:hAnsi="Arial" w:cs="Arial"/>
          <w:b/>
          <w:bCs/>
        </w:rPr>
        <w:t xml:space="preserve">Americans with Disabilities Act – General </w:t>
      </w:r>
      <w:r w:rsidR="005A6815">
        <w:rPr>
          <w:rFonts w:ascii="Arial" w:eastAsia="Calibri" w:hAnsi="Arial" w:cs="Arial"/>
          <w:b/>
          <w:bCs/>
        </w:rPr>
        <w:t>Compliance</w:t>
      </w:r>
      <w:r w:rsidR="00783BA4" w:rsidRPr="00783BA4">
        <w:rPr>
          <w:rFonts w:ascii="Arial" w:eastAsia="Calibri" w:hAnsi="Arial" w:cs="Arial"/>
          <w:b/>
          <w:bCs/>
        </w:rPr>
        <w:t xml:space="preserve"> </w:t>
      </w:r>
      <w:r w:rsidR="009258DD">
        <w:rPr>
          <w:rFonts w:ascii="Arial" w:eastAsia="Calibri" w:hAnsi="Arial" w:cs="Arial"/>
          <w:b/>
          <w:bCs/>
        </w:rPr>
        <w:t>Checklist</w:t>
      </w:r>
    </w:p>
    <w:p w14:paraId="3B3D717B" w14:textId="77777777" w:rsidR="00783BA4" w:rsidRPr="00CA37B7" w:rsidRDefault="00783BA4" w:rsidP="00783BA4">
      <w:pPr>
        <w:spacing w:after="0" w:line="240" w:lineRule="auto"/>
        <w:rPr>
          <w:rFonts w:ascii="Arial" w:eastAsia="Calibri" w:hAnsi="Arial" w:cs="Arial"/>
        </w:rPr>
      </w:pPr>
    </w:p>
    <w:p w14:paraId="3F374723"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Subrecipient:</w:t>
      </w:r>
    </w:p>
    <w:p w14:paraId="46B0E02F" w14:textId="77777777" w:rsidR="00783BA4" w:rsidRDefault="00783BA4" w:rsidP="00783BA4">
      <w:pPr>
        <w:spacing w:after="0" w:line="240" w:lineRule="auto"/>
        <w:rPr>
          <w:rFonts w:ascii="Arial" w:eastAsia="Calibri" w:hAnsi="Arial" w:cs="Arial"/>
        </w:rPr>
      </w:pPr>
    </w:p>
    <w:p w14:paraId="0A953615" w14:textId="77777777" w:rsidR="00783BA4" w:rsidRDefault="00783BA4" w:rsidP="00783BA4">
      <w:pPr>
        <w:spacing w:after="0" w:line="240" w:lineRule="auto"/>
        <w:rPr>
          <w:rFonts w:ascii="Arial" w:eastAsia="Calibri" w:hAnsi="Arial" w:cs="Arial"/>
          <w:b/>
          <w:bCs/>
        </w:rPr>
      </w:pPr>
      <w:r w:rsidRPr="00783BA4">
        <w:rPr>
          <w:rFonts w:ascii="Arial" w:eastAsia="Calibri" w:hAnsi="Arial" w:cs="Arial"/>
          <w:b/>
          <w:bCs/>
        </w:rPr>
        <w:t>Date:</w:t>
      </w:r>
    </w:p>
    <w:p w14:paraId="15729D81" w14:textId="77777777" w:rsidR="004E47DC" w:rsidRDefault="004E47DC" w:rsidP="00783BA4">
      <w:pPr>
        <w:spacing w:after="0" w:line="240" w:lineRule="auto"/>
        <w:rPr>
          <w:rFonts w:ascii="Arial" w:eastAsia="Calibri" w:hAnsi="Arial" w:cs="Arial"/>
          <w:b/>
          <w:bCs/>
        </w:rPr>
      </w:pPr>
    </w:p>
    <w:p w14:paraId="4F8DDFDF" w14:textId="46D669C3" w:rsidR="004E47DC" w:rsidRDefault="004E47DC" w:rsidP="00783BA4">
      <w:pPr>
        <w:spacing w:after="0" w:line="240" w:lineRule="auto"/>
        <w:rPr>
          <w:rFonts w:ascii="Arial" w:eastAsia="Calibri" w:hAnsi="Arial" w:cs="Arial"/>
          <w:b/>
          <w:bCs/>
        </w:rPr>
      </w:pPr>
      <w:r>
        <w:rPr>
          <w:rFonts w:ascii="Arial" w:eastAsia="Calibri" w:hAnsi="Arial" w:cs="Arial"/>
          <w:b/>
          <w:bCs/>
        </w:rPr>
        <w:t>Potential Review Items</w:t>
      </w:r>
    </w:p>
    <w:p w14:paraId="5E231A70" w14:textId="77777777"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Procedures for receiving and processing ADA complaints, including complaints for services provided by another entity</w:t>
      </w:r>
    </w:p>
    <w:p w14:paraId="4F22BC47" w14:textId="77777777"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ADA complaint form </w:t>
      </w:r>
    </w:p>
    <w:p w14:paraId="5168E7E4" w14:textId="77777777"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ADA complaint record retention procedures, if written </w:t>
      </w:r>
    </w:p>
    <w:p w14:paraId="4A07F5D4" w14:textId="77777777"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Driver handbooks/operating and training manuals/ADA-related service bulletins </w:t>
      </w:r>
    </w:p>
    <w:p w14:paraId="672DACC0" w14:textId="76E8DBB7"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Sample internal service provision monitoring materials, such as surveys, checklists, interview forms, etc.</w:t>
      </w:r>
    </w:p>
    <w:p w14:paraId="3A742AD3" w14:textId="48BE2310"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ADA reasonable modification procedures, if written</w:t>
      </w:r>
    </w:p>
    <w:p w14:paraId="0FB64353" w14:textId="6CE4328D"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Riders’ guides, including paratransit guides. (Often information for general compliance issues, such as service animal accommodation or wheelchairs, is only found in paratransit information even though it is not specific to paratransit.)</w:t>
      </w:r>
    </w:p>
    <w:p w14:paraId="0FE7F13A" w14:textId="5BDF8E80"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List of new facilities </w:t>
      </w:r>
      <w:proofErr w:type="gramStart"/>
      <w:r w:rsidRPr="004E47DC">
        <w:rPr>
          <w:rFonts w:ascii="Arial" w:eastAsia="Calibri" w:hAnsi="Arial" w:cs="Arial"/>
        </w:rPr>
        <w:t>constructed</w:t>
      </w:r>
      <w:proofErr w:type="gramEnd"/>
      <w:r w:rsidRPr="004E47DC">
        <w:rPr>
          <w:rFonts w:ascii="Arial" w:eastAsia="Calibri" w:hAnsi="Arial" w:cs="Arial"/>
        </w:rPr>
        <w:t xml:space="preserve"> or facilities altered since the last review </w:t>
      </w:r>
    </w:p>
    <w:p w14:paraId="26D9C444" w14:textId="2B836456" w:rsidR="004E47DC" w:rsidRPr="004E47DC" w:rsidRDefault="00610C78" w:rsidP="004E47DC">
      <w:pPr>
        <w:pStyle w:val="ListParagraph"/>
        <w:numPr>
          <w:ilvl w:val="0"/>
          <w:numId w:val="41"/>
        </w:numPr>
        <w:spacing w:after="0" w:line="240" w:lineRule="auto"/>
        <w:rPr>
          <w:rFonts w:ascii="Arial" w:eastAsia="Calibri" w:hAnsi="Arial" w:cs="Arial"/>
        </w:rPr>
      </w:pPr>
      <w:r>
        <w:rPr>
          <w:rFonts w:ascii="Arial" w:eastAsia="Calibri" w:hAnsi="Arial" w:cs="Arial"/>
        </w:rPr>
        <w:t>Subr</w:t>
      </w:r>
      <w:r w:rsidR="004E47DC" w:rsidRPr="004E47DC">
        <w:rPr>
          <w:rFonts w:ascii="Arial" w:eastAsia="Calibri" w:hAnsi="Arial" w:cs="Arial"/>
        </w:rPr>
        <w:t xml:space="preserve">ecipient’s signage standards, if any </w:t>
      </w:r>
    </w:p>
    <w:p w14:paraId="601E5281" w14:textId="4625078C"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Current certification of equivalent service and supporting analysis, if inaccessible vehicles have been employed in demand-responsive service of any kind; the Operational analysis must examine trip data and qualitative summaries for all service criteria outlined in 49 CFR 37.77(c) </w:t>
      </w:r>
    </w:p>
    <w:p w14:paraId="4677B261" w14:textId="6EDF4519"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Copies of any contracts, agreements, or other terms of service with private entities such as TNCs or taxi operators for the provision of demand responsive service of any kind </w:t>
      </w:r>
    </w:p>
    <w:p w14:paraId="05DA2147" w14:textId="07D987B8"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Current certification of equivalent service and supporting operational analysis, if private entities such as TNCs or taxi services have been employed in demand-responsive service of any kind. The Operational analysis must examine trip data and qualitative summaries for all service criteria outlined in 49 CFR 37.77(c) </w:t>
      </w:r>
    </w:p>
    <w:p w14:paraId="29EBFA73" w14:textId="14D1C838"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Procedures and tools for oversight of ADA provision of service requirements outlined in 49 CFR 37.161-37.173, including required reports, questionnaires, and checklists. </w:t>
      </w:r>
    </w:p>
    <w:p w14:paraId="10719375" w14:textId="63B9F0CD"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Samples of completed oversight tools such as completed check lists, meeting minutes, reports, or summaries, and in particular, evidence of responsiveness to issues identified in operational analysis (if applicable) </w:t>
      </w:r>
    </w:p>
    <w:p w14:paraId="767D9C76" w14:textId="5CF3CFA3"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Driver training requirements, materials, and procedures to ensure that service is provided in compliance with DOT ADA regulations governing accommodation of service animals, boarding assistance, and other general nondiscrimination requirements outlined in 49 CFR 37.161-37.173</w:t>
      </w:r>
    </w:p>
    <w:p w14:paraId="41EA9BE4" w14:textId="77777777"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Analysis of complaints received over the last three years related to DOT ADA regulations governing accommodation of service animals, boarding assistance, and other general nondiscrimination requirements outlined in 49 CFR 37.161-37.173 </w:t>
      </w:r>
    </w:p>
    <w:p w14:paraId="6D526901" w14:textId="6430DF12" w:rsidR="004E47DC" w:rsidRDefault="004E47DC" w:rsidP="004E47DC">
      <w:pPr>
        <w:pStyle w:val="ListParagraph"/>
        <w:numPr>
          <w:ilvl w:val="0"/>
          <w:numId w:val="41"/>
        </w:numPr>
        <w:spacing w:after="0" w:line="240" w:lineRule="auto"/>
        <w:rPr>
          <w:rFonts w:ascii="Arial" w:eastAsia="Calibri" w:hAnsi="Arial" w:cs="Arial"/>
        </w:rPr>
      </w:pPr>
      <w:r>
        <w:rPr>
          <w:rFonts w:ascii="Arial" w:eastAsia="Calibri" w:hAnsi="Arial" w:cs="Arial"/>
        </w:rPr>
        <w:t>P</w:t>
      </w:r>
      <w:r w:rsidRPr="004E47DC">
        <w:rPr>
          <w:rFonts w:ascii="Arial" w:eastAsia="Calibri" w:hAnsi="Arial" w:cs="Arial"/>
        </w:rPr>
        <w:t>rocedures and tools pertaining to regular and frequent checks of accessibility equipment for vehicles and facilities to ensure operability</w:t>
      </w:r>
    </w:p>
    <w:p w14:paraId="494A0F84" w14:textId="1D740B1C"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Sample vehicle specifications/information on </w:t>
      </w:r>
      <w:proofErr w:type="gramStart"/>
      <w:r w:rsidRPr="004E47DC">
        <w:rPr>
          <w:rFonts w:ascii="Arial" w:eastAsia="Calibri" w:hAnsi="Arial" w:cs="Arial"/>
        </w:rPr>
        <w:t>annunciators</w:t>
      </w:r>
      <w:proofErr w:type="gramEnd"/>
    </w:p>
    <w:p w14:paraId="37A8BB78" w14:textId="050C8690"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Documentation of structural impracticality</w:t>
      </w:r>
    </w:p>
    <w:p w14:paraId="53BDA4E4" w14:textId="39BB2963"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Documentation of disproportionality regarding alterations to the path of travel to a facility if alterations were made to a primary function area</w:t>
      </w:r>
    </w:p>
    <w:p w14:paraId="16284EA3" w14:textId="3B324595"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Internal bulletins</w:t>
      </w:r>
    </w:p>
    <w:p w14:paraId="305042D1" w14:textId="65FB8162"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lastRenderedPageBreak/>
        <w:t>Lift/ramp specifications for the fleet</w:t>
      </w:r>
    </w:p>
    <w:p w14:paraId="56179985" w14:textId="3F4E0CDD"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Sample requests for reasonable modification of policies and procedures</w:t>
      </w:r>
    </w:p>
    <w:p w14:paraId="0132C1AC" w14:textId="0C2D9D04" w:rsid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Sample ADA-related complaint records</w:t>
      </w:r>
    </w:p>
    <w:p w14:paraId="1127D0C7" w14:textId="62696ACA" w:rsidR="004E47DC" w:rsidRPr="004E47DC" w:rsidRDefault="004E47DC" w:rsidP="004E47DC">
      <w:pPr>
        <w:pStyle w:val="ListParagraph"/>
        <w:numPr>
          <w:ilvl w:val="0"/>
          <w:numId w:val="41"/>
        </w:numPr>
        <w:spacing w:after="0" w:line="240" w:lineRule="auto"/>
        <w:rPr>
          <w:rFonts w:ascii="Arial" w:eastAsia="Calibri" w:hAnsi="Arial" w:cs="Arial"/>
        </w:rPr>
      </w:pPr>
      <w:r w:rsidRPr="004E47DC">
        <w:rPr>
          <w:rFonts w:ascii="Arial" w:eastAsia="Calibri" w:hAnsi="Arial" w:cs="Arial"/>
        </w:rPr>
        <w:t xml:space="preserve">Sample contract or other agreement, or terms of other relationships (including, but not limited to, awards, subawards, or cooperative agreements) with private entity to be visited that operates fixed-route or demand-response service, including </w:t>
      </w:r>
      <w:proofErr w:type="spellStart"/>
      <w:r w:rsidRPr="004E47DC">
        <w:rPr>
          <w:rFonts w:ascii="Arial" w:eastAsia="Calibri" w:hAnsi="Arial" w:cs="Arial"/>
        </w:rPr>
        <w:t>microtransit</w:t>
      </w:r>
      <w:proofErr w:type="spellEnd"/>
      <w:r w:rsidRPr="004E47DC">
        <w:rPr>
          <w:rFonts w:ascii="Arial" w:eastAsia="Calibri" w:hAnsi="Arial" w:cs="Arial"/>
        </w:rPr>
        <w:t xml:space="preserve"> and commuter bus</w:t>
      </w:r>
    </w:p>
    <w:p w14:paraId="4CD164FD" w14:textId="77777777" w:rsidR="001A5218" w:rsidRPr="001A5218" w:rsidRDefault="001A5218" w:rsidP="001A5218">
      <w:pPr>
        <w:spacing w:after="0" w:line="240" w:lineRule="auto"/>
        <w:rPr>
          <w:rFonts w:ascii="Arial" w:eastAsia="Calibri" w:hAnsi="Arial" w:cs="Arial"/>
        </w:rPr>
      </w:pPr>
    </w:p>
    <w:p w14:paraId="0CD02B3F" w14:textId="2A69300E" w:rsidR="00216058" w:rsidRDefault="00A40CBD" w:rsidP="00783BA4">
      <w:pPr>
        <w:spacing w:after="0" w:line="240" w:lineRule="auto"/>
        <w:rPr>
          <w:rFonts w:ascii="Arial" w:eastAsia="Calibri" w:hAnsi="Arial" w:cs="Arial"/>
          <w:b/>
          <w:bCs/>
        </w:rPr>
      </w:pPr>
      <w:r w:rsidRPr="00A40CBD">
        <w:rPr>
          <w:rFonts w:ascii="Arial" w:eastAsia="Calibri" w:hAnsi="Arial" w:cs="Arial"/>
          <w:b/>
          <w:bCs/>
        </w:rPr>
        <w:t xml:space="preserve">ADA-GEN1. Does the </w:t>
      </w:r>
      <w:r w:rsidR="00B81083">
        <w:rPr>
          <w:rFonts w:ascii="Arial" w:eastAsia="Calibri" w:hAnsi="Arial" w:cs="Arial"/>
          <w:b/>
          <w:bCs/>
        </w:rPr>
        <w:t>sub</w:t>
      </w:r>
      <w:r w:rsidRPr="00A40CBD">
        <w:rPr>
          <w:rFonts w:ascii="Arial" w:eastAsia="Calibri" w:hAnsi="Arial" w:cs="Arial"/>
          <w:b/>
          <w:bCs/>
        </w:rPr>
        <w:t>recipient track, resolve, and respond to ADA-related complaints, and publicize the complaint process?</w:t>
      </w:r>
    </w:p>
    <w:p w14:paraId="0BE00E4F" w14:textId="77777777" w:rsidR="00A40CBD" w:rsidRDefault="00A40CBD" w:rsidP="00783BA4">
      <w:pPr>
        <w:spacing w:after="0" w:line="240" w:lineRule="auto"/>
        <w:rPr>
          <w:rFonts w:ascii="Arial" w:eastAsia="Calibri" w:hAnsi="Arial" w:cs="Arial"/>
          <w:u w:val="single"/>
        </w:rPr>
      </w:pPr>
    </w:p>
    <w:p w14:paraId="0FEA4485" w14:textId="754037B7" w:rsidR="00783BA4" w:rsidRPr="00CA37B7" w:rsidRDefault="00783BA4" w:rsidP="00783BA4">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A40CBD" w:rsidRPr="00A40CBD">
        <w:rPr>
          <w:rFonts w:ascii="Arial" w:eastAsia="Calibri" w:hAnsi="Arial" w:cs="Arial"/>
        </w:rPr>
        <w:t xml:space="preserve">All </w:t>
      </w:r>
      <w:r w:rsidR="00F367A4">
        <w:rPr>
          <w:rFonts w:ascii="Arial" w:eastAsia="Calibri" w:hAnsi="Arial" w:cs="Arial"/>
        </w:rPr>
        <w:t>sub</w:t>
      </w:r>
      <w:r w:rsidR="00A40CBD" w:rsidRPr="00A40CBD">
        <w:rPr>
          <w:rFonts w:ascii="Arial" w:eastAsia="Calibri" w:hAnsi="Arial" w:cs="Arial"/>
        </w:rPr>
        <w:t>recipients</w:t>
      </w:r>
    </w:p>
    <w:p w14:paraId="29534BD4" w14:textId="77777777" w:rsidR="00783BA4" w:rsidRPr="00CA37B7" w:rsidRDefault="00783BA4" w:rsidP="00783BA4">
      <w:pPr>
        <w:spacing w:after="0" w:line="240" w:lineRule="auto"/>
        <w:rPr>
          <w:rFonts w:ascii="Arial" w:eastAsia="Calibri" w:hAnsi="Arial" w:cs="Arial"/>
        </w:rPr>
      </w:pPr>
    </w:p>
    <w:p w14:paraId="620860CE" w14:textId="77777777" w:rsidR="00970462" w:rsidRPr="00970462" w:rsidRDefault="00970462" w:rsidP="00DF4D36">
      <w:pPr>
        <w:spacing w:after="0" w:line="240" w:lineRule="auto"/>
        <w:rPr>
          <w:rFonts w:ascii="Arial" w:eastAsia="Calibri" w:hAnsi="Arial" w:cs="Arial"/>
          <w:u w:val="single"/>
        </w:rPr>
      </w:pPr>
      <w:r w:rsidRPr="00970462">
        <w:rPr>
          <w:rFonts w:ascii="Arial" w:eastAsia="Calibri" w:hAnsi="Arial" w:cs="Arial"/>
          <w:u w:val="single"/>
        </w:rPr>
        <w:t>General Requirement</w:t>
      </w:r>
    </w:p>
    <w:p w14:paraId="38360B24" w14:textId="0BE943D2" w:rsidR="00216058" w:rsidRDefault="00B81083" w:rsidP="00DD2D01">
      <w:pPr>
        <w:spacing w:after="0" w:line="240" w:lineRule="auto"/>
        <w:rPr>
          <w:rFonts w:ascii="Arial" w:eastAsia="Calibri" w:hAnsi="Arial" w:cs="Arial"/>
        </w:rPr>
      </w:pPr>
      <w:r>
        <w:rPr>
          <w:rFonts w:ascii="Arial" w:eastAsia="Calibri" w:hAnsi="Arial" w:cs="Arial"/>
        </w:rPr>
        <w:t>Subr</w:t>
      </w:r>
      <w:r w:rsidR="00A40CBD" w:rsidRPr="00A40CBD">
        <w:rPr>
          <w:rFonts w:ascii="Arial" w:eastAsia="Calibri" w:hAnsi="Arial" w:cs="Arial"/>
        </w:rPr>
        <w:t>ecipients must track, resolve, and respond to ADA-related complaints.</w:t>
      </w:r>
    </w:p>
    <w:p w14:paraId="2E99507F" w14:textId="77777777" w:rsidR="00A40CBD" w:rsidRPr="00CA37B7" w:rsidRDefault="00A40CBD" w:rsidP="00DD2D01">
      <w:pPr>
        <w:spacing w:after="0" w:line="240" w:lineRule="auto"/>
        <w:rPr>
          <w:rFonts w:ascii="Arial" w:eastAsia="Calibri" w:hAnsi="Arial" w:cs="Arial"/>
        </w:rPr>
      </w:pPr>
    </w:p>
    <w:p w14:paraId="25409B15" w14:textId="0EF542D6" w:rsidR="00DF4D36" w:rsidRPr="00DF4D36" w:rsidRDefault="00DF4D36" w:rsidP="00783BA4">
      <w:pPr>
        <w:spacing w:after="0" w:line="240" w:lineRule="auto"/>
        <w:rPr>
          <w:rFonts w:ascii="Arial" w:eastAsia="Calibri" w:hAnsi="Arial" w:cs="Arial"/>
          <w:u w:val="single"/>
        </w:rPr>
      </w:pPr>
      <w:r w:rsidRPr="00DF4D36">
        <w:rPr>
          <w:rFonts w:ascii="Arial" w:eastAsia="Calibri" w:hAnsi="Arial" w:cs="Arial"/>
          <w:u w:val="single"/>
        </w:rPr>
        <w:t>Questions for Review</w:t>
      </w:r>
    </w:p>
    <w:p w14:paraId="35F3021F" w14:textId="2140F817" w:rsidR="009258DD" w:rsidRDefault="00A40CBD" w:rsidP="00744FB3">
      <w:pPr>
        <w:pStyle w:val="ListParagraph"/>
        <w:numPr>
          <w:ilvl w:val="0"/>
          <w:numId w:val="4"/>
        </w:numPr>
        <w:spacing w:after="0" w:line="240" w:lineRule="auto"/>
        <w:rPr>
          <w:rFonts w:ascii="Arial" w:eastAsia="Calibri" w:hAnsi="Arial" w:cs="Arial"/>
        </w:rPr>
      </w:pPr>
      <w:r w:rsidRPr="00A40CBD">
        <w:rPr>
          <w:rFonts w:ascii="Arial" w:eastAsia="Calibri" w:hAnsi="Arial" w:cs="Arial"/>
        </w:rPr>
        <w:t>Is there a process for addressing ADA complaints?</w:t>
      </w:r>
    </w:p>
    <w:p w14:paraId="547A53DC" w14:textId="0EDB7402" w:rsidR="00A40CBD" w:rsidRDefault="00A40CBD" w:rsidP="00744FB3">
      <w:pPr>
        <w:pStyle w:val="ListParagraph"/>
        <w:numPr>
          <w:ilvl w:val="0"/>
          <w:numId w:val="4"/>
        </w:numPr>
        <w:spacing w:after="0" w:line="240" w:lineRule="auto"/>
        <w:rPr>
          <w:rFonts w:ascii="Arial" w:eastAsia="Calibri" w:hAnsi="Arial" w:cs="Arial"/>
        </w:rPr>
      </w:pPr>
      <w:r w:rsidRPr="00A40CBD">
        <w:rPr>
          <w:rFonts w:ascii="Arial" w:eastAsia="Calibri" w:hAnsi="Arial" w:cs="Arial"/>
        </w:rPr>
        <w:t xml:space="preserve">How does the </w:t>
      </w:r>
      <w:r w:rsidR="00B81083">
        <w:rPr>
          <w:rFonts w:ascii="Arial" w:eastAsia="Times New Roman" w:hAnsi="Arial" w:cs="Arial"/>
        </w:rPr>
        <w:t>sub</w:t>
      </w:r>
      <w:r w:rsidRPr="00A40CBD">
        <w:rPr>
          <w:rFonts w:ascii="Arial" w:eastAsia="Calibri" w:hAnsi="Arial" w:cs="Arial"/>
        </w:rPr>
        <w:t>recipient identify ADA complaints?</w:t>
      </w:r>
    </w:p>
    <w:p w14:paraId="30CDDFD5" w14:textId="69B90017" w:rsidR="00A40CBD" w:rsidRDefault="00A40CBD" w:rsidP="00744FB3">
      <w:pPr>
        <w:pStyle w:val="ListParagraph"/>
        <w:numPr>
          <w:ilvl w:val="0"/>
          <w:numId w:val="4"/>
        </w:numPr>
        <w:spacing w:after="0" w:line="240" w:lineRule="auto"/>
        <w:rPr>
          <w:rFonts w:ascii="Arial" w:eastAsia="Calibri" w:hAnsi="Arial" w:cs="Arial"/>
        </w:rPr>
      </w:pPr>
      <w:r w:rsidRPr="00A40CBD">
        <w:rPr>
          <w:rFonts w:ascii="Arial" w:eastAsia="Calibri" w:hAnsi="Arial" w:cs="Arial"/>
        </w:rPr>
        <w:t xml:space="preserve">Is the process for filing a complaint advertised to the public, such as on the </w:t>
      </w:r>
      <w:r w:rsidR="00B81083">
        <w:rPr>
          <w:rFonts w:ascii="Arial" w:eastAsia="Times New Roman" w:hAnsi="Arial" w:cs="Arial"/>
        </w:rPr>
        <w:t>sub</w:t>
      </w:r>
      <w:r w:rsidRPr="00A40CBD">
        <w:rPr>
          <w:rFonts w:ascii="Arial" w:eastAsia="Calibri" w:hAnsi="Arial" w:cs="Arial"/>
        </w:rPr>
        <w:t>recipient’s website?</w:t>
      </w:r>
    </w:p>
    <w:p w14:paraId="07697C14" w14:textId="74C44905" w:rsidR="00A40CBD" w:rsidRDefault="00A40CBD" w:rsidP="00744FB3">
      <w:pPr>
        <w:pStyle w:val="ListParagraph"/>
        <w:numPr>
          <w:ilvl w:val="0"/>
          <w:numId w:val="4"/>
        </w:numPr>
        <w:spacing w:after="0" w:line="240" w:lineRule="auto"/>
        <w:rPr>
          <w:rFonts w:ascii="Arial" w:eastAsia="Calibri" w:hAnsi="Arial" w:cs="Arial"/>
        </w:rPr>
      </w:pPr>
      <w:r w:rsidRPr="00A40CBD">
        <w:rPr>
          <w:rFonts w:ascii="Arial" w:eastAsia="Calibri" w:hAnsi="Arial" w:cs="Arial"/>
        </w:rPr>
        <w:t>Are the complaint procedures accessible to and usable by individuals with disabilities?</w:t>
      </w:r>
    </w:p>
    <w:p w14:paraId="29322D91" w14:textId="4B566606" w:rsidR="00A40CBD" w:rsidRDefault="00E311DC" w:rsidP="00744FB3">
      <w:pPr>
        <w:pStyle w:val="ListParagraph"/>
        <w:numPr>
          <w:ilvl w:val="0"/>
          <w:numId w:val="4"/>
        </w:numPr>
        <w:spacing w:after="0" w:line="240" w:lineRule="auto"/>
        <w:rPr>
          <w:rFonts w:ascii="Arial" w:eastAsia="Calibri" w:hAnsi="Arial" w:cs="Arial"/>
        </w:rPr>
      </w:pPr>
      <w:r w:rsidRPr="00E311DC">
        <w:rPr>
          <w:rFonts w:ascii="Arial" w:eastAsia="Calibri" w:hAnsi="Arial" w:cs="Arial"/>
        </w:rPr>
        <w:t>Do the procedures provide for the prompt and equitable resolution of complaints, including a procedure for responding to complaints and tracking the responses?</w:t>
      </w:r>
    </w:p>
    <w:p w14:paraId="4C94DA02" w14:textId="69AEB8C4" w:rsidR="00E311DC" w:rsidRDefault="00E311DC" w:rsidP="00744FB3">
      <w:pPr>
        <w:pStyle w:val="ListParagraph"/>
        <w:numPr>
          <w:ilvl w:val="0"/>
          <w:numId w:val="4"/>
        </w:numPr>
        <w:spacing w:after="0" w:line="240" w:lineRule="auto"/>
        <w:rPr>
          <w:rFonts w:ascii="Arial" w:eastAsia="Calibri" w:hAnsi="Arial" w:cs="Arial"/>
        </w:rPr>
      </w:pPr>
      <w:r w:rsidRPr="00E311DC">
        <w:rPr>
          <w:rFonts w:ascii="Arial" w:eastAsia="Calibri" w:hAnsi="Arial" w:cs="Arial"/>
        </w:rPr>
        <w:t xml:space="preserve">Does the </w:t>
      </w:r>
      <w:r w:rsidR="00B81083">
        <w:rPr>
          <w:rFonts w:ascii="Arial" w:eastAsia="Times New Roman" w:hAnsi="Arial" w:cs="Arial"/>
        </w:rPr>
        <w:t>sub</w:t>
      </w:r>
      <w:r w:rsidRPr="00E311DC">
        <w:rPr>
          <w:rFonts w:ascii="Arial" w:eastAsia="Calibri" w:hAnsi="Arial" w:cs="Arial"/>
        </w:rPr>
        <w:t>recipient retain ADA-related complaints for at least one year and a summary of all ADA-related complaints for at least five years?</w:t>
      </w:r>
    </w:p>
    <w:p w14:paraId="699DC39C" w14:textId="77777777" w:rsidR="00A40CBD" w:rsidRDefault="00A40CBD" w:rsidP="009258DD">
      <w:pPr>
        <w:pStyle w:val="ListParagraph"/>
        <w:spacing w:after="0" w:line="240" w:lineRule="auto"/>
        <w:ind w:left="144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032CA4" w14:paraId="4CD06DBD" w14:textId="77777777" w:rsidTr="00B9300F">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0EBF5F" w14:textId="0C42E20A" w:rsidR="009258DD" w:rsidRPr="00032CA4" w:rsidRDefault="00E311DC" w:rsidP="00B9300F">
            <w:pPr>
              <w:rPr>
                <w:rFonts w:ascii="Arial" w:hAnsi="Arial" w:cs="Arial"/>
                <w:b/>
                <w:bCs/>
              </w:rPr>
            </w:pPr>
            <w:bookmarkStart w:id="0" w:name="_Hlk21879985"/>
            <w:bookmarkStart w:id="1" w:name="_Hlk85189850"/>
            <w:r w:rsidRPr="00A40CBD">
              <w:rPr>
                <w:rFonts w:ascii="Arial" w:hAnsi="Arial" w:cs="Arial"/>
                <w:b/>
                <w:bCs/>
              </w:rPr>
              <w:t xml:space="preserve">ADA-GEN1. Does the </w:t>
            </w:r>
            <w:r w:rsidR="00B81083">
              <w:rPr>
                <w:rFonts w:ascii="Arial" w:hAnsi="Arial" w:cs="Arial"/>
                <w:b/>
                <w:bCs/>
              </w:rPr>
              <w:t>sub</w:t>
            </w:r>
            <w:r w:rsidRPr="00A40CBD">
              <w:rPr>
                <w:rFonts w:ascii="Arial" w:hAnsi="Arial" w:cs="Arial"/>
                <w:b/>
                <w:bCs/>
              </w:rPr>
              <w:t>recipient track, resolve, and respond to ADA-related complaints, and publicize the complaint process?</w:t>
            </w:r>
          </w:p>
        </w:tc>
      </w:tr>
      <w:tr w:rsidR="009258DD" w:rsidRPr="00032CA4" w14:paraId="7F445357" w14:textId="77777777" w:rsidTr="00B9300F">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EB769" w14:textId="77777777" w:rsidR="009258DD" w:rsidRPr="00032CA4" w:rsidRDefault="009258DD" w:rsidP="00B9300F">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F297D" w14:textId="77777777" w:rsidR="009258DD" w:rsidRPr="00032CA4" w:rsidRDefault="009258DD" w:rsidP="00B9300F">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75B14" w14:textId="77777777" w:rsidR="009258DD" w:rsidRPr="00032CA4" w:rsidRDefault="009258DD" w:rsidP="00B9300F">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DF0B8" w14:textId="77777777" w:rsidR="009258DD" w:rsidRPr="00032CA4" w:rsidRDefault="009258DD" w:rsidP="00B9300F">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8B6C1" w14:textId="77777777" w:rsidR="009258DD" w:rsidRPr="00032CA4" w:rsidRDefault="009258DD" w:rsidP="00B9300F">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80A51" w14:textId="77777777" w:rsidR="009258DD" w:rsidRPr="00032CA4" w:rsidRDefault="009258DD" w:rsidP="00B9300F">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0972D" w14:textId="77777777" w:rsidR="009258DD" w:rsidRPr="00032CA4" w:rsidRDefault="009258DD" w:rsidP="00B9300F">
            <w:pPr>
              <w:jc w:val="center"/>
              <w:rPr>
                <w:rFonts w:ascii="Arial" w:hAnsi="Arial" w:cs="Arial"/>
              </w:rPr>
            </w:pPr>
            <w:r w:rsidRPr="00032CA4">
              <w:rPr>
                <w:rFonts w:ascii="Arial" w:hAnsi="Arial" w:cs="Arial"/>
              </w:rPr>
              <w:t>Notes</w:t>
            </w:r>
          </w:p>
        </w:tc>
      </w:tr>
      <w:tr w:rsidR="00351AFE" w:rsidRPr="00032CA4" w14:paraId="3F895A58"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7B3E2112" w14:textId="77777777" w:rsidR="00351AFE" w:rsidRPr="00032CA4" w:rsidRDefault="00351AFE" w:rsidP="00351AF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87A21B" w14:textId="77777777" w:rsidR="00351AFE" w:rsidRPr="00032CA4" w:rsidRDefault="00351AFE" w:rsidP="00351AF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362B550" w14:textId="77777777" w:rsidR="00351AFE" w:rsidRPr="00032CA4" w:rsidRDefault="00351AFE" w:rsidP="00351AF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D266D2" w14:textId="77777777" w:rsidR="00351AFE" w:rsidRPr="00032CA4" w:rsidRDefault="00351AFE" w:rsidP="00351AF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3836DF1" w14:textId="544C598D" w:rsidR="00351AFE" w:rsidRPr="00032CA4" w:rsidRDefault="00351AFE" w:rsidP="00351AFE">
            <w:pPr>
              <w:rPr>
                <w:rFonts w:ascii="Arial" w:hAnsi="Arial" w:cs="Arial"/>
              </w:rPr>
            </w:pPr>
            <w:r w:rsidRPr="00351AFE">
              <w:rPr>
                <w:rFonts w:ascii="Arial" w:hAnsi="Arial" w:cs="Arial"/>
              </w:rPr>
              <w:t>49 CFR 37.17</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1D562B" w14:textId="4C2CF9E0" w:rsidR="00351AFE" w:rsidRPr="00032CA4" w:rsidRDefault="00351AFE" w:rsidP="00351AFE">
            <w:pPr>
              <w:rPr>
                <w:rFonts w:ascii="Arial" w:hAnsi="Arial" w:cs="Arial"/>
              </w:rPr>
            </w:pPr>
            <w:r>
              <w:rPr>
                <w:rFonts w:ascii="Arial" w:hAnsi="Arial" w:cs="Arial"/>
              </w:rPr>
              <w:t>Has an ADA complaint process</w:t>
            </w:r>
            <w:r w:rsidR="004E5F47">
              <w:rPr>
                <w:rFonts w:ascii="Arial" w:hAnsi="Arial" w:cs="Arial"/>
              </w:rPr>
              <w:t xml:space="preserve"> and designate a responsible employee to coordinate compliance with complaint process</w:t>
            </w:r>
          </w:p>
        </w:tc>
        <w:tc>
          <w:tcPr>
            <w:tcW w:w="2386" w:type="dxa"/>
            <w:tcBorders>
              <w:top w:val="single" w:sz="4" w:space="0" w:color="auto"/>
              <w:left w:val="single" w:sz="4" w:space="0" w:color="auto"/>
              <w:bottom w:val="single" w:sz="4" w:space="0" w:color="auto"/>
              <w:right w:val="single" w:sz="4" w:space="0" w:color="auto"/>
            </w:tcBorders>
            <w:vAlign w:val="center"/>
          </w:tcPr>
          <w:p w14:paraId="547FA27C" w14:textId="77777777" w:rsidR="00351AFE" w:rsidRPr="00032CA4" w:rsidRDefault="00351AFE" w:rsidP="00351AFE">
            <w:pPr>
              <w:rPr>
                <w:rFonts w:ascii="Arial" w:hAnsi="Arial" w:cs="Arial"/>
              </w:rPr>
            </w:pPr>
          </w:p>
        </w:tc>
      </w:tr>
      <w:bookmarkEnd w:id="0"/>
      <w:tr w:rsidR="00351AFE" w:rsidRPr="00032CA4" w14:paraId="75A5AB5F"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135BC002" w14:textId="77777777" w:rsidR="00351AFE" w:rsidRPr="00032CA4" w:rsidRDefault="00351AFE" w:rsidP="00351AF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1E1BEA1" w14:textId="77777777" w:rsidR="00351AFE" w:rsidRPr="00032CA4" w:rsidRDefault="00351AFE" w:rsidP="00351AF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C5AFF48" w14:textId="77777777" w:rsidR="00351AFE" w:rsidRPr="00032CA4" w:rsidRDefault="00351AFE" w:rsidP="00351AF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A002A00" w14:textId="77777777" w:rsidR="00351AFE" w:rsidRPr="00032CA4" w:rsidRDefault="00351AFE" w:rsidP="00351AF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B75981D" w14:textId="090E986E" w:rsidR="00351AFE" w:rsidRPr="00032CA4" w:rsidRDefault="00351AFE" w:rsidP="00351AFE">
            <w:pPr>
              <w:rPr>
                <w:rFonts w:ascii="Arial" w:hAnsi="Arial" w:cs="Arial"/>
              </w:rPr>
            </w:pPr>
            <w:r w:rsidRPr="00351AFE">
              <w:rPr>
                <w:rFonts w:ascii="Arial" w:hAnsi="Arial" w:cs="Arial"/>
              </w:rPr>
              <w:t>49 CFR 37.17</w:t>
            </w:r>
          </w:p>
        </w:tc>
        <w:tc>
          <w:tcPr>
            <w:tcW w:w="2452" w:type="dxa"/>
            <w:tcBorders>
              <w:top w:val="single" w:sz="4" w:space="0" w:color="auto"/>
              <w:left w:val="single" w:sz="4" w:space="0" w:color="auto"/>
              <w:bottom w:val="single" w:sz="4" w:space="0" w:color="auto"/>
              <w:right w:val="single" w:sz="4" w:space="0" w:color="auto"/>
            </w:tcBorders>
            <w:vAlign w:val="center"/>
          </w:tcPr>
          <w:p w14:paraId="39594A15" w14:textId="71F0ACA5" w:rsidR="00351AFE" w:rsidRDefault="00351AFE" w:rsidP="00351AFE">
            <w:pPr>
              <w:rPr>
                <w:rFonts w:ascii="Arial" w:hAnsi="Arial" w:cs="Arial"/>
              </w:rPr>
            </w:pPr>
            <w:r>
              <w:rPr>
                <w:rFonts w:ascii="Arial" w:hAnsi="Arial" w:cs="Arial"/>
              </w:rPr>
              <w:t>P</w:t>
            </w:r>
            <w:r w:rsidRPr="00351AFE">
              <w:rPr>
                <w:rFonts w:ascii="Arial" w:hAnsi="Arial" w:cs="Arial"/>
              </w:rPr>
              <w:t>rovide</w:t>
            </w:r>
            <w:r>
              <w:rPr>
                <w:rFonts w:ascii="Arial" w:hAnsi="Arial" w:cs="Arial"/>
              </w:rPr>
              <w:t>s</w:t>
            </w:r>
            <w:r w:rsidRPr="00351AFE">
              <w:rPr>
                <w:rFonts w:ascii="Arial" w:hAnsi="Arial" w:cs="Arial"/>
              </w:rPr>
              <w:t xml:space="preserve"> information to the public on how to file an ADA complaint</w:t>
            </w:r>
          </w:p>
        </w:tc>
        <w:tc>
          <w:tcPr>
            <w:tcW w:w="2386" w:type="dxa"/>
            <w:tcBorders>
              <w:top w:val="single" w:sz="4" w:space="0" w:color="auto"/>
              <w:left w:val="single" w:sz="4" w:space="0" w:color="auto"/>
              <w:bottom w:val="single" w:sz="4" w:space="0" w:color="auto"/>
              <w:right w:val="single" w:sz="4" w:space="0" w:color="auto"/>
            </w:tcBorders>
            <w:vAlign w:val="center"/>
          </w:tcPr>
          <w:p w14:paraId="317BCE4A" w14:textId="77777777" w:rsidR="00351AFE" w:rsidRPr="00032CA4" w:rsidRDefault="00351AFE" w:rsidP="00351AFE">
            <w:pPr>
              <w:rPr>
                <w:rFonts w:ascii="Arial" w:hAnsi="Arial" w:cs="Arial"/>
              </w:rPr>
            </w:pPr>
          </w:p>
        </w:tc>
      </w:tr>
      <w:tr w:rsidR="00B23181" w:rsidRPr="00032CA4" w14:paraId="2169CC24"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50F415B4" w14:textId="77777777" w:rsidR="00B23181" w:rsidRPr="00032CA4" w:rsidRDefault="00B23181" w:rsidP="00B231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EF17162" w14:textId="77777777" w:rsidR="00B23181" w:rsidRPr="00032CA4" w:rsidRDefault="00B23181" w:rsidP="00B23181">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F979205" w14:textId="77777777" w:rsidR="00B23181" w:rsidRPr="00032CA4" w:rsidRDefault="00B23181" w:rsidP="00B231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4C9A65B" w14:textId="77777777" w:rsidR="00B23181" w:rsidRPr="00032CA4" w:rsidRDefault="00B23181" w:rsidP="00B23181">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6FFB10C" w14:textId="0033DE6B" w:rsidR="00B23181" w:rsidRPr="00AC4CF9" w:rsidRDefault="00B23181" w:rsidP="00B23181">
            <w:pPr>
              <w:rPr>
                <w:rFonts w:ascii="Arial" w:hAnsi="Arial" w:cs="Arial"/>
              </w:rPr>
            </w:pPr>
            <w:r w:rsidRPr="00351AFE">
              <w:rPr>
                <w:rFonts w:ascii="Arial" w:hAnsi="Arial" w:cs="Arial"/>
              </w:rPr>
              <w:t>49 CFR 37.17</w:t>
            </w:r>
          </w:p>
        </w:tc>
        <w:tc>
          <w:tcPr>
            <w:tcW w:w="2452" w:type="dxa"/>
            <w:tcBorders>
              <w:top w:val="single" w:sz="4" w:space="0" w:color="auto"/>
              <w:left w:val="single" w:sz="4" w:space="0" w:color="auto"/>
              <w:bottom w:val="single" w:sz="4" w:space="0" w:color="auto"/>
              <w:right w:val="single" w:sz="4" w:space="0" w:color="auto"/>
            </w:tcBorders>
            <w:vAlign w:val="center"/>
          </w:tcPr>
          <w:p w14:paraId="5A37F7D8" w14:textId="2C8CA639" w:rsidR="00B23181" w:rsidRDefault="00B23181" w:rsidP="00B23181">
            <w:pPr>
              <w:rPr>
                <w:rFonts w:ascii="Arial" w:hAnsi="Arial" w:cs="Arial"/>
              </w:rPr>
            </w:pPr>
            <w:r>
              <w:rPr>
                <w:rFonts w:ascii="Arial" w:hAnsi="Arial" w:cs="Arial"/>
              </w:rPr>
              <w:t>T</w:t>
            </w:r>
            <w:r w:rsidRPr="00351AFE">
              <w:rPr>
                <w:rFonts w:ascii="Arial" w:hAnsi="Arial" w:cs="Arial"/>
              </w:rPr>
              <w:t>he information is available in accessible formats when requested</w:t>
            </w:r>
          </w:p>
        </w:tc>
        <w:tc>
          <w:tcPr>
            <w:tcW w:w="2386" w:type="dxa"/>
            <w:tcBorders>
              <w:top w:val="single" w:sz="4" w:space="0" w:color="auto"/>
              <w:left w:val="single" w:sz="4" w:space="0" w:color="auto"/>
              <w:bottom w:val="single" w:sz="4" w:space="0" w:color="auto"/>
              <w:right w:val="single" w:sz="4" w:space="0" w:color="auto"/>
            </w:tcBorders>
            <w:vAlign w:val="center"/>
          </w:tcPr>
          <w:p w14:paraId="302BF52F" w14:textId="77777777" w:rsidR="00B23181" w:rsidRPr="00032CA4" w:rsidRDefault="00B23181" w:rsidP="00B23181">
            <w:pPr>
              <w:rPr>
                <w:rFonts w:ascii="Arial" w:hAnsi="Arial" w:cs="Arial"/>
              </w:rPr>
            </w:pPr>
          </w:p>
        </w:tc>
      </w:tr>
      <w:tr w:rsidR="007F0197" w:rsidRPr="00032CA4" w14:paraId="2FC53000" w14:textId="77777777" w:rsidTr="001A5218">
        <w:tc>
          <w:tcPr>
            <w:tcW w:w="585" w:type="dxa"/>
            <w:tcBorders>
              <w:top w:val="single" w:sz="4" w:space="0" w:color="auto"/>
              <w:left w:val="single" w:sz="4" w:space="0" w:color="auto"/>
              <w:bottom w:val="single" w:sz="4" w:space="0" w:color="auto"/>
              <w:right w:val="single" w:sz="4" w:space="0" w:color="auto"/>
            </w:tcBorders>
            <w:vAlign w:val="center"/>
          </w:tcPr>
          <w:p w14:paraId="3442CA32" w14:textId="77777777" w:rsidR="007F0197" w:rsidRPr="00032CA4" w:rsidRDefault="007F0197" w:rsidP="00B231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153A986" w14:textId="77777777" w:rsidR="007F0197" w:rsidRPr="00032CA4" w:rsidRDefault="007F0197" w:rsidP="00B23181">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19B267E" w14:textId="77777777" w:rsidR="007F0197" w:rsidRPr="00032CA4" w:rsidRDefault="007F0197" w:rsidP="00B231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82054B7" w14:textId="77777777" w:rsidR="007F0197" w:rsidRPr="00032CA4" w:rsidRDefault="007F0197" w:rsidP="00B23181">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B5EC483" w14:textId="26BEBAEE" w:rsidR="001A5218" w:rsidRPr="00351AFE" w:rsidRDefault="001A5218" w:rsidP="00B23181">
            <w:pPr>
              <w:rPr>
                <w:rFonts w:ascii="Arial" w:hAnsi="Arial" w:cs="Arial"/>
              </w:rPr>
            </w:pPr>
            <w:r>
              <w:rPr>
                <w:rFonts w:ascii="Arial" w:hAnsi="Arial" w:cs="Arial"/>
              </w:rPr>
              <w:t>49 CFR 27, 38 &amp; 39</w:t>
            </w:r>
          </w:p>
        </w:tc>
        <w:tc>
          <w:tcPr>
            <w:tcW w:w="2452" w:type="dxa"/>
            <w:tcBorders>
              <w:top w:val="single" w:sz="4" w:space="0" w:color="auto"/>
              <w:left w:val="single" w:sz="4" w:space="0" w:color="auto"/>
              <w:bottom w:val="single" w:sz="4" w:space="0" w:color="auto"/>
              <w:right w:val="single" w:sz="4" w:space="0" w:color="auto"/>
            </w:tcBorders>
            <w:vAlign w:val="center"/>
          </w:tcPr>
          <w:p w14:paraId="0DA5A086" w14:textId="41A7CFA6" w:rsidR="007F0197" w:rsidRDefault="007F0197" w:rsidP="00B23181">
            <w:pPr>
              <w:rPr>
                <w:rFonts w:ascii="Arial" w:hAnsi="Arial" w:cs="Arial"/>
              </w:rPr>
            </w:pPr>
            <w:r>
              <w:rPr>
                <w:rFonts w:ascii="Arial" w:hAnsi="Arial" w:cs="Arial"/>
              </w:rPr>
              <w:t>D</w:t>
            </w:r>
            <w:r w:rsidRPr="00351AFE">
              <w:rPr>
                <w:rFonts w:ascii="Arial" w:hAnsi="Arial" w:cs="Arial"/>
              </w:rPr>
              <w:t>istinguish</w:t>
            </w:r>
            <w:r>
              <w:rPr>
                <w:rFonts w:ascii="Arial" w:hAnsi="Arial" w:cs="Arial"/>
              </w:rPr>
              <w:t>es</w:t>
            </w:r>
            <w:r w:rsidRPr="00351AFE">
              <w:rPr>
                <w:rFonts w:ascii="Arial" w:hAnsi="Arial" w:cs="Arial"/>
              </w:rPr>
              <w:t xml:space="preserve"> ADA complaints from other types of complaints</w:t>
            </w:r>
          </w:p>
        </w:tc>
        <w:tc>
          <w:tcPr>
            <w:tcW w:w="2386" w:type="dxa"/>
            <w:tcBorders>
              <w:top w:val="single" w:sz="4" w:space="0" w:color="auto"/>
              <w:left w:val="single" w:sz="4" w:space="0" w:color="auto"/>
              <w:bottom w:val="single" w:sz="4" w:space="0" w:color="auto"/>
              <w:right w:val="single" w:sz="4" w:space="0" w:color="auto"/>
            </w:tcBorders>
            <w:vAlign w:val="center"/>
          </w:tcPr>
          <w:p w14:paraId="260BDA5F" w14:textId="77777777" w:rsidR="007F0197" w:rsidRPr="00032CA4" w:rsidRDefault="007F0197" w:rsidP="00B23181">
            <w:pPr>
              <w:rPr>
                <w:rFonts w:ascii="Arial" w:hAnsi="Arial" w:cs="Arial"/>
              </w:rPr>
            </w:pPr>
          </w:p>
        </w:tc>
      </w:tr>
      <w:tr w:rsidR="00B23181" w:rsidRPr="00032CA4" w14:paraId="7D758DC6"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1B8D450B" w14:textId="77777777" w:rsidR="00B23181" w:rsidRPr="00032CA4" w:rsidRDefault="00B23181" w:rsidP="00B231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59E848D" w14:textId="77777777" w:rsidR="00B23181" w:rsidRPr="00032CA4" w:rsidRDefault="00B23181" w:rsidP="00B23181">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D4FC89F" w14:textId="77777777" w:rsidR="00B23181" w:rsidRPr="00032CA4" w:rsidRDefault="00B23181" w:rsidP="00B231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8D06CD3" w14:textId="77777777" w:rsidR="00B23181" w:rsidRPr="00032CA4" w:rsidRDefault="00B23181" w:rsidP="00B23181">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EEBDE99" w14:textId="2F5D0380" w:rsidR="00B23181" w:rsidRPr="00AC4CF9" w:rsidRDefault="00B23181" w:rsidP="00B23181">
            <w:pPr>
              <w:rPr>
                <w:rFonts w:ascii="Arial" w:hAnsi="Arial" w:cs="Arial"/>
              </w:rPr>
            </w:pPr>
            <w:r w:rsidRPr="00351AFE">
              <w:rPr>
                <w:rFonts w:ascii="Arial" w:hAnsi="Arial" w:cs="Arial"/>
              </w:rPr>
              <w:t>49 CFR 37.17</w:t>
            </w:r>
          </w:p>
        </w:tc>
        <w:tc>
          <w:tcPr>
            <w:tcW w:w="2452" w:type="dxa"/>
            <w:tcBorders>
              <w:top w:val="single" w:sz="4" w:space="0" w:color="auto"/>
              <w:left w:val="single" w:sz="4" w:space="0" w:color="auto"/>
              <w:bottom w:val="single" w:sz="4" w:space="0" w:color="auto"/>
              <w:right w:val="single" w:sz="4" w:space="0" w:color="auto"/>
            </w:tcBorders>
            <w:vAlign w:val="center"/>
          </w:tcPr>
          <w:p w14:paraId="69C78ED6" w14:textId="6CC96586" w:rsidR="00B23181" w:rsidRDefault="00B23181" w:rsidP="00B23181">
            <w:pPr>
              <w:rPr>
                <w:rFonts w:ascii="Arial" w:hAnsi="Arial" w:cs="Arial"/>
              </w:rPr>
            </w:pPr>
            <w:r>
              <w:rPr>
                <w:rFonts w:ascii="Arial" w:hAnsi="Arial" w:cs="Arial"/>
              </w:rPr>
              <w:t>P</w:t>
            </w:r>
            <w:r w:rsidRPr="00B23181">
              <w:rPr>
                <w:rFonts w:ascii="Arial" w:hAnsi="Arial" w:cs="Arial"/>
              </w:rPr>
              <w:t xml:space="preserve">rocedures provide prompt response or </w:t>
            </w:r>
            <w:r w:rsidRPr="00B23181">
              <w:rPr>
                <w:rFonts w:ascii="Arial" w:hAnsi="Arial" w:cs="Arial"/>
              </w:rPr>
              <w:lastRenderedPageBreak/>
              <w:t>documentation of the response to any individual filing a complaint, including the reason for the response.</w:t>
            </w:r>
          </w:p>
        </w:tc>
        <w:tc>
          <w:tcPr>
            <w:tcW w:w="2386" w:type="dxa"/>
            <w:tcBorders>
              <w:top w:val="single" w:sz="4" w:space="0" w:color="auto"/>
              <w:left w:val="single" w:sz="4" w:space="0" w:color="auto"/>
              <w:bottom w:val="single" w:sz="4" w:space="0" w:color="auto"/>
              <w:right w:val="single" w:sz="4" w:space="0" w:color="auto"/>
            </w:tcBorders>
            <w:vAlign w:val="center"/>
          </w:tcPr>
          <w:p w14:paraId="27BFA04E" w14:textId="77777777" w:rsidR="00B23181" w:rsidRPr="00032CA4" w:rsidRDefault="00B23181" w:rsidP="00B23181">
            <w:pPr>
              <w:rPr>
                <w:rFonts w:ascii="Arial" w:hAnsi="Arial" w:cs="Arial"/>
              </w:rPr>
            </w:pPr>
          </w:p>
        </w:tc>
      </w:tr>
      <w:tr w:rsidR="00665EEB" w:rsidRPr="00032CA4" w14:paraId="2C2213E0"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25F961FE" w14:textId="77777777" w:rsidR="00665EEB" w:rsidRPr="00032CA4" w:rsidRDefault="00665EEB" w:rsidP="00665EEB">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B3124B6" w14:textId="77777777" w:rsidR="00665EEB" w:rsidRPr="00032CA4" w:rsidRDefault="00665EEB" w:rsidP="00665EEB">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75A5958" w14:textId="77777777" w:rsidR="00665EEB" w:rsidRPr="00032CA4" w:rsidRDefault="00665EEB" w:rsidP="00665EEB">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0226F4B" w14:textId="77777777" w:rsidR="00665EEB" w:rsidRPr="00032CA4" w:rsidRDefault="00665EEB" w:rsidP="00665EEB">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414606C" w14:textId="381F68FA" w:rsidR="00665EEB" w:rsidRPr="00351AFE" w:rsidRDefault="00665EEB" w:rsidP="00665EEB">
            <w:pPr>
              <w:rPr>
                <w:rFonts w:ascii="Arial" w:hAnsi="Arial" w:cs="Arial"/>
              </w:rPr>
            </w:pPr>
            <w:r w:rsidRPr="00351AFE">
              <w:rPr>
                <w:rFonts w:ascii="Arial" w:hAnsi="Arial" w:cs="Arial"/>
              </w:rPr>
              <w:t>49 CFR 37.17</w:t>
            </w:r>
          </w:p>
        </w:tc>
        <w:tc>
          <w:tcPr>
            <w:tcW w:w="2452" w:type="dxa"/>
            <w:tcBorders>
              <w:top w:val="single" w:sz="4" w:space="0" w:color="auto"/>
              <w:left w:val="single" w:sz="4" w:space="0" w:color="auto"/>
              <w:bottom w:val="single" w:sz="4" w:space="0" w:color="auto"/>
              <w:right w:val="single" w:sz="4" w:space="0" w:color="auto"/>
            </w:tcBorders>
            <w:vAlign w:val="center"/>
          </w:tcPr>
          <w:p w14:paraId="1CC3D059" w14:textId="5EC14936" w:rsidR="00665EEB" w:rsidRDefault="00665EEB" w:rsidP="00665EEB">
            <w:pPr>
              <w:rPr>
                <w:rFonts w:ascii="Arial" w:hAnsi="Arial" w:cs="Arial"/>
              </w:rPr>
            </w:pPr>
            <w:r>
              <w:rPr>
                <w:rFonts w:ascii="Arial" w:hAnsi="Arial" w:cs="Arial"/>
              </w:rPr>
              <w:t>P</w:t>
            </w:r>
            <w:r w:rsidRPr="00B23181">
              <w:rPr>
                <w:rFonts w:ascii="Arial" w:hAnsi="Arial" w:cs="Arial"/>
              </w:rPr>
              <w:t xml:space="preserve">rocedures </w:t>
            </w:r>
            <w:r>
              <w:rPr>
                <w:rFonts w:ascii="Arial" w:hAnsi="Arial" w:cs="Arial"/>
              </w:rPr>
              <w:t xml:space="preserve">that </w:t>
            </w:r>
            <w:r w:rsidR="005D28E9">
              <w:rPr>
                <w:rFonts w:ascii="Arial" w:hAnsi="Arial" w:cs="Arial"/>
              </w:rPr>
              <w:t>require</w:t>
            </w:r>
            <w:r w:rsidRPr="00B23181">
              <w:rPr>
                <w:rFonts w:ascii="Arial" w:hAnsi="Arial" w:cs="Arial"/>
              </w:rPr>
              <w:t xml:space="preserve"> documentation of the response to any individual filing a complaint, including the reason for the response.</w:t>
            </w:r>
          </w:p>
        </w:tc>
        <w:tc>
          <w:tcPr>
            <w:tcW w:w="2386" w:type="dxa"/>
            <w:tcBorders>
              <w:top w:val="single" w:sz="4" w:space="0" w:color="auto"/>
              <w:left w:val="single" w:sz="4" w:space="0" w:color="auto"/>
              <w:bottom w:val="single" w:sz="4" w:space="0" w:color="auto"/>
              <w:right w:val="single" w:sz="4" w:space="0" w:color="auto"/>
            </w:tcBorders>
            <w:vAlign w:val="center"/>
          </w:tcPr>
          <w:p w14:paraId="1F1CBA41" w14:textId="77777777" w:rsidR="00665EEB" w:rsidRPr="00032CA4" w:rsidRDefault="00665EEB" w:rsidP="00665EEB">
            <w:pPr>
              <w:rPr>
                <w:rFonts w:ascii="Arial" w:hAnsi="Arial" w:cs="Arial"/>
              </w:rPr>
            </w:pPr>
          </w:p>
        </w:tc>
      </w:tr>
      <w:tr w:rsidR="00665EEB" w:rsidRPr="00032CA4" w14:paraId="7B237678" w14:textId="77777777" w:rsidTr="00B9300F">
        <w:tc>
          <w:tcPr>
            <w:tcW w:w="585" w:type="dxa"/>
            <w:tcBorders>
              <w:top w:val="single" w:sz="4" w:space="0" w:color="auto"/>
              <w:left w:val="single" w:sz="4" w:space="0" w:color="auto"/>
              <w:bottom w:val="single" w:sz="4" w:space="0" w:color="auto"/>
              <w:right w:val="single" w:sz="4" w:space="0" w:color="auto"/>
            </w:tcBorders>
            <w:vAlign w:val="center"/>
          </w:tcPr>
          <w:p w14:paraId="22D24D81" w14:textId="77777777" w:rsidR="00665EEB" w:rsidRPr="00032CA4" w:rsidRDefault="00665EEB" w:rsidP="00665EEB">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8F41963" w14:textId="77777777" w:rsidR="00665EEB" w:rsidRPr="00032CA4" w:rsidRDefault="00665EEB" w:rsidP="00665EEB">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77EEEC3" w14:textId="77777777" w:rsidR="00665EEB" w:rsidRPr="00032CA4" w:rsidRDefault="00665EEB" w:rsidP="00665EEB">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B9A9C28" w14:textId="77777777" w:rsidR="00665EEB" w:rsidRPr="00032CA4" w:rsidRDefault="00665EEB" w:rsidP="00665EEB">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565AB43" w14:textId="0C5EC67D" w:rsidR="00665EEB" w:rsidRPr="00AC4CF9" w:rsidRDefault="00665EEB" w:rsidP="00665EEB">
            <w:pPr>
              <w:rPr>
                <w:rFonts w:ascii="Arial" w:hAnsi="Arial" w:cs="Arial"/>
              </w:rPr>
            </w:pPr>
            <w:r w:rsidRPr="007F0197">
              <w:rPr>
                <w:rFonts w:ascii="Arial" w:hAnsi="Arial" w:cs="Arial"/>
              </w:rPr>
              <w:t>49 CFR 27.121(b)</w:t>
            </w:r>
          </w:p>
        </w:tc>
        <w:tc>
          <w:tcPr>
            <w:tcW w:w="2452" w:type="dxa"/>
            <w:tcBorders>
              <w:top w:val="single" w:sz="4" w:space="0" w:color="auto"/>
              <w:left w:val="single" w:sz="4" w:space="0" w:color="auto"/>
              <w:bottom w:val="single" w:sz="4" w:space="0" w:color="auto"/>
              <w:right w:val="single" w:sz="4" w:space="0" w:color="auto"/>
            </w:tcBorders>
            <w:vAlign w:val="center"/>
          </w:tcPr>
          <w:p w14:paraId="4867DF37" w14:textId="1BDDC6F2" w:rsidR="00665EEB" w:rsidRDefault="00665EEB" w:rsidP="00665EEB">
            <w:pPr>
              <w:rPr>
                <w:rFonts w:ascii="Arial" w:hAnsi="Arial" w:cs="Arial"/>
              </w:rPr>
            </w:pPr>
            <w:r>
              <w:rPr>
                <w:rFonts w:ascii="Arial" w:hAnsi="Arial" w:cs="Arial"/>
              </w:rPr>
              <w:t>M</w:t>
            </w:r>
            <w:r w:rsidRPr="00351AFE">
              <w:rPr>
                <w:rFonts w:ascii="Arial" w:hAnsi="Arial" w:cs="Arial"/>
              </w:rPr>
              <w:t>aintain</w:t>
            </w:r>
            <w:r>
              <w:rPr>
                <w:rFonts w:ascii="Arial" w:hAnsi="Arial" w:cs="Arial"/>
              </w:rPr>
              <w:t>s</w:t>
            </w:r>
            <w:r w:rsidRPr="00351AFE">
              <w:rPr>
                <w:rFonts w:ascii="Arial" w:hAnsi="Arial" w:cs="Arial"/>
              </w:rPr>
              <w:t xml:space="preserve"> complaints for at least one year and a summary of all ADA-related complaints or the complaints themselves for at least five years.</w:t>
            </w:r>
          </w:p>
        </w:tc>
        <w:tc>
          <w:tcPr>
            <w:tcW w:w="2386" w:type="dxa"/>
            <w:tcBorders>
              <w:top w:val="single" w:sz="4" w:space="0" w:color="auto"/>
              <w:left w:val="single" w:sz="4" w:space="0" w:color="auto"/>
              <w:bottom w:val="single" w:sz="4" w:space="0" w:color="auto"/>
              <w:right w:val="single" w:sz="4" w:space="0" w:color="auto"/>
            </w:tcBorders>
            <w:vAlign w:val="center"/>
          </w:tcPr>
          <w:p w14:paraId="53EB0B75" w14:textId="77777777" w:rsidR="00665EEB" w:rsidRPr="00032CA4" w:rsidRDefault="00665EEB" w:rsidP="00665EEB">
            <w:pPr>
              <w:rPr>
                <w:rFonts w:ascii="Arial" w:hAnsi="Arial" w:cs="Arial"/>
              </w:rPr>
            </w:pPr>
          </w:p>
        </w:tc>
      </w:tr>
      <w:bookmarkEnd w:id="1"/>
    </w:tbl>
    <w:p w14:paraId="52F62411" w14:textId="77777777" w:rsidR="00DD2D01" w:rsidRDefault="00DD2D01" w:rsidP="00783BA4">
      <w:pPr>
        <w:spacing w:after="0" w:line="240" w:lineRule="auto"/>
        <w:rPr>
          <w:rFonts w:ascii="Arial" w:eastAsia="Calibri" w:hAnsi="Arial" w:cs="Arial"/>
          <w:u w:val="single"/>
        </w:rPr>
      </w:pPr>
    </w:p>
    <w:p w14:paraId="13DB52D1" w14:textId="5781009F" w:rsidR="00783BA4" w:rsidRDefault="00783BA4" w:rsidP="00783BA4">
      <w:pPr>
        <w:spacing w:after="0" w:line="240" w:lineRule="auto"/>
        <w:rPr>
          <w:rFonts w:ascii="Arial" w:eastAsia="Calibri" w:hAnsi="Arial" w:cs="Arial"/>
          <w:u w:val="single"/>
        </w:rPr>
      </w:pPr>
      <w:r w:rsidRPr="00015668">
        <w:rPr>
          <w:rFonts w:ascii="Arial" w:eastAsia="Calibri" w:hAnsi="Arial" w:cs="Arial"/>
          <w:u w:val="single"/>
        </w:rPr>
        <w:t>Deficiency Guide</w:t>
      </w:r>
    </w:p>
    <w:p w14:paraId="3E49AAD1" w14:textId="77777777" w:rsidR="00015668" w:rsidRPr="00015668" w:rsidRDefault="00015668" w:rsidP="00783BA4">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783BA4" w:rsidRPr="00CA37B7" w14:paraId="6139C306" w14:textId="77777777" w:rsidTr="00351AFE">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6004CA61" w14:textId="77777777" w:rsidR="00783BA4" w:rsidRPr="00CA37B7" w:rsidRDefault="00783BA4" w:rsidP="00DF4D36">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32D4DCC1" w14:textId="77777777" w:rsidR="00783BA4" w:rsidRPr="00CA37B7" w:rsidRDefault="00783BA4" w:rsidP="00DF4D36">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2B25B912" w14:textId="71FCBB94" w:rsidR="00783BA4" w:rsidRPr="00CA37B7" w:rsidRDefault="00E311DC" w:rsidP="00DF4D36">
            <w:pPr>
              <w:rPr>
                <w:rFonts w:ascii="Arial" w:hAnsi="Arial" w:cs="Arial"/>
                <w:b/>
                <w:bCs/>
              </w:rPr>
            </w:pPr>
            <w:r>
              <w:rPr>
                <w:rFonts w:ascii="Arial" w:hAnsi="Arial" w:cs="Arial"/>
                <w:b/>
                <w:bCs/>
              </w:rPr>
              <w:t xml:space="preserve">Suggested </w:t>
            </w:r>
            <w:r w:rsidR="00783BA4" w:rsidRPr="00CA37B7">
              <w:rPr>
                <w:rFonts w:ascii="Arial" w:hAnsi="Arial" w:cs="Arial"/>
                <w:b/>
                <w:bCs/>
              </w:rPr>
              <w:t>Corrective Action</w:t>
            </w:r>
          </w:p>
        </w:tc>
      </w:tr>
      <w:tr w:rsidR="00015668" w:rsidRPr="00CA37B7" w14:paraId="5DA0EB18"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61BFBA56" w14:textId="17550483" w:rsidR="00015668" w:rsidRPr="00CA37B7" w:rsidRDefault="00E311DC" w:rsidP="00015668">
            <w:pPr>
              <w:rPr>
                <w:rFonts w:ascii="Arial" w:hAnsi="Arial" w:cs="Arial"/>
              </w:rPr>
            </w:pPr>
            <w:r w:rsidRPr="00E311DC">
              <w:rPr>
                <w:rFonts w:ascii="Arial" w:hAnsi="Arial" w:cs="Arial"/>
              </w:rPr>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7FE9003D" w14:textId="77777777" w:rsidR="00E311DC" w:rsidRDefault="00E311DC" w:rsidP="000D587A">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2DA04112" w14:textId="130429ED" w:rsidR="00015668" w:rsidRDefault="00E311DC" w:rsidP="000D587A">
            <w:pPr>
              <w:rPr>
                <w:rFonts w:ascii="Arial" w:hAnsi="Arial" w:cs="Arial"/>
              </w:rPr>
            </w:pPr>
            <w:r>
              <w:rPr>
                <w:rFonts w:ascii="Arial" w:hAnsi="Arial" w:cs="Arial"/>
              </w:rPr>
              <w:t>-</w:t>
            </w:r>
            <w:r w:rsidRPr="00E311DC">
              <w:rPr>
                <w:rFonts w:ascii="Arial" w:hAnsi="Arial" w:cs="Arial"/>
              </w:rPr>
              <w:t>it</w:t>
            </w:r>
            <w:r>
              <w:rPr>
                <w:rFonts w:ascii="Arial" w:hAnsi="Arial" w:cs="Arial"/>
              </w:rPr>
              <w:t xml:space="preserve"> </w:t>
            </w:r>
            <w:r w:rsidRPr="00E311DC">
              <w:rPr>
                <w:rFonts w:ascii="Arial" w:hAnsi="Arial" w:cs="Arial"/>
              </w:rPr>
              <w:t>does not have an ADA complaint process</w:t>
            </w:r>
          </w:p>
          <w:p w14:paraId="135C694F" w14:textId="72C3289E" w:rsidR="00C7765E" w:rsidRPr="00CA37B7" w:rsidRDefault="00C7765E" w:rsidP="000D587A">
            <w:pPr>
              <w:rPr>
                <w:rFonts w:ascii="Arial" w:hAnsi="Arial" w:cs="Arial"/>
              </w:rPr>
            </w:pPr>
          </w:p>
        </w:tc>
        <w:tc>
          <w:tcPr>
            <w:tcW w:w="3233" w:type="dxa"/>
            <w:tcBorders>
              <w:top w:val="single" w:sz="4" w:space="0" w:color="auto"/>
              <w:left w:val="single" w:sz="4" w:space="0" w:color="auto"/>
              <w:bottom w:val="single" w:sz="4" w:space="0" w:color="auto"/>
              <w:right w:val="single" w:sz="4" w:space="0" w:color="auto"/>
            </w:tcBorders>
            <w:vAlign w:val="center"/>
          </w:tcPr>
          <w:p w14:paraId="5B40BD09" w14:textId="22B0FDEC" w:rsidR="00015668" w:rsidRPr="00CA37B7" w:rsidRDefault="00E311DC" w:rsidP="00083F3C">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w:t>
            </w:r>
            <w:r w:rsidRPr="00E311DC">
              <w:rPr>
                <w:rFonts w:ascii="Arial" w:hAnsi="Arial" w:cs="Arial"/>
              </w:rPr>
              <w:t xml:space="preserve"> a</w:t>
            </w:r>
            <w:r w:rsidR="00C7765E">
              <w:rPr>
                <w:rFonts w:ascii="Arial" w:hAnsi="Arial" w:cs="Arial"/>
              </w:rPr>
              <w:t xml:space="preserve">n </w:t>
            </w:r>
            <w:r w:rsidRPr="00E311DC">
              <w:rPr>
                <w:rFonts w:ascii="Arial" w:hAnsi="Arial" w:cs="Arial"/>
              </w:rPr>
              <w:t>ADA complaint process.</w:t>
            </w:r>
          </w:p>
        </w:tc>
      </w:tr>
      <w:tr w:rsidR="00351AFE" w:rsidRPr="00CA37B7" w14:paraId="7F9AA383"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1384AD36" w14:textId="18365242" w:rsidR="00351AFE" w:rsidRPr="00AC4CF9" w:rsidRDefault="00351AFE" w:rsidP="00351AFE">
            <w:pPr>
              <w:rPr>
                <w:rFonts w:ascii="Arial" w:hAnsi="Arial" w:cs="Arial"/>
              </w:rPr>
            </w:pPr>
            <w:r w:rsidRPr="00E311DC">
              <w:rPr>
                <w:rFonts w:ascii="Arial" w:hAnsi="Arial" w:cs="Arial"/>
              </w:rPr>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54EFE0CB" w14:textId="77777777" w:rsidR="00351AFE" w:rsidRDefault="00351AFE" w:rsidP="00351AFE">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63F5AB36" w14:textId="3A968DDE" w:rsidR="00351AFE" w:rsidRDefault="00351AFE" w:rsidP="00351AFE">
            <w:pPr>
              <w:rPr>
                <w:rFonts w:ascii="Arial" w:hAnsi="Arial" w:cs="Arial"/>
              </w:rPr>
            </w:pPr>
            <w:r>
              <w:rPr>
                <w:rFonts w:ascii="Arial" w:hAnsi="Arial" w:cs="Arial"/>
              </w:rPr>
              <w:t>-</w:t>
            </w:r>
            <w:r w:rsidRPr="00E311DC">
              <w:rPr>
                <w:rFonts w:ascii="Arial" w:hAnsi="Arial" w:cs="Arial"/>
              </w:rPr>
              <w:t>it does not provide information to the public on how to file an ADA complaint</w:t>
            </w:r>
          </w:p>
        </w:tc>
        <w:tc>
          <w:tcPr>
            <w:tcW w:w="3233" w:type="dxa"/>
            <w:tcBorders>
              <w:top w:val="single" w:sz="4" w:space="0" w:color="auto"/>
              <w:left w:val="single" w:sz="4" w:space="0" w:color="auto"/>
              <w:bottom w:val="single" w:sz="4" w:space="0" w:color="auto"/>
              <w:right w:val="single" w:sz="4" w:space="0" w:color="auto"/>
            </w:tcBorders>
            <w:vAlign w:val="center"/>
          </w:tcPr>
          <w:p w14:paraId="62B61D9B" w14:textId="5F395479" w:rsidR="00351AFE" w:rsidRDefault="00351AFE" w:rsidP="00351AFE">
            <w:pPr>
              <w:rPr>
                <w:rFonts w:ascii="Arial" w:hAnsi="Arial" w:cs="Arial"/>
              </w:rPr>
            </w:pPr>
            <w:r>
              <w:rPr>
                <w:rFonts w:ascii="Arial" w:hAnsi="Arial" w:cs="Arial"/>
              </w:rPr>
              <w:t xml:space="preserve">Must submit to NCTCOG </w:t>
            </w:r>
            <w:r w:rsidRPr="00E311DC">
              <w:rPr>
                <w:rFonts w:ascii="Arial" w:hAnsi="Arial" w:cs="Arial"/>
              </w:rPr>
              <w:t>information for the public on filing an ADA complaint and documentation that the information has been made available to the public.</w:t>
            </w:r>
          </w:p>
        </w:tc>
      </w:tr>
      <w:tr w:rsidR="00351AFE" w:rsidRPr="00CA37B7" w14:paraId="70A062A0"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28FA2C99" w14:textId="1A549524" w:rsidR="00351AFE" w:rsidRPr="00AC4CF9" w:rsidRDefault="00351AFE" w:rsidP="00351AFE">
            <w:pPr>
              <w:rPr>
                <w:rFonts w:ascii="Arial" w:hAnsi="Arial" w:cs="Arial"/>
              </w:rPr>
            </w:pPr>
            <w:r w:rsidRPr="00E311DC">
              <w:rPr>
                <w:rFonts w:ascii="Arial" w:hAnsi="Arial" w:cs="Arial"/>
              </w:rPr>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75A57CD8" w14:textId="77777777" w:rsidR="00351AFE" w:rsidRDefault="00351AFE" w:rsidP="00351AFE">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208DAEE5" w14:textId="2E5154AF" w:rsidR="00351AFE" w:rsidRDefault="00351AFE" w:rsidP="00351AFE">
            <w:pPr>
              <w:rPr>
                <w:rFonts w:ascii="Arial" w:hAnsi="Arial" w:cs="Arial"/>
              </w:rPr>
            </w:pPr>
            <w:r>
              <w:rPr>
                <w:rFonts w:ascii="Arial" w:hAnsi="Arial" w:cs="Arial"/>
              </w:rPr>
              <w:t>-</w:t>
            </w:r>
            <w:r w:rsidRPr="00E311DC">
              <w:rPr>
                <w:rFonts w:ascii="Arial" w:hAnsi="Arial" w:cs="Arial"/>
              </w:rPr>
              <w:t>the information is not available in accessible formats when requested</w:t>
            </w:r>
          </w:p>
        </w:tc>
        <w:tc>
          <w:tcPr>
            <w:tcW w:w="3233" w:type="dxa"/>
            <w:tcBorders>
              <w:top w:val="single" w:sz="4" w:space="0" w:color="auto"/>
              <w:left w:val="single" w:sz="4" w:space="0" w:color="auto"/>
              <w:bottom w:val="single" w:sz="4" w:space="0" w:color="auto"/>
              <w:right w:val="single" w:sz="4" w:space="0" w:color="auto"/>
            </w:tcBorders>
            <w:vAlign w:val="center"/>
          </w:tcPr>
          <w:p w14:paraId="767B3B57" w14:textId="47DBA650" w:rsidR="00351AFE" w:rsidRDefault="00351AFE" w:rsidP="00351AFE">
            <w:pPr>
              <w:rPr>
                <w:rFonts w:ascii="Arial" w:hAnsi="Arial" w:cs="Arial"/>
              </w:rPr>
            </w:pPr>
            <w:r>
              <w:rPr>
                <w:rFonts w:ascii="Arial" w:hAnsi="Arial" w:cs="Arial"/>
              </w:rPr>
              <w:t xml:space="preserve">Must submit to NCTCOG </w:t>
            </w:r>
            <w:r w:rsidRPr="00E311DC">
              <w:rPr>
                <w:rFonts w:ascii="Arial" w:hAnsi="Arial" w:cs="Arial"/>
              </w:rPr>
              <w:t>the accessible formats provided to the public in making the ADA complaint procedures accessible to and usable by individuals with disabilities.</w:t>
            </w:r>
          </w:p>
        </w:tc>
      </w:tr>
      <w:tr w:rsidR="005B7C15" w:rsidRPr="00CA37B7" w14:paraId="23BFEFE6"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42DABBB5" w14:textId="1A857B70" w:rsidR="005B7C15" w:rsidRPr="00E311DC" w:rsidRDefault="005B7C15" w:rsidP="005B7C15">
            <w:pPr>
              <w:rPr>
                <w:rFonts w:ascii="Arial" w:hAnsi="Arial" w:cs="Arial"/>
              </w:rPr>
            </w:pPr>
            <w:r w:rsidRPr="00E311DC">
              <w:rPr>
                <w:rFonts w:ascii="Arial" w:hAnsi="Arial" w:cs="Arial"/>
              </w:rPr>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0DDD344F" w14:textId="77777777" w:rsidR="005B7C15" w:rsidRDefault="005B7C15" w:rsidP="005B7C15">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5C5FDB1B" w14:textId="7A2C6C26" w:rsidR="005B7C15" w:rsidRDefault="005B7C15" w:rsidP="005B7C15">
            <w:pPr>
              <w:rPr>
                <w:rFonts w:ascii="Arial" w:hAnsi="Arial" w:cs="Arial"/>
              </w:rPr>
            </w:pPr>
            <w:r>
              <w:rPr>
                <w:rFonts w:ascii="Arial" w:hAnsi="Arial" w:cs="Arial"/>
              </w:rPr>
              <w:t>-</w:t>
            </w:r>
            <w:r w:rsidRPr="00351AFE">
              <w:rPr>
                <w:rFonts w:ascii="Arial" w:hAnsi="Arial" w:cs="Arial"/>
              </w:rPr>
              <w:t>it cannot distinguish ADA complaints from other types of complaints</w:t>
            </w:r>
          </w:p>
        </w:tc>
        <w:tc>
          <w:tcPr>
            <w:tcW w:w="3233" w:type="dxa"/>
            <w:tcBorders>
              <w:top w:val="single" w:sz="4" w:space="0" w:color="auto"/>
              <w:left w:val="single" w:sz="4" w:space="0" w:color="auto"/>
              <w:bottom w:val="single" w:sz="4" w:space="0" w:color="auto"/>
              <w:right w:val="single" w:sz="4" w:space="0" w:color="auto"/>
            </w:tcBorders>
            <w:vAlign w:val="center"/>
          </w:tcPr>
          <w:p w14:paraId="6465782B" w14:textId="03341C3D" w:rsidR="005B7C15" w:rsidRDefault="005B7C15" w:rsidP="005B7C15">
            <w:pPr>
              <w:rPr>
                <w:rFonts w:ascii="Arial" w:hAnsi="Arial" w:cs="Arial"/>
              </w:rPr>
            </w:pPr>
            <w:r>
              <w:rPr>
                <w:rFonts w:ascii="Arial" w:hAnsi="Arial" w:cs="Arial"/>
              </w:rPr>
              <w:t>Must submit to NCTCOG ADA complaint procedures that describe how complaints will be distinguished from other complaints, and evidence that relevant employees have been trained on identifying ADA complaints</w:t>
            </w:r>
          </w:p>
        </w:tc>
      </w:tr>
      <w:tr w:rsidR="005B7C15" w:rsidRPr="00CA37B7" w14:paraId="69FA2B68" w14:textId="77777777" w:rsidTr="005B7C15">
        <w:tc>
          <w:tcPr>
            <w:tcW w:w="1549" w:type="dxa"/>
            <w:tcBorders>
              <w:top w:val="single" w:sz="4" w:space="0" w:color="auto"/>
              <w:left w:val="single" w:sz="4" w:space="0" w:color="auto"/>
              <w:bottom w:val="single" w:sz="4" w:space="0" w:color="auto"/>
              <w:right w:val="single" w:sz="4" w:space="0" w:color="auto"/>
            </w:tcBorders>
            <w:vAlign w:val="center"/>
          </w:tcPr>
          <w:p w14:paraId="796282AA" w14:textId="39EA398E" w:rsidR="005B7C15" w:rsidRPr="00AC4CF9" w:rsidRDefault="005B7C15" w:rsidP="005B7C15">
            <w:pPr>
              <w:rPr>
                <w:rFonts w:ascii="Arial" w:hAnsi="Arial" w:cs="Arial"/>
              </w:rPr>
            </w:pPr>
            <w:r w:rsidRPr="00E311DC">
              <w:rPr>
                <w:rFonts w:ascii="Arial" w:hAnsi="Arial" w:cs="Arial"/>
              </w:rPr>
              <w:lastRenderedPageBreak/>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0B17B88C" w14:textId="77777777" w:rsidR="005B7C15" w:rsidRDefault="005B7C15" w:rsidP="005B7C15">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533BACD7" w14:textId="32613E0F" w:rsidR="005B7C15" w:rsidRDefault="005B7C15" w:rsidP="005B7C15">
            <w:pPr>
              <w:rPr>
                <w:rFonts w:ascii="Arial" w:hAnsi="Arial" w:cs="Arial"/>
              </w:rPr>
            </w:pPr>
            <w:r>
              <w:rPr>
                <w:rFonts w:ascii="Arial" w:hAnsi="Arial" w:cs="Arial"/>
              </w:rPr>
              <w:t>-</w:t>
            </w:r>
            <w:r w:rsidRPr="00E311DC">
              <w:rPr>
                <w:rFonts w:ascii="Arial" w:hAnsi="Arial" w:cs="Arial"/>
              </w:rPr>
              <w:t>its procedures do not provide prompt response of the response to any individual filing a complaint, including the reason for the response</w:t>
            </w:r>
          </w:p>
        </w:tc>
        <w:tc>
          <w:tcPr>
            <w:tcW w:w="3233" w:type="dxa"/>
            <w:tcBorders>
              <w:top w:val="single" w:sz="4" w:space="0" w:color="auto"/>
              <w:left w:val="single" w:sz="4" w:space="0" w:color="auto"/>
              <w:bottom w:val="single" w:sz="4" w:space="0" w:color="auto"/>
              <w:right w:val="single" w:sz="4" w:space="0" w:color="auto"/>
            </w:tcBorders>
            <w:vAlign w:val="center"/>
          </w:tcPr>
          <w:p w14:paraId="3362A253" w14:textId="31D4119C" w:rsidR="005B7C15" w:rsidRDefault="005B7C15" w:rsidP="005B7C15">
            <w:pPr>
              <w:rPr>
                <w:rFonts w:ascii="Arial" w:hAnsi="Arial" w:cs="Arial"/>
              </w:rPr>
            </w:pPr>
            <w:r>
              <w:rPr>
                <w:rFonts w:ascii="Arial" w:hAnsi="Arial" w:cs="Arial"/>
              </w:rPr>
              <w:t xml:space="preserve">Must submit to NCTCOG </w:t>
            </w:r>
            <w:r w:rsidRPr="00E311DC">
              <w:rPr>
                <w:rFonts w:ascii="Arial" w:hAnsi="Arial" w:cs="Arial"/>
              </w:rPr>
              <w:t>ADA complaint procedures that require a prompt response to the individual filing the complaint.</w:t>
            </w:r>
          </w:p>
        </w:tc>
      </w:tr>
      <w:tr w:rsidR="005B7C15" w:rsidRPr="00CA37B7" w14:paraId="726F33A0"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28C77612" w14:textId="1AC3516C" w:rsidR="005B7C15" w:rsidRPr="00E311DC" w:rsidRDefault="005B7C15" w:rsidP="005B7C15">
            <w:pPr>
              <w:rPr>
                <w:rFonts w:ascii="Arial" w:hAnsi="Arial" w:cs="Arial"/>
              </w:rPr>
            </w:pPr>
            <w:r w:rsidRPr="00E311DC">
              <w:rPr>
                <w:rFonts w:ascii="Arial" w:hAnsi="Arial" w:cs="Arial"/>
              </w:rPr>
              <w:t>ADA-GEN1-1: Insufficient ADA complaint process</w:t>
            </w:r>
          </w:p>
        </w:tc>
        <w:tc>
          <w:tcPr>
            <w:tcW w:w="4573" w:type="dxa"/>
            <w:tcBorders>
              <w:top w:val="single" w:sz="4" w:space="0" w:color="auto"/>
              <w:left w:val="single" w:sz="4" w:space="0" w:color="auto"/>
              <w:bottom w:val="single" w:sz="4" w:space="0" w:color="auto"/>
              <w:right w:val="single" w:sz="4" w:space="0" w:color="auto"/>
            </w:tcBorders>
            <w:vAlign w:val="center"/>
          </w:tcPr>
          <w:p w14:paraId="4B9090B1" w14:textId="77777777" w:rsidR="005B7C15" w:rsidRDefault="005B7C15" w:rsidP="005B7C15">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w:t>
            </w:r>
          </w:p>
          <w:p w14:paraId="07094B23" w14:textId="194660F3" w:rsidR="005B7C15" w:rsidRDefault="005B7C15" w:rsidP="005B7C15">
            <w:pPr>
              <w:rPr>
                <w:rFonts w:ascii="Arial" w:hAnsi="Arial" w:cs="Arial"/>
              </w:rPr>
            </w:pPr>
            <w:r>
              <w:rPr>
                <w:rFonts w:ascii="Arial" w:hAnsi="Arial" w:cs="Arial"/>
              </w:rPr>
              <w:t>-its procedures do not require</w:t>
            </w:r>
            <w:r w:rsidRPr="00E311DC">
              <w:rPr>
                <w:rFonts w:ascii="Arial" w:hAnsi="Arial" w:cs="Arial"/>
              </w:rPr>
              <w:t xml:space="preserve"> documentation of the response to any individual filing a complaint, including the reason for the response</w:t>
            </w:r>
          </w:p>
        </w:tc>
        <w:tc>
          <w:tcPr>
            <w:tcW w:w="3233" w:type="dxa"/>
            <w:tcBorders>
              <w:top w:val="single" w:sz="4" w:space="0" w:color="auto"/>
              <w:left w:val="single" w:sz="4" w:space="0" w:color="auto"/>
              <w:bottom w:val="single" w:sz="4" w:space="0" w:color="auto"/>
              <w:right w:val="single" w:sz="4" w:space="0" w:color="auto"/>
            </w:tcBorders>
            <w:vAlign w:val="center"/>
          </w:tcPr>
          <w:p w14:paraId="0A9432D8" w14:textId="0937351C" w:rsidR="005B7C15" w:rsidRDefault="005B7C15" w:rsidP="005B7C15">
            <w:pPr>
              <w:rPr>
                <w:rFonts w:ascii="Arial" w:hAnsi="Arial" w:cs="Arial"/>
              </w:rPr>
            </w:pPr>
            <w:r>
              <w:rPr>
                <w:rFonts w:ascii="Arial" w:hAnsi="Arial" w:cs="Arial"/>
              </w:rPr>
              <w:t xml:space="preserve">Must submit to NCTCOG </w:t>
            </w:r>
            <w:r w:rsidRPr="00E311DC">
              <w:rPr>
                <w:rFonts w:ascii="Arial" w:hAnsi="Arial" w:cs="Arial"/>
              </w:rPr>
              <w:t>ADA complaint procedures that provide for documentation of the response to the individual filing the complaint, including the reason for the response.</w:t>
            </w:r>
          </w:p>
        </w:tc>
      </w:tr>
      <w:tr w:rsidR="005B7C15" w:rsidRPr="00CA37B7" w14:paraId="11E8061A"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2689C8FA" w14:textId="4B077166" w:rsidR="005B7C15" w:rsidRPr="000D587A" w:rsidRDefault="005B7C15" w:rsidP="005B7C15">
            <w:pPr>
              <w:rPr>
                <w:rFonts w:ascii="Arial" w:hAnsi="Arial" w:cs="Arial"/>
              </w:rPr>
            </w:pPr>
            <w:r w:rsidRPr="00351AFE">
              <w:rPr>
                <w:rFonts w:ascii="Arial" w:hAnsi="Arial" w:cs="Arial"/>
              </w:rPr>
              <w:t>ADA-GEN1-2: Insufficient ADA complaint record retention</w:t>
            </w:r>
          </w:p>
        </w:tc>
        <w:tc>
          <w:tcPr>
            <w:tcW w:w="4573" w:type="dxa"/>
            <w:tcBorders>
              <w:top w:val="single" w:sz="4" w:space="0" w:color="auto"/>
              <w:left w:val="single" w:sz="4" w:space="0" w:color="auto"/>
              <w:bottom w:val="single" w:sz="4" w:space="0" w:color="auto"/>
              <w:right w:val="single" w:sz="4" w:space="0" w:color="auto"/>
            </w:tcBorders>
            <w:vAlign w:val="center"/>
          </w:tcPr>
          <w:p w14:paraId="0EEFECC0" w14:textId="3B732651" w:rsidR="005B7C15" w:rsidRDefault="005B7C15" w:rsidP="005B7C15">
            <w:pPr>
              <w:rPr>
                <w:rFonts w:ascii="Arial" w:hAnsi="Arial" w:cs="Arial"/>
              </w:rPr>
            </w:pPr>
            <w:r>
              <w:rPr>
                <w:rFonts w:ascii="Arial" w:hAnsi="Arial" w:cs="Arial"/>
              </w:rPr>
              <w:t>Sub</w:t>
            </w:r>
            <w:r w:rsidRPr="00351AFE">
              <w:rPr>
                <w:rFonts w:ascii="Arial" w:hAnsi="Arial" w:cs="Arial"/>
              </w:rPr>
              <w:t>recipient is deficient if it does not maintain complaints for at least one year and a summary of all ADA-related complaints or the complaints themselves for at least five years.</w:t>
            </w:r>
          </w:p>
        </w:tc>
        <w:tc>
          <w:tcPr>
            <w:tcW w:w="3233" w:type="dxa"/>
            <w:tcBorders>
              <w:top w:val="single" w:sz="4" w:space="0" w:color="auto"/>
              <w:left w:val="single" w:sz="4" w:space="0" w:color="auto"/>
              <w:bottom w:val="single" w:sz="4" w:space="0" w:color="auto"/>
              <w:right w:val="single" w:sz="4" w:space="0" w:color="auto"/>
            </w:tcBorders>
            <w:vAlign w:val="center"/>
          </w:tcPr>
          <w:p w14:paraId="255A3D22" w14:textId="2EFF90DF" w:rsidR="005B7C15" w:rsidRDefault="005B7C15" w:rsidP="005B7C15">
            <w:pPr>
              <w:rPr>
                <w:rFonts w:ascii="Arial" w:hAnsi="Arial" w:cs="Arial"/>
              </w:rPr>
            </w:pPr>
            <w:r>
              <w:rPr>
                <w:rFonts w:ascii="Arial" w:hAnsi="Arial" w:cs="Arial"/>
              </w:rPr>
              <w:t>M</w:t>
            </w:r>
            <w:r w:rsidRPr="00AC4CF9">
              <w:rPr>
                <w:rFonts w:ascii="Arial" w:hAnsi="Arial" w:cs="Arial"/>
              </w:rPr>
              <w:t xml:space="preserve">ust submit to </w:t>
            </w:r>
            <w:r>
              <w:rPr>
                <w:rFonts w:ascii="Arial" w:hAnsi="Arial" w:cs="Arial"/>
              </w:rPr>
              <w:t xml:space="preserve">NCTCOG </w:t>
            </w:r>
            <w:r w:rsidRPr="00351AFE">
              <w:rPr>
                <w:rFonts w:ascii="Arial" w:hAnsi="Arial" w:cs="Arial"/>
              </w:rPr>
              <w:t>a procedure for retaining copies of ADA complaints for at least one year and summaries of ADA complaints or the complaints themselves for at least five years.</w:t>
            </w:r>
          </w:p>
        </w:tc>
      </w:tr>
    </w:tbl>
    <w:p w14:paraId="204781EA" w14:textId="68826EC9" w:rsidR="00783BA4" w:rsidRDefault="00783BA4" w:rsidP="00783BA4">
      <w:pPr>
        <w:spacing w:after="0" w:line="240" w:lineRule="auto"/>
        <w:rPr>
          <w:rFonts w:ascii="Arial" w:eastAsia="Calibri" w:hAnsi="Arial" w:cs="Arial"/>
        </w:rPr>
      </w:pPr>
    </w:p>
    <w:p w14:paraId="52A1A3F8" w14:textId="6E57E120" w:rsidR="006C4990" w:rsidRPr="006C4990" w:rsidRDefault="006C4990" w:rsidP="006C4990">
      <w:pPr>
        <w:spacing w:after="0" w:line="240" w:lineRule="auto"/>
        <w:jc w:val="center"/>
        <w:rPr>
          <w:rFonts w:ascii="Arial" w:eastAsia="Calibri" w:hAnsi="Arial" w:cs="Arial"/>
          <w:b/>
          <w:bCs/>
        </w:rPr>
      </w:pPr>
      <w:r>
        <w:rPr>
          <w:rFonts w:ascii="Arial" w:eastAsia="Calibri" w:hAnsi="Arial" w:cs="Arial"/>
          <w:b/>
          <w:bCs/>
        </w:rPr>
        <w:t>The following question will be addressed in a site visit</w:t>
      </w:r>
    </w:p>
    <w:p w14:paraId="18D92A6A" w14:textId="77777777" w:rsidR="00F367A4" w:rsidRPr="00F367A4" w:rsidRDefault="00F367A4" w:rsidP="00F367A4">
      <w:pPr>
        <w:autoSpaceDE w:val="0"/>
        <w:autoSpaceDN w:val="0"/>
        <w:adjustRightInd w:val="0"/>
        <w:spacing w:after="0" w:line="240" w:lineRule="auto"/>
        <w:rPr>
          <w:rFonts w:ascii="Arial" w:hAnsi="Arial" w:cs="Arial"/>
          <w:color w:val="000000"/>
          <w:sz w:val="24"/>
          <w:szCs w:val="24"/>
        </w:rPr>
      </w:pPr>
    </w:p>
    <w:p w14:paraId="5E3CDF7A" w14:textId="77777777" w:rsidR="00F367A4" w:rsidRPr="00F367A4" w:rsidRDefault="00F367A4" w:rsidP="00F367A4">
      <w:pPr>
        <w:autoSpaceDE w:val="0"/>
        <w:autoSpaceDN w:val="0"/>
        <w:adjustRightInd w:val="0"/>
        <w:spacing w:after="0" w:line="240" w:lineRule="auto"/>
        <w:rPr>
          <w:rFonts w:ascii="Arial" w:hAnsi="Arial" w:cs="Arial"/>
          <w:color w:val="000000"/>
        </w:rPr>
      </w:pPr>
      <w:r w:rsidRPr="00F367A4">
        <w:rPr>
          <w:rFonts w:ascii="Arial" w:hAnsi="Arial" w:cs="Arial"/>
          <w:b/>
          <w:bCs/>
          <w:color w:val="000000"/>
        </w:rPr>
        <w:t xml:space="preserve">ADA-GEN2. Do all bus and rail vehicles acquired for use in fixed-route service by public entities since the last Comprehensive Review meet the accessibility requirements of 49 CFR Part 38? </w:t>
      </w:r>
    </w:p>
    <w:p w14:paraId="3A0CAE93" w14:textId="77777777" w:rsidR="00EB5E6E" w:rsidRDefault="00EB5E6E" w:rsidP="00AC4CF9">
      <w:pPr>
        <w:spacing w:after="0" w:line="240" w:lineRule="auto"/>
        <w:rPr>
          <w:rFonts w:ascii="Arial" w:eastAsia="Calibri" w:hAnsi="Arial" w:cs="Arial"/>
          <w:u w:val="single"/>
        </w:rPr>
      </w:pPr>
    </w:p>
    <w:p w14:paraId="4BFD72C0" w14:textId="4EFF58B4" w:rsidR="00AC4CF9" w:rsidRDefault="00AC4CF9" w:rsidP="00AC4CF9">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F367A4">
        <w:rPr>
          <w:rFonts w:ascii="Arial" w:eastAsia="Calibri" w:hAnsi="Arial" w:cs="Arial"/>
        </w:rPr>
        <w:t>Subr</w:t>
      </w:r>
      <w:r w:rsidR="00F367A4" w:rsidRPr="00F367A4">
        <w:rPr>
          <w:rFonts w:ascii="Arial" w:eastAsia="Calibri" w:hAnsi="Arial" w:cs="Arial"/>
        </w:rPr>
        <w:t>ecipients that provide fixed-route service</w:t>
      </w:r>
    </w:p>
    <w:p w14:paraId="34FAC2B0" w14:textId="130BB6DA" w:rsidR="006C4990" w:rsidRDefault="006C4990" w:rsidP="00AC4CF9">
      <w:pPr>
        <w:spacing w:after="0" w:line="240" w:lineRule="auto"/>
        <w:rPr>
          <w:rFonts w:ascii="Arial" w:eastAsia="Calibri" w:hAnsi="Arial" w:cs="Arial"/>
        </w:rPr>
      </w:pPr>
    </w:p>
    <w:p w14:paraId="79BA51E8" w14:textId="77777777" w:rsidR="00AC4CF9" w:rsidRPr="00970462" w:rsidRDefault="00AC4CF9" w:rsidP="00AC4CF9">
      <w:pPr>
        <w:spacing w:after="0" w:line="240" w:lineRule="auto"/>
        <w:rPr>
          <w:rFonts w:ascii="Arial" w:eastAsia="Calibri" w:hAnsi="Arial" w:cs="Arial"/>
          <w:u w:val="single"/>
        </w:rPr>
      </w:pPr>
      <w:r w:rsidRPr="00970462">
        <w:rPr>
          <w:rFonts w:ascii="Arial" w:eastAsia="Calibri" w:hAnsi="Arial" w:cs="Arial"/>
          <w:u w:val="single"/>
        </w:rPr>
        <w:t>General Requirement</w:t>
      </w:r>
    </w:p>
    <w:p w14:paraId="42D501C7" w14:textId="120BEA84" w:rsidR="00EB5E6E" w:rsidRDefault="00F367A4" w:rsidP="00AC4CF9">
      <w:pPr>
        <w:spacing w:after="0" w:line="240" w:lineRule="auto"/>
        <w:rPr>
          <w:rFonts w:ascii="Arial" w:eastAsia="Calibri" w:hAnsi="Arial" w:cs="Arial"/>
        </w:rPr>
      </w:pPr>
      <w:r w:rsidRPr="00F367A4">
        <w:rPr>
          <w:rFonts w:ascii="Arial" w:eastAsia="Calibri" w:hAnsi="Arial" w:cs="Arial"/>
        </w:rPr>
        <w:t>All new bus or rail vehicles purchased or leased for use in fixed-route service by public entities must be accessible. Used bus or rail vehicles purchased or leased for use in fixed-route service by public entities must be accessible, with a good faith efforts exception. Remanufactured vehicles must be accessible to the maximum extent feasible, with an engineering exception.</w:t>
      </w:r>
    </w:p>
    <w:p w14:paraId="6E3071D0" w14:textId="77777777" w:rsidR="00F367A4" w:rsidRPr="00CA37B7" w:rsidRDefault="00F367A4" w:rsidP="00AC4CF9">
      <w:pPr>
        <w:spacing w:after="0" w:line="240" w:lineRule="auto"/>
        <w:rPr>
          <w:rFonts w:ascii="Arial" w:eastAsia="Calibri" w:hAnsi="Arial" w:cs="Arial"/>
        </w:rPr>
      </w:pPr>
    </w:p>
    <w:p w14:paraId="201724A6" w14:textId="77777777" w:rsidR="00AC4CF9" w:rsidRPr="00DF4D36" w:rsidRDefault="00AC4CF9" w:rsidP="00AC4CF9">
      <w:pPr>
        <w:spacing w:after="0" w:line="240" w:lineRule="auto"/>
        <w:rPr>
          <w:rFonts w:ascii="Arial" w:eastAsia="Calibri" w:hAnsi="Arial" w:cs="Arial"/>
          <w:u w:val="single"/>
        </w:rPr>
      </w:pPr>
      <w:r w:rsidRPr="00DF4D36">
        <w:rPr>
          <w:rFonts w:ascii="Arial" w:eastAsia="Calibri" w:hAnsi="Arial" w:cs="Arial"/>
          <w:u w:val="single"/>
        </w:rPr>
        <w:t>Questions for Review</w:t>
      </w:r>
    </w:p>
    <w:p w14:paraId="397B5337" w14:textId="5D9D65FC" w:rsidR="00EB5E6E" w:rsidRDefault="002708EE" w:rsidP="00744FB3">
      <w:pPr>
        <w:pStyle w:val="ListParagraph"/>
        <w:numPr>
          <w:ilvl w:val="0"/>
          <w:numId w:val="1"/>
        </w:numPr>
        <w:spacing w:after="0" w:line="240" w:lineRule="auto"/>
        <w:rPr>
          <w:rFonts w:ascii="Arial" w:eastAsia="Calibri" w:hAnsi="Arial" w:cs="Arial"/>
        </w:rPr>
      </w:pPr>
      <w:r w:rsidRPr="002708EE">
        <w:rPr>
          <w:rFonts w:ascii="Arial" w:eastAsia="Calibri" w:hAnsi="Arial" w:cs="Arial"/>
        </w:rPr>
        <w:t xml:space="preserve">Do all new bus and rail vehicles purchased or leased over the past three years by public entities operating fixed-route service appear to comply with the standards found in 49 CFR Part 38 of the US DOT ADA regulations based on review of the elements </w:t>
      </w:r>
      <w:r w:rsidR="005D28E9">
        <w:rPr>
          <w:rFonts w:ascii="Arial" w:eastAsia="Calibri" w:hAnsi="Arial" w:cs="Arial"/>
        </w:rPr>
        <w:t>in the checklist</w:t>
      </w:r>
      <w:r w:rsidRPr="002708EE">
        <w:rPr>
          <w:rFonts w:ascii="Arial" w:eastAsia="Calibri" w:hAnsi="Arial" w:cs="Arial"/>
        </w:rPr>
        <w:t>?</w:t>
      </w:r>
    </w:p>
    <w:p w14:paraId="2D09A017" w14:textId="626F04A9" w:rsidR="002708EE" w:rsidRDefault="002708EE" w:rsidP="00744FB3">
      <w:pPr>
        <w:pStyle w:val="ListParagraph"/>
        <w:numPr>
          <w:ilvl w:val="0"/>
          <w:numId w:val="1"/>
        </w:numPr>
        <w:spacing w:after="0" w:line="240" w:lineRule="auto"/>
        <w:rPr>
          <w:rFonts w:ascii="Arial" w:eastAsia="Calibri" w:hAnsi="Arial" w:cs="Arial"/>
        </w:rPr>
      </w:pPr>
      <w:r w:rsidRPr="002708EE">
        <w:rPr>
          <w:rFonts w:ascii="Arial" w:eastAsia="Calibri" w:hAnsi="Arial" w:cs="Arial"/>
        </w:rPr>
        <w:t xml:space="preserve">For used vehicles acquired or leased that do not meet accessibility standards under 49 CFR Part 38, did the </w:t>
      </w:r>
      <w:r w:rsidR="00B81083">
        <w:rPr>
          <w:rFonts w:ascii="Arial" w:eastAsia="Times New Roman" w:hAnsi="Arial" w:cs="Arial"/>
        </w:rPr>
        <w:t>sub</w:t>
      </w:r>
      <w:r w:rsidRPr="002708EE">
        <w:rPr>
          <w:rFonts w:ascii="Arial" w:eastAsia="Calibri" w:hAnsi="Arial" w:cs="Arial"/>
        </w:rPr>
        <w:t>recipient’s good faith efforts meet the requirements of 49 CFR 37.73(c), 37.81(c) or 37.87(c)?</w:t>
      </w:r>
    </w:p>
    <w:p w14:paraId="3F3FF746" w14:textId="7CE64E27" w:rsidR="002708EE" w:rsidRDefault="002708EE" w:rsidP="00744FB3">
      <w:pPr>
        <w:pStyle w:val="ListParagraph"/>
        <w:numPr>
          <w:ilvl w:val="0"/>
          <w:numId w:val="1"/>
        </w:numPr>
        <w:spacing w:after="0" w:line="240" w:lineRule="auto"/>
        <w:rPr>
          <w:rFonts w:ascii="Arial" w:eastAsia="Calibri" w:hAnsi="Arial" w:cs="Arial"/>
        </w:rPr>
      </w:pPr>
      <w:r w:rsidRPr="002708EE">
        <w:rPr>
          <w:rFonts w:ascii="Arial" w:eastAsia="Calibri" w:hAnsi="Arial" w:cs="Arial"/>
        </w:rPr>
        <w:t xml:space="preserve">For remanufactured vehicles that do not meet accessibility standards under 49 CFR Part 38, does the </w:t>
      </w:r>
      <w:r w:rsidR="00B81083">
        <w:rPr>
          <w:rFonts w:ascii="Arial" w:eastAsia="Times New Roman" w:hAnsi="Arial" w:cs="Arial"/>
        </w:rPr>
        <w:t>sub</w:t>
      </w:r>
      <w:r w:rsidRPr="002708EE">
        <w:rPr>
          <w:rFonts w:ascii="Arial" w:eastAsia="Calibri" w:hAnsi="Arial" w:cs="Arial"/>
        </w:rPr>
        <w:t>recipient possess the results of an engineering analysis demonstrating that meeting a specific standard would have a significant adverse effect on the structural integrity of the vehicle? Were all other standards met?</w:t>
      </w:r>
    </w:p>
    <w:p w14:paraId="22B07042" w14:textId="77777777" w:rsidR="00B81083" w:rsidRPr="00EB5E6E" w:rsidRDefault="00B81083" w:rsidP="00B81083">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C4CF9" w:rsidRPr="00032CA4" w14:paraId="726DBD7B" w14:textId="77777777" w:rsidTr="00E5708E">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47CF2FE8" w14:textId="6C6AF409" w:rsidR="00AC4CF9" w:rsidRPr="00EB5E6E" w:rsidRDefault="00E85092" w:rsidP="00EB5E6E">
            <w:pPr>
              <w:rPr>
                <w:rFonts w:ascii="Arial" w:hAnsi="Arial" w:cs="Arial"/>
                <w:b/>
                <w:bCs/>
              </w:rPr>
            </w:pPr>
            <w:r w:rsidRPr="00E85092">
              <w:rPr>
                <w:rFonts w:ascii="Arial" w:hAnsi="Arial" w:cs="Arial"/>
                <w:b/>
                <w:bCs/>
              </w:rPr>
              <w:t>ADA-GEN2. Do all bus and rail vehicles acquired for use in fixed-route service by public entities since the last Comprehensive Review meet the accessibility requirements of 49 CFR Part 38?</w:t>
            </w:r>
          </w:p>
        </w:tc>
      </w:tr>
      <w:tr w:rsidR="00AC4CF9" w:rsidRPr="00032CA4" w14:paraId="21C91BED" w14:textId="77777777" w:rsidTr="00E5708E">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0B0E97" w14:textId="77777777" w:rsidR="00AC4CF9" w:rsidRPr="00032CA4" w:rsidRDefault="00AC4CF9" w:rsidP="00E5708E">
            <w:pPr>
              <w:jc w:val="center"/>
              <w:rPr>
                <w:rFonts w:ascii="Arial" w:hAnsi="Arial" w:cs="Arial"/>
              </w:rPr>
            </w:pPr>
            <w:r w:rsidRPr="00032CA4">
              <w:rPr>
                <w:rFonts w:ascii="Arial" w:hAnsi="Arial" w:cs="Arial"/>
              </w:rPr>
              <w:lastRenderedPageBreak/>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3BC13F" w14:textId="77777777" w:rsidR="00AC4CF9" w:rsidRPr="00032CA4" w:rsidRDefault="00AC4CF9" w:rsidP="00E5708E">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17A9B" w14:textId="77777777" w:rsidR="00AC4CF9" w:rsidRPr="00032CA4" w:rsidRDefault="00AC4CF9" w:rsidP="00E5708E">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97BB9" w14:textId="77777777" w:rsidR="00AC4CF9" w:rsidRPr="00032CA4" w:rsidRDefault="00AC4CF9" w:rsidP="00E5708E">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8C6C3B" w14:textId="77777777" w:rsidR="00AC4CF9" w:rsidRPr="00032CA4" w:rsidRDefault="00AC4CF9" w:rsidP="00E5708E">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20EF5E" w14:textId="77777777" w:rsidR="00AC4CF9" w:rsidRPr="00032CA4" w:rsidRDefault="00AC4CF9" w:rsidP="00E5708E">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BE47B" w14:textId="77777777" w:rsidR="00AC4CF9" w:rsidRPr="00032CA4" w:rsidRDefault="00AC4CF9" w:rsidP="00E5708E">
            <w:pPr>
              <w:jc w:val="center"/>
              <w:rPr>
                <w:rFonts w:ascii="Arial" w:hAnsi="Arial" w:cs="Arial"/>
              </w:rPr>
            </w:pPr>
            <w:r w:rsidRPr="00032CA4">
              <w:rPr>
                <w:rFonts w:ascii="Arial" w:hAnsi="Arial" w:cs="Arial"/>
              </w:rPr>
              <w:t>Notes</w:t>
            </w:r>
          </w:p>
        </w:tc>
      </w:tr>
      <w:tr w:rsidR="00AC4CF9" w:rsidRPr="00032CA4" w14:paraId="3F487630"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3B411363" w14:textId="77777777" w:rsidR="00AC4CF9" w:rsidRPr="00032CA4" w:rsidRDefault="00AC4CF9" w:rsidP="00E5708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A9190F6" w14:textId="77777777" w:rsidR="00AC4CF9" w:rsidRPr="00032CA4" w:rsidRDefault="00AC4CF9" w:rsidP="00E5708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D72F898" w14:textId="77777777" w:rsidR="00AC4CF9" w:rsidRPr="00032CA4" w:rsidRDefault="00AC4CF9" w:rsidP="00E5708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EB7C725" w14:textId="77777777" w:rsidR="00AC4CF9" w:rsidRPr="00032CA4" w:rsidRDefault="00AC4CF9" w:rsidP="00E5708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B5FADCE" w14:textId="4A878359" w:rsidR="006C4990" w:rsidRPr="00032CA4" w:rsidRDefault="006C4990" w:rsidP="00E5708E">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209BB019" w14:textId="7984600D" w:rsidR="00AC4CF9" w:rsidRPr="00032CA4" w:rsidRDefault="00B11F55" w:rsidP="00E5708E">
            <w:pPr>
              <w:rPr>
                <w:rFonts w:ascii="Arial" w:hAnsi="Arial" w:cs="Arial"/>
              </w:rPr>
            </w:pPr>
            <w:r>
              <w:rPr>
                <w:rFonts w:ascii="Arial" w:hAnsi="Arial" w:cs="Arial"/>
              </w:rPr>
              <w:t>Buses have p</w:t>
            </w:r>
            <w:r w:rsidR="006C4990" w:rsidRPr="006C4990">
              <w:rPr>
                <w:rFonts w:ascii="Arial" w:hAnsi="Arial" w:cs="Arial"/>
              </w:rPr>
              <w:t>riority seating designated</w:t>
            </w:r>
          </w:p>
        </w:tc>
        <w:tc>
          <w:tcPr>
            <w:tcW w:w="2386" w:type="dxa"/>
            <w:tcBorders>
              <w:top w:val="single" w:sz="4" w:space="0" w:color="auto"/>
              <w:left w:val="single" w:sz="4" w:space="0" w:color="auto"/>
              <w:bottom w:val="single" w:sz="4" w:space="0" w:color="auto"/>
              <w:right w:val="single" w:sz="4" w:space="0" w:color="auto"/>
            </w:tcBorders>
            <w:vAlign w:val="center"/>
          </w:tcPr>
          <w:p w14:paraId="0FBF7717" w14:textId="77777777" w:rsidR="00AC4CF9" w:rsidRPr="00032CA4" w:rsidRDefault="00AC4CF9" w:rsidP="00E5708E">
            <w:pPr>
              <w:rPr>
                <w:rFonts w:ascii="Arial" w:hAnsi="Arial" w:cs="Arial"/>
              </w:rPr>
            </w:pPr>
          </w:p>
        </w:tc>
      </w:tr>
      <w:tr w:rsidR="002D0E7E" w:rsidRPr="00032CA4" w14:paraId="0EE0DAED"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2EC40B39" w14:textId="77777777" w:rsidR="002D0E7E" w:rsidRPr="00032CA4" w:rsidRDefault="002D0E7E" w:rsidP="00E5708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EF511D" w14:textId="77777777" w:rsidR="002D0E7E" w:rsidRPr="00032CA4" w:rsidRDefault="002D0E7E" w:rsidP="00E5708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507A358" w14:textId="77777777" w:rsidR="002D0E7E" w:rsidRPr="00032CA4" w:rsidRDefault="002D0E7E" w:rsidP="00E5708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11250B1" w14:textId="77777777" w:rsidR="002D0E7E" w:rsidRPr="00032CA4" w:rsidRDefault="002D0E7E" w:rsidP="00E5708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6AE7B74" w14:textId="0B999B5A" w:rsidR="002D0E7E" w:rsidRPr="00AC4CF9" w:rsidRDefault="002B7BCD" w:rsidP="00E5708E">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2EC2F339" w14:textId="6665BA59" w:rsidR="002D0E7E" w:rsidRPr="00EB5E6E" w:rsidRDefault="00B11F55" w:rsidP="00E5708E">
            <w:pPr>
              <w:rPr>
                <w:rFonts w:ascii="Arial" w:hAnsi="Arial" w:cs="Arial"/>
              </w:rPr>
            </w:pPr>
            <w:r>
              <w:rPr>
                <w:rFonts w:ascii="Arial" w:hAnsi="Arial" w:cs="Arial"/>
              </w:rPr>
              <w:t>Buses have w</w:t>
            </w:r>
            <w:r w:rsidR="006C4990" w:rsidRPr="006C4990">
              <w:rPr>
                <w:rFonts w:ascii="Arial" w:hAnsi="Arial" w:cs="Arial"/>
              </w:rPr>
              <w:t>heelchair location signage</w:t>
            </w:r>
          </w:p>
        </w:tc>
        <w:tc>
          <w:tcPr>
            <w:tcW w:w="2386" w:type="dxa"/>
            <w:tcBorders>
              <w:top w:val="single" w:sz="4" w:space="0" w:color="auto"/>
              <w:left w:val="single" w:sz="4" w:space="0" w:color="auto"/>
              <w:bottom w:val="single" w:sz="4" w:space="0" w:color="auto"/>
              <w:right w:val="single" w:sz="4" w:space="0" w:color="auto"/>
            </w:tcBorders>
            <w:vAlign w:val="center"/>
          </w:tcPr>
          <w:p w14:paraId="07F9A2A2" w14:textId="77777777" w:rsidR="002D0E7E" w:rsidRPr="00032CA4" w:rsidRDefault="002D0E7E" w:rsidP="00E5708E">
            <w:pPr>
              <w:rPr>
                <w:rFonts w:ascii="Arial" w:hAnsi="Arial" w:cs="Arial"/>
              </w:rPr>
            </w:pPr>
          </w:p>
        </w:tc>
      </w:tr>
      <w:tr w:rsidR="002B7BCD" w:rsidRPr="00032CA4" w14:paraId="5DB4356B"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7EBEA03B"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215F336"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F206184"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849EB62"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6D7CDB1" w14:textId="1220913B"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0FFAD6E5" w14:textId="4064B07D" w:rsidR="002B7BCD" w:rsidRPr="006C4990" w:rsidRDefault="00B11F55" w:rsidP="002B7BCD">
            <w:pPr>
              <w:rPr>
                <w:rFonts w:ascii="Arial" w:hAnsi="Arial" w:cs="Arial"/>
              </w:rPr>
            </w:pPr>
            <w:proofErr w:type="gramStart"/>
            <w:r>
              <w:rPr>
                <w:rFonts w:ascii="Arial" w:hAnsi="Arial" w:cs="Arial"/>
              </w:rPr>
              <w:t>Busses</w:t>
            </w:r>
            <w:proofErr w:type="gramEnd"/>
            <w:r>
              <w:rPr>
                <w:rFonts w:ascii="Arial" w:hAnsi="Arial" w:cs="Arial"/>
              </w:rPr>
              <w:t xml:space="preserve"> have </w:t>
            </w:r>
            <w:proofErr w:type="gramStart"/>
            <w:r>
              <w:rPr>
                <w:rFonts w:ascii="Arial" w:hAnsi="Arial" w:cs="Arial"/>
              </w:rPr>
              <w:t>l</w:t>
            </w:r>
            <w:r w:rsidR="002B7BCD" w:rsidRPr="006C4990">
              <w:rPr>
                <w:rFonts w:ascii="Arial" w:hAnsi="Arial" w:cs="Arial"/>
              </w:rPr>
              <w:t>ift</w:t>
            </w:r>
            <w:proofErr w:type="gramEnd"/>
            <w:r w:rsidR="002B7BCD" w:rsidRPr="006C4990">
              <w:rPr>
                <w:rFonts w:ascii="Arial" w:hAnsi="Arial" w:cs="Arial"/>
              </w:rPr>
              <w:t xml:space="preserve">, </w:t>
            </w:r>
            <w:proofErr w:type="gramStart"/>
            <w:r w:rsidR="002B7BCD" w:rsidRPr="006C4990">
              <w:rPr>
                <w:rFonts w:ascii="Arial" w:hAnsi="Arial" w:cs="Arial"/>
              </w:rPr>
              <w:t>ramp</w:t>
            </w:r>
            <w:proofErr w:type="gramEnd"/>
            <w:r w:rsidR="002B7BCD" w:rsidRPr="006C4990">
              <w:rPr>
                <w:rFonts w:ascii="Arial" w:hAnsi="Arial" w:cs="Arial"/>
              </w:rPr>
              <w:t xml:space="preserve"> or level-change mechanism</w:t>
            </w:r>
          </w:p>
        </w:tc>
        <w:tc>
          <w:tcPr>
            <w:tcW w:w="2386" w:type="dxa"/>
            <w:tcBorders>
              <w:top w:val="single" w:sz="4" w:space="0" w:color="auto"/>
              <w:left w:val="single" w:sz="4" w:space="0" w:color="auto"/>
              <w:bottom w:val="single" w:sz="4" w:space="0" w:color="auto"/>
              <w:right w:val="single" w:sz="4" w:space="0" w:color="auto"/>
            </w:tcBorders>
            <w:vAlign w:val="center"/>
          </w:tcPr>
          <w:p w14:paraId="2512CFA2" w14:textId="77777777" w:rsidR="002B7BCD" w:rsidRPr="00032CA4" w:rsidRDefault="002B7BCD" w:rsidP="002B7BCD">
            <w:pPr>
              <w:rPr>
                <w:rFonts w:ascii="Arial" w:hAnsi="Arial" w:cs="Arial"/>
              </w:rPr>
            </w:pPr>
          </w:p>
        </w:tc>
      </w:tr>
      <w:tr w:rsidR="002B7BCD" w:rsidRPr="00032CA4" w14:paraId="7218E2A7"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17FF186C"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0589A1D"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21D0AD3"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F3514A6"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265EF88" w14:textId="06703BE3"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4BA31C55" w14:textId="563CAB3B" w:rsidR="002B7BCD" w:rsidRPr="006C4990" w:rsidRDefault="00B11F55" w:rsidP="002B7BCD">
            <w:pPr>
              <w:rPr>
                <w:rFonts w:ascii="Arial" w:hAnsi="Arial" w:cs="Arial"/>
              </w:rPr>
            </w:pPr>
            <w:r>
              <w:rPr>
                <w:rFonts w:ascii="Arial" w:hAnsi="Arial" w:cs="Arial"/>
              </w:rPr>
              <w:t>Busses have l</w:t>
            </w:r>
            <w:r w:rsidR="002B7BCD" w:rsidRPr="006C4990">
              <w:rPr>
                <w:rFonts w:ascii="Arial" w:hAnsi="Arial" w:cs="Arial"/>
              </w:rPr>
              <w:t xml:space="preserve">ift platforms </w:t>
            </w:r>
            <w:r>
              <w:rPr>
                <w:rFonts w:ascii="Arial" w:hAnsi="Arial" w:cs="Arial"/>
              </w:rPr>
              <w:t>with</w:t>
            </w:r>
            <w:r w:rsidR="002B7BCD" w:rsidRPr="006C4990">
              <w:rPr>
                <w:rFonts w:ascii="Arial" w:hAnsi="Arial" w:cs="Arial"/>
              </w:rPr>
              <w:t xml:space="preserve"> handrails</w:t>
            </w:r>
          </w:p>
        </w:tc>
        <w:tc>
          <w:tcPr>
            <w:tcW w:w="2386" w:type="dxa"/>
            <w:tcBorders>
              <w:top w:val="single" w:sz="4" w:space="0" w:color="auto"/>
              <w:left w:val="single" w:sz="4" w:space="0" w:color="auto"/>
              <w:bottom w:val="single" w:sz="4" w:space="0" w:color="auto"/>
              <w:right w:val="single" w:sz="4" w:space="0" w:color="auto"/>
            </w:tcBorders>
            <w:vAlign w:val="center"/>
          </w:tcPr>
          <w:p w14:paraId="4B82C052" w14:textId="77777777" w:rsidR="002B7BCD" w:rsidRPr="00032CA4" w:rsidRDefault="002B7BCD" w:rsidP="002B7BCD">
            <w:pPr>
              <w:rPr>
                <w:rFonts w:ascii="Arial" w:hAnsi="Arial" w:cs="Arial"/>
              </w:rPr>
            </w:pPr>
          </w:p>
        </w:tc>
      </w:tr>
      <w:tr w:rsidR="002B7BCD" w:rsidRPr="00032CA4" w14:paraId="7A7FCC8B"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782D22BB"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69A4C0D"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8649320"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56CE49A"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D8AC7B5" w14:textId="1AB62778"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701C2379" w14:textId="065285EF" w:rsidR="002B7BCD" w:rsidRPr="006C4990" w:rsidRDefault="00B11F55" w:rsidP="002B7BCD">
            <w:pPr>
              <w:rPr>
                <w:rFonts w:ascii="Arial" w:hAnsi="Arial" w:cs="Arial"/>
              </w:rPr>
            </w:pPr>
            <w:r>
              <w:rPr>
                <w:rFonts w:ascii="Arial" w:hAnsi="Arial" w:cs="Arial"/>
              </w:rPr>
              <w:t>Busses have r</w:t>
            </w:r>
            <w:r w:rsidR="002B7BCD" w:rsidRPr="006C4990">
              <w:rPr>
                <w:rFonts w:ascii="Arial" w:hAnsi="Arial" w:cs="Arial"/>
              </w:rPr>
              <w:t xml:space="preserve">amps </w:t>
            </w:r>
            <w:r>
              <w:rPr>
                <w:rFonts w:ascii="Arial" w:hAnsi="Arial" w:cs="Arial"/>
              </w:rPr>
              <w:t>with</w:t>
            </w:r>
            <w:r w:rsidR="002B7BCD" w:rsidRPr="006C4990">
              <w:rPr>
                <w:rFonts w:ascii="Arial" w:hAnsi="Arial" w:cs="Arial"/>
              </w:rPr>
              <w:t xml:space="preserve"> 2”-high edge barriers</w:t>
            </w:r>
          </w:p>
        </w:tc>
        <w:tc>
          <w:tcPr>
            <w:tcW w:w="2386" w:type="dxa"/>
            <w:tcBorders>
              <w:top w:val="single" w:sz="4" w:space="0" w:color="auto"/>
              <w:left w:val="single" w:sz="4" w:space="0" w:color="auto"/>
              <w:bottom w:val="single" w:sz="4" w:space="0" w:color="auto"/>
              <w:right w:val="single" w:sz="4" w:space="0" w:color="auto"/>
            </w:tcBorders>
            <w:vAlign w:val="center"/>
          </w:tcPr>
          <w:p w14:paraId="0289C60F" w14:textId="77777777" w:rsidR="002B7BCD" w:rsidRPr="00032CA4" w:rsidRDefault="002B7BCD" w:rsidP="002B7BCD">
            <w:pPr>
              <w:rPr>
                <w:rFonts w:ascii="Arial" w:hAnsi="Arial" w:cs="Arial"/>
              </w:rPr>
            </w:pPr>
          </w:p>
        </w:tc>
      </w:tr>
      <w:tr w:rsidR="002B7BCD" w:rsidRPr="00032CA4" w14:paraId="748AD040"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75E73809"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25DAB67"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E856B42"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F707879"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8CAAE53" w14:textId="5914DC51"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2BA68912" w14:textId="2DFB071B" w:rsidR="002B7BCD" w:rsidRPr="006C4990" w:rsidRDefault="00B11F55" w:rsidP="002B7BCD">
            <w:pPr>
              <w:rPr>
                <w:rFonts w:ascii="Arial" w:hAnsi="Arial" w:cs="Arial"/>
              </w:rPr>
            </w:pPr>
            <w:r>
              <w:rPr>
                <w:rFonts w:ascii="Arial" w:hAnsi="Arial" w:cs="Arial"/>
              </w:rPr>
              <w:t>Busses have s</w:t>
            </w:r>
            <w:r w:rsidR="002B7BCD" w:rsidRPr="006C4990">
              <w:rPr>
                <w:rFonts w:ascii="Arial" w:hAnsi="Arial" w:cs="Arial"/>
              </w:rPr>
              <w:t>ecurement locations and devices:</w:t>
            </w:r>
          </w:p>
          <w:p w14:paraId="60EEFDB0" w14:textId="34B92C3C" w:rsidR="002B7BCD" w:rsidRDefault="002B7BCD" w:rsidP="002B7BCD">
            <w:pPr>
              <w:rPr>
                <w:rFonts w:ascii="Arial" w:hAnsi="Arial" w:cs="Arial"/>
              </w:rPr>
            </w:pPr>
            <w:r>
              <w:rPr>
                <w:rFonts w:ascii="Arial" w:hAnsi="Arial" w:cs="Arial"/>
              </w:rPr>
              <w:t>-</w:t>
            </w:r>
            <w:r w:rsidRPr="006C4990">
              <w:rPr>
                <w:rFonts w:ascii="Arial" w:hAnsi="Arial" w:cs="Arial"/>
              </w:rPr>
              <w:t>At least two for vehicles &gt;22’ (one of which may be rear-facing w/padded barrier)</w:t>
            </w:r>
          </w:p>
          <w:p w14:paraId="328E5D13" w14:textId="0F89CE39" w:rsidR="002B7BCD" w:rsidRPr="006C4990" w:rsidRDefault="002B7BCD" w:rsidP="002B7BCD">
            <w:pPr>
              <w:rPr>
                <w:rFonts w:ascii="Arial" w:hAnsi="Arial" w:cs="Arial"/>
              </w:rPr>
            </w:pPr>
            <w:r>
              <w:rPr>
                <w:rFonts w:ascii="Arial" w:hAnsi="Arial" w:cs="Arial"/>
              </w:rPr>
              <w:t>-</w:t>
            </w:r>
            <w:r w:rsidRPr="006C4990">
              <w:rPr>
                <w:rFonts w:ascii="Arial" w:hAnsi="Arial" w:cs="Arial"/>
              </w:rPr>
              <w:t>At least one for vehicles ≤22’ (may face forward, or rearward with padded barrier)</w:t>
            </w:r>
          </w:p>
        </w:tc>
        <w:tc>
          <w:tcPr>
            <w:tcW w:w="2386" w:type="dxa"/>
            <w:tcBorders>
              <w:top w:val="single" w:sz="4" w:space="0" w:color="auto"/>
              <w:left w:val="single" w:sz="4" w:space="0" w:color="auto"/>
              <w:bottom w:val="single" w:sz="4" w:space="0" w:color="auto"/>
              <w:right w:val="single" w:sz="4" w:space="0" w:color="auto"/>
            </w:tcBorders>
            <w:vAlign w:val="center"/>
          </w:tcPr>
          <w:p w14:paraId="1A958137" w14:textId="77777777" w:rsidR="002B7BCD" w:rsidRPr="00032CA4" w:rsidRDefault="002B7BCD" w:rsidP="002B7BCD">
            <w:pPr>
              <w:rPr>
                <w:rFonts w:ascii="Arial" w:hAnsi="Arial" w:cs="Arial"/>
              </w:rPr>
            </w:pPr>
          </w:p>
        </w:tc>
      </w:tr>
      <w:tr w:rsidR="002B7BCD" w:rsidRPr="00032CA4" w14:paraId="64D14B93"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15570E34"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7C8A6E0"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7B6ABE0"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5EC9BAC"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11CF385" w14:textId="6C06E6DC"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5EB70D95" w14:textId="7B870FDC" w:rsidR="002B7BCD" w:rsidRPr="006C4990" w:rsidRDefault="00B11F55" w:rsidP="002B7BCD">
            <w:pPr>
              <w:rPr>
                <w:rFonts w:ascii="Arial" w:hAnsi="Arial" w:cs="Arial"/>
              </w:rPr>
            </w:pPr>
            <w:r>
              <w:rPr>
                <w:rFonts w:ascii="Arial" w:hAnsi="Arial" w:cs="Arial"/>
              </w:rPr>
              <w:t>Busses have s</w:t>
            </w:r>
            <w:r w:rsidR="002B7BCD" w:rsidRPr="006C4990">
              <w:rPr>
                <w:rFonts w:ascii="Arial" w:hAnsi="Arial" w:cs="Arial"/>
              </w:rPr>
              <w:t>eat belt and shoulder harness for each securement location</w:t>
            </w:r>
          </w:p>
        </w:tc>
        <w:tc>
          <w:tcPr>
            <w:tcW w:w="2386" w:type="dxa"/>
            <w:tcBorders>
              <w:top w:val="single" w:sz="4" w:space="0" w:color="auto"/>
              <w:left w:val="single" w:sz="4" w:space="0" w:color="auto"/>
              <w:bottom w:val="single" w:sz="4" w:space="0" w:color="auto"/>
              <w:right w:val="single" w:sz="4" w:space="0" w:color="auto"/>
            </w:tcBorders>
            <w:vAlign w:val="center"/>
          </w:tcPr>
          <w:p w14:paraId="2F90E5EC" w14:textId="77777777" w:rsidR="002B7BCD" w:rsidRPr="00032CA4" w:rsidRDefault="002B7BCD" w:rsidP="002B7BCD">
            <w:pPr>
              <w:rPr>
                <w:rFonts w:ascii="Arial" w:hAnsi="Arial" w:cs="Arial"/>
              </w:rPr>
            </w:pPr>
          </w:p>
        </w:tc>
      </w:tr>
      <w:tr w:rsidR="002B7BCD" w:rsidRPr="00032CA4" w14:paraId="00FBC9AA"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41BD5642"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7A2E963"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FE03269"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6FACFDF"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F055CCD" w14:textId="5FD378A3"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1BC6068E" w14:textId="1661E44C" w:rsidR="002B7BCD" w:rsidRPr="006C4990" w:rsidRDefault="00B11F55" w:rsidP="002B7BCD">
            <w:pPr>
              <w:rPr>
                <w:rFonts w:ascii="Arial" w:hAnsi="Arial" w:cs="Arial"/>
              </w:rPr>
            </w:pPr>
            <w:r>
              <w:rPr>
                <w:rFonts w:ascii="Arial" w:hAnsi="Arial" w:cs="Arial"/>
              </w:rPr>
              <w:t>Busses have s</w:t>
            </w:r>
            <w:r w:rsidR="002B7BCD" w:rsidRPr="006C4990">
              <w:rPr>
                <w:rFonts w:ascii="Arial" w:hAnsi="Arial" w:cs="Arial"/>
              </w:rPr>
              <w:t>top request controls within securement area</w:t>
            </w:r>
          </w:p>
        </w:tc>
        <w:tc>
          <w:tcPr>
            <w:tcW w:w="2386" w:type="dxa"/>
            <w:tcBorders>
              <w:top w:val="single" w:sz="4" w:space="0" w:color="auto"/>
              <w:left w:val="single" w:sz="4" w:space="0" w:color="auto"/>
              <w:bottom w:val="single" w:sz="4" w:space="0" w:color="auto"/>
              <w:right w:val="single" w:sz="4" w:space="0" w:color="auto"/>
            </w:tcBorders>
            <w:vAlign w:val="center"/>
          </w:tcPr>
          <w:p w14:paraId="16F64683" w14:textId="77777777" w:rsidR="002B7BCD" w:rsidRPr="00032CA4" w:rsidRDefault="002B7BCD" w:rsidP="002B7BCD">
            <w:pPr>
              <w:rPr>
                <w:rFonts w:ascii="Arial" w:hAnsi="Arial" w:cs="Arial"/>
              </w:rPr>
            </w:pPr>
          </w:p>
        </w:tc>
      </w:tr>
      <w:tr w:rsidR="002B7BCD" w:rsidRPr="00032CA4" w14:paraId="3D338152"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196905F4"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D160FF2"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26E9A7F"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829BD0C"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4465712" w14:textId="4EC7F109" w:rsidR="002B7BCD" w:rsidRPr="002D0E7E" w:rsidRDefault="002B7BCD" w:rsidP="002B7BCD">
            <w:pPr>
              <w:rPr>
                <w:rFonts w:ascii="Arial" w:hAnsi="Arial" w:cs="Arial"/>
              </w:rPr>
            </w:pPr>
            <w:r w:rsidRPr="006C4990">
              <w:rPr>
                <w:rFonts w:ascii="Arial" w:hAnsi="Arial" w:cs="Arial"/>
              </w:rPr>
              <w:t>49 CFR 37.71</w:t>
            </w:r>
          </w:p>
        </w:tc>
        <w:tc>
          <w:tcPr>
            <w:tcW w:w="2452" w:type="dxa"/>
            <w:tcBorders>
              <w:top w:val="single" w:sz="4" w:space="0" w:color="auto"/>
              <w:left w:val="single" w:sz="4" w:space="0" w:color="auto"/>
              <w:bottom w:val="single" w:sz="4" w:space="0" w:color="auto"/>
              <w:right w:val="single" w:sz="4" w:space="0" w:color="auto"/>
            </w:tcBorders>
            <w:vAlign w:val="center"/>
          </w:tcPr>
          <w:p w14:paraId="398712A0" w14:textId="6CDF5FF3" w:rsidR="002B7BCD" w:rsidRPr="006C4990" w:rsidRDefault="00B11F55" w:rsidP="002B7BCD">
            <w:pPr>
              <w:rPr>
                <w:rFonts w:ascii="Arial" w:hAnsi="Arial" w:cs="Arial"/>
              </w:rPr>
            </w:pPr>
            <w:r>
              <w:rPr>
                <w:rFonts w:ascii="Arial" w:hAnsi="Arial" w:cs="Arial"/>
              </w:rPr>
              <w:t>Busses have a p</w:t>
            </w:r>
            <w:r w:rsidR="002B7BCD" w:rsidRPr="006C4990">
              <w:rPr>
                <w:rFonts w:ascii="Arial" w:hAnsi="Arial" w:cs="Arial"/>
              </w:rPr>
              <w:t>ublic address system, if &gt;22’ and used in multiple-stop, fixed-route service</w:t>
            </w:r>
          </w:p>
        </w:tc>
        <w:tc>
          <w:tcPr>
            <w:tcW w:w="2386" w:type="dxa"/>
            <w:tcBorders>
              <w:top w:val="single" w:sz="4" w:space="0" w:color="auto"/>
              <w:left w:val="single" w:sz="4" w:space="0" w:color="auto"/>
              <w:bottom w:val="single" w:sz="4" w:space="0" w:color="auto"/>
              <w:right w:val="single" w:sz="4" w:space="0" w:color="auto"/>
            </w:tcBorders>
            <w:vAlign w:val="center"/>
          </w:tcPr>
          <w:p w14:paraId="0DE249BD" w14:textId="77777777" w:rsidR="002B7BCD" w:rsidRPr="00032CA4" w:rsidRDefault="002B7BCD" w:rsidP="002B7BCD">
            <w:pPr>
              <w:rPr>
                <w:rFonts w:ascii="Arial" w:hAnsi="Arial" w:cs="Arial"/>
              </w:rPr>
            </w:pPr>
          </w:p>
        </w:tc>
      </w:tr>
      <w:tr w:rsidR="002B7BCD" w:rsidRPr="00032CA4" w14:paraId="1EE936FD"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32E74BB5"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E50409C"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7CB830E"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56F7697"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0257C23" w14:textId="306CC2A7" w:rsidR="002B7BCD" w:rsidRPr="006C4990" w:rsidRDefault="002B7BCD" w:rsidP="002B7BCD">
            <w:pPr>
              <w:rPr>
                <w:rFonts w:ascii="Arial" w:hAnsi="Arial" w:cs="Arial"/>
              </w:rPr>
            </w:pPr>
            <w:r w:rsidRPr="002B7BCD">
              <w:rPr>
                <w:rFonts w:ascii="Arial" w:hAnsi="Arial" w:cs="Arial"/>
              </w:rPr>
              <w:t>49 CFR 37.73</w:t>
            </w:r>
          </w:p>
        </w:tc>
        <w:tc>
          <w:tcPr>
            <w:tcW w:w="2452" w:type="dxa"/>
            <w:tcBorders>
              <w:top w:val="single" w:sz="4" w:space="0" w:color="auto"/>
              <w:left w:val="single" w:sz="4" w:space="0" w:color="auto"/>
              <w:bottom w:val="single" w:sz="4" w:space="0" w:color="auto"/>
              <w:right w:val="single" w:sz="4" w:space="0" w:color="auto"/>
            </w:tcBorders>
            <w:vAlign w:val="center"/>
          </w:tcPr>
          <w:p w14:paraId="4918192A" w14:textId="59F6F563" w:rsidR="002B7BCD" w:rsidRPr="006C4990" w:rsidRDefault="002B7BCD" w:rsidP="002B7BCD">
            <w:pPr>
              <w:rPr>
                <w:rFonts w:ascii="Arial" w:hAnsi="Arial" w:cs="Arial"/>
              </w:rPr>
            </w:pPr>
            <w:r>
              <w:rPr>
                <w:rFonts w:ascii="Arial" w:hAnsi="Arial" w:cs="Arial"/>
              </w:rPr>
              <w:t>D</w:t>
            </w:r>
            <w:r w:rsidRPr="00E85092">
              <w:rPr>
                <w:rFonts w:ascii="Arial" w:hAnsi="Arial" w:cs="Arial"/>
              </w:rPr>
              <w:t>emonstrate</w:t>
            </w:r>
            <w:r>
              <w:rPr>
                <w:rFonts w:ascii="Arial" w:hAnsi="Arial" w:cs="Arial"/>
              </w:rPr>
              <w:t>s</w:t>
            </w:r>
            <w:r w:rsidRPr="00E85092">
              <w:rPr>
                <w:rFonts w:ascii="Arial" w:hAnsi="Arial" w:cs="Arial"/>
              </w:rPr>
              <w:t xml:space="preserve"> that good faith efforts consistent with 49 CFR 37.73(c), 37.81(c) or 37.87(c) were made to obtain accessible vehicles</w:t>
            </w:r>
            <w:r>
              <w:rPr>
                <w:rFonts w:ascii="Arial" w:hAnsi="Arial" w:cs="Arial"/>
              </w:rPr>
              <w:t xml:space="preserve"> when purchasing or leasing used vehicles.</w:t>
            </w:r>
          </w:p>
        </w:tc>
        <w:tc>
          <w:tcPr>
            <w:tcW w:w="2386" w:type="dxa"/>
            <w:tcBorders>
              <w:top w:val="single" w:sz="4" w:space="0" w:color="auto"/>
              <w:left w:val="single" w:sz="4" w:space="0" w:color="auto"/>
              <w:bottom w:val="single" w:sz="4" w:space="0" w:color="auto"/>
              <w:right w:val="single" w:sz="4" w:space="0" w:color="auto"/>
            </w:tcBorders>
            <w:vAlign w:val="center"/>
          </w:tcPr>
          <w:p w14:paraId="3C8A40EA" w14:textId="77777777" w:rsidR="002B7BCD" w:rsidRPr="00032CA4" w:rsidRDefault="002B7BCD" w:rsidP="002B7BCD">
            <w:pPr>
              <w:rPr>
                <w:rFonts w:ascii="Arial" w:hAnsi="Arial" w:cs="Arial"/>
              </w:rPr>
            </w:pPr>
          </w:p>
        </w:tc>
      </w:tr>
      <w:tr w:rsidR="002B7BCD" w:rsidRPr="00032CA4" w14:paraId="00616085" w14:textId="77777777" w:rsidTr="00E5708E">
        <w:tc>
          <w:tcPr>
            <w:tcW w:w="585" w:type="dxa"/>
            <w:tcBorders>
              <w:top w:val="single" w:sz="4" w:space="0" w:color="auto"/>
              <w:left w:val="single" w:sz="4" w:space="0" w:color="auto"/>
              <w:bottom w:val="single" w:sz="4" w:space="0" w:color="auto"/>
              <w:right w:val="single" w:sz="4" w:space="0" w:color="auto"/>
            </w:tcBorders>
            <w:vAlign w:val="center"/>
          </w:tcPr>
          <w:p w14:paraId="68BCE6F1"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F48E02"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DF8B022"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889ADD2"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4DDFDDE" w14:textId="4969D5F5" w:rsidR="002B7BCD" w:rsidRPr="006C4990" w:rsidRDefault="001A033F" w:rsidP="002B7BCD">
            <w:pPr>
              <w:rPr>
                <w:rFonts w:ascii="Arial" w:hAnsi="Arial" w:cs="Arial"/>
              </w:rPr>
            </w:pPr>
            <w:r w:rsidRPr="001A033F">
              <w:rPr>
                <w:rFonts w:ascii="Arial" w:hAnsi="Arial" w:cs="Arial"/>
              </w:rPr>
              <w:t>49 CFR 37.75</w:t>
            </w:r>
          </w:p>
        </w:tc>
        <w:tc>
          <w:tcPr>
            <w:tcW w:w="2452" w:type="dxa"/>
            <w:tcBorders>
              <w:top w:val="single" w:sz="4" w:space="0" w:color="auto"/>
              <w:left w:val="single" w:sz="4" w:space="0" w:color="auto"/>
              <w:bottom w:val="single" w:sz="4" w:space="0" w:color="auto"/>
              <w:right w:val="single" w:sz="4" w:space="0" w:color="auto"/>
            </w:tcBorders>
            <w:vAlign w:val="center"/>
          </w:tcPr>
          <w:p w14:paraId="036130C7" w14:textId="0CC9950B" w:rsidR="002B7BCD" w:rsidRPr="006C4990" w:rsidRDefault="002B7BCD" w:rsidP="002B7BCD">
            <w:pPr>
              <w:rPr>
                <w:rFonts w:ascii="Arial" w:hAnsi="Arial" w:cs="Arial"/>
              </w:rPr>
            </w:pPr>
            <w:r>
              <w:rPr>
                <w:rFonts w:ascii="Arial" w:hAnsi="Arial" w:cs="Arial"/>
              </w:rPr>
              <w:t>Remanufactured vehicles, purchased remanufactured vehicles, and leased remanufactured vehicles were m</w:t>
            </w:r>
            <w:r w:rsidRPr="004670DF">
              <w:rPr>
                <w:rFonts w:ascii="Arial" w:hAnsi="Arial" w:cs="Arial"/>
              </w:rPr>
              <w:t xml:space="preserve">ade readily accessible to persons with disabilities, including those who use wheelchairs, and </w:t>
            </w:r>
            <w:r>
              <w:rPr>
                <w:rFonts w:ascii="Arial" w:hAnsi="Arial" w:cs="Arial"/>
              </w:rPr>
              <w:t xml:space="preserve">the subrecipient </w:t>
            </w:r>
            <w:r w:rsidRPr="004670DF">
              <w:rPr>
                <w:rFonts w:ascii="Arial" w:hAnsi="Arial" w:cs="Arial"/>
              </w:rPr>
              <w:t>document</w:t>
            </w:r>
            <w:r>
              <w:rPr>
                <w:rFonts w:ascii="Arial" w:hAnsi="Arial" w:cs="Arial"/>
              </w:rPr>
              <w:t>ed</w:t>
            </w:r>
            <w:r w:rsidRPr="004670DF">
              <w:rPr>
                <w:rFonts w:ascii="Arial" w:hAnsi="Arial" w:cs="Arial"/>
              </w:rPr>
              <w:t xml:space="preserve"> an engineering analysis demonstrating a significant adverse impact on the structural integrity of the vehicle</w:t>
            </w:r>
          </w:p>
        </w:tc>
        <w:tc>
          <w:tcPr>
            <w:tcW w:w="2386" w:type="dxa"/>
            <w:tcBorders>
              <w:top w:val="single" w:sz="4" w:space="0" w:color="auto"/>
              <w:left w:val="single" w:sz="4" w:space="0" w:color="auto"/>
              <w:bottom w:val="single" w:sz="4" w:space="0" w:color="auto"/>
              <w:right w:val="single" w:sz="4" w:space="0" w:color="auto"/>
            </w:tcBorders>
            <w:vAlign w:val="center"/>
          </w:tcPr>
          <w:p w14:paraId="4298F0F9" w14:textId="77777777" w:rsidR="002B7BCD" w:rsidRPr="00032CA4" w:rsidRDefault="002B7BCD" w:rsidP="002B7BCD">
            <w:pPr>
              <w:rPr>
                <w:rFonts w:ascii="Arial" w:hAnsi="Arial" w:cs="Arial"/>
              </w:rPr>
            </w:pPr>
          </w:p>
        </w:tc>
      </w:tr>
    </w:tbl>
    <w:p w14:paraId="2F8DB82C" w14:textId="77777777" w:rsidR="00AC4CF9" w:rsidRDefault="00AC4CF9" w:rsidP="00AC4CF9">
      <w:pPr>
        <w:spacing w:after="0" w:line="240" w:lineRule="auto"/>
        <w:rPr>
          <w:rFonts w:ascii="Arial" w:eastAsia="Calibri" w:hAnsi="Arial" w:cs="Arial"/>
          <w:u w:val="single"/>
        </w:rPr>
      </w:pPr>
    </w:p>
    <w:p w14:paraId="6ADF47F3" w14:textId="77777777" w:rsidR="00AC4CF9" w:rsidRDefault="00AC4CF9" w:rsidP="00AC4CF9">
      <w:pPr>
        <w:spacing w:after="0" w:line="240" w:lineRule="auto"/>
        <w:rPr>
          <w:rFonts w:ascii="Arial" w:eastAsia="Calibri" w:hAnsi="Arial" w:cs="Arial"/>
          <w:u w:val="single"/>
        </w:rPr>
      </w:pPr>
      <w:r w:rsidRPr="00015668">
        <w:rPr>
          <w:rFonts w:ascii="Arial" w:eastAsia="Calibri" w:hAnsi="Arial" w:cs="Arial"/>
          <w:u w:val="single"/>
        </w:rPr>
        <w:t>Deficiency Guide</w:t>
      </w:r>
    </w:p>
    <w:p w14:paraId="12D8188F" w14:textId="77777777" w:rsidR="00AC4CF9" w:rsidRPr="00015668" w:rsidRDefault="00AC4CF9" w:rsidP="00AC4CF9">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843"/>
        <w:gridCol w:w="4380"/>
        <w:gridCol w:w="3132"/>
      </w:tblGrid>
      <w:tr w:rsidR="00AC4CF9" w:rsidRPr="00CA37B7" w14:paraId="7A0408E2" w14:textId="77777777" w:rsidTr="00EB5E6E">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732F35B" w14:textId="77777777" w:rsidR="00AC4CF9" w:rsidRPr="00CA37B7" w:rsidRDefault="00AC4CF9" w:rsidP="00E5708E">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48AE8F86" w14:textId="77777777" w:rsidR="00AC4CF9" w:rsidRPr="00CA37B7" w:rsidRDefault="00AC4CF9" w:rsidP="00E5708E">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BC4DA9F" w14:textId="77777777" w:rsidR="00AC4CF9" w:rsidRPr="00CA37B7" w:rsidRDefault="00AC4CF9" w:rsidP="00E5708E">
            <w:pPr>
              <w:rPr>
                <w:rFonts w:ascii="Arial" w:hAnsi="Arial" w:cs="Arial"/>
                <w:b/>
                <w:bCs/>
              </w:rPr>
            </w:pPr>
            <w:r w:rsidRPr="00CA37B7">
              <w:rPr>
                <w:rFonts w:ascii="Arial" w:hAnsi="Arial" w:cs="Arial"/>
                <w:b/>
                <w:bCs/>
              </w:rPr>
              <w:t>Corrective Action</w:t>
            </w:r>
          </w:p>
        </w:tc>
      </w:tr>
      <w:tr w:rsidR="00AC4CF9" w:rsidRPr="00CA37B7" w14:paraId="35C3680A"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07D5C183" w14:textId="41E5B999" w:rsidR="00AC4CF9" w:rsidRPr="00CA37B7" w:rsidRDefault="00E85092" w:rsidP="00E5708E">
            <w:pPr>
              <w:rPr>
                <w:rFonts w:ascii="Arial" w:hAnsi="Arial" w:cs="Arial"/>
              </w:rPr>
            </w:pPr>
            <w:r w:rsidRPr="00E85092">
              <w:rPr>
                <w:rFonts w:ascii="Arial" w:hAnsi="Arial" w:cs="Arial"/>
              </w:rPr>
              <w:t>DEFICIENCY CODE ADA-GEN2-1: New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2E6D785C" w14:textId="02E0E135" w:rsidR="00AC4CF9" w:rsidRPr="00CA37B7" w:rsidRDefault="00E85092" w:rsidP="00E5708E">
            <w:pPr>
              <w:rPr>
                <w:rFonts w:ascii="Arial" w:hAnsi="Arial" w:cs="Arial"/>
              </w:rPr>
            </w:pPr>
            <w:r>
              <w:rPr>
                <w:rFonts w:ascii="Arial" w:hAnsi="Arial" w:cs="Arial"/>
              </w:rPr>
              <w:t>Subr</w:t>
            </w:r>
            <w:r w:rsidRPr="00E85092">
              <w:rPr>
                <w:rFonts w:ascii="Arial" w:hAnsi="Arial" w:cs="Arial"/>
              </w:rPr>
              <w:t>ecipient is deficient if it purchased or leased inaccessible new vehicles for use by public entities in fixed-route service.</w:t>
            </w:r>
          </w:p>
        </w:tc>
        <w:tc>
          <w:tcPr>
            <w:tcW w:w="3233" w:type="dxa"/>
            <w:tcBorders>
              <w:top w:val="single" w:sz="4" w:space="0" w:color="auto"/>
              <w:left w:val="single" w:sz="4" w:space="0" w:color="auto"/>
              <w:bottom w:val="single" w:sz="4" w:space="0" w:color="auto"/>
              <w:right w:val="single" w:sz="4" w:space="0" w:color="auto"/>
            </w:tcBorders>
            <w:vAlign w:val="center"/>
          </w:tcPr>
          <w:p w14:paraId="1108A596" w14:textId="77777777" w:rsidR="00AC4CF9" w:rsidRDefault="00E85092" w:rsidP="00E5708E">
            <w:pPr>
              <w:rPr>
                <w:rFonts w:ascii="Arial" w:hAnsi="Arial" w:cs="Arial"/>
              </w:rPr>
            </w:pPr>
            <w:r>
              <w:rPr>
                <w:rFonts w:ascii="Arial" w:hAnsi="Arial" w:cs="Arial"/>
              </w:rPr>
              <w:t>M</w:t>
            </w:r>
            <w:r w:rsidRPr="00E85092">
              <w:rPr>
                <w:rFonts w:ascii="Arial" w:hAnsi="Arial" w:cs="Arial"/>
              </w:rPr>
              <w:t xml:space="preserve">ust submit to </w:t>
            </w:r>
            <w:r>
              <w:rPr>
                <w:rFonts w:ascii="Arial" w:hAnsi="Arial" w:cs="Arial"/>
              </w:rPr>
              <w:t xml:space="preserve">NCTCOG </w:t>
            </w:r>
            <w:r w:rsidRPr="00E85092">
              <w:rPr>
                <w:rFonts w:ascii="Arial" w:hAnsi="Arial" w:cs="Arial"/>
              </w:rPr>
              <w:t xml:space="preserve">documentation showing that the newly acquired inaccessible vehicles were taken out of fixed-route service. Before placing them back in fixed-route service, the </w:t>
            </w:r>
            <w:r>
              <w:rPr>
                <w:rFonts w:ascii="Arial" w:hAnsi="Arial" w:cs="Arial"/>
              </w:rPr>
              <w:t>sub</w:t>
            </w:r>
            <w:r w:rsidRPr="00E85092">
              <w:rPr>
                <w:rFonts w:ascii="Arial" w:hAnsi="Arial" w:cs="Arial"/>
              </w:rPr>
              <w:t xml:space="preserve">recipient must submit to </w:t>
            </w:r>
            <w:r>
              <w:rPr>
                <w:rFonts w:ascii="Arial" w:hAnsi="Arial" w:cs="Arial"/>
              </w:rPr>
              <w:t xml:space="preserve">NCTCOG </w:t>
            </w:r>
            <w:r w:rsidRPr="00E85092">
              <w:rPr>
                <w:rFonts w:ascii="Arial" w:hAnsi="Arial" w:cs="Arial"/>
              </w:rPr>
              <w:t>documentation demonstrating that the vehicles have been made accessible</w:t>
            </w:r>
          </w:p>
          <w:p w14:paraId="3C79BD0A" w14:textId="5F2D8ED0" w:rsidR="005D28E9" w:rsidRDefault="005D28E9" w:rsidP="00E5708E">
            <w:pPr>
              <w:rPr>
                <w:rFonts w:ascii="Arial" w:hAnsi="Arial" w:cs="Arial"/>
              </w:rPr>
            </w:pPr>
          </w:p>
          <w:p w14:paraId="38AF3CFC" w14:textId="19EFFDD2" w:rsidR="005D28E9" w:rsidRPr="00CA37B7" w:rsidRDefault="005D28E9" w:rsidP="00E5708E">
            <w:pPr>
              <w:rPr>
                <w:rFonts w:ascii="Arial" w:hAnsi="Arial" w:cs="Arial"/>
              </w:rPr>
            </w:pPr>
            <w:r>
              <w:rPr>
                <w:rFonts w:ascii="Arial" w:hAnsi="Arial" w:cs="Arial"/>
              </w:rPr>
              <w:t xml:space="preserve">Must submit to NCTCOG documentation that it has canceled the lease for inaccessible vehicles </w:t>
            </w:r>
          </w:p>
        </w:tc>
      </w:tr>
      <w:tr w:rsidR="002D0E7E" w:rsidRPr="00CA37B7" w14:paraId="3642CACF"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382D707A" w14:textId="2369A417" w:rsidR="002D0E7E" w:rsidRPr="00EB5E6E" w:rsidRDefault="00E85092" w:rsidP="00E5708E">
            <w:pPr>
              <w:rPr>
                <w:rFonts w:ascii="Arial" w:hAnsi="Arial" w:cs="Arial"/>
              </w:rPr>
            </w:pPr>
            <w:r w:rsidRPr="00E85092">
              <w:rPr>
                <w:rFonts w:ascii="Arial" w:hAnsi="Arial" w:cs="Arial"/>
              </w:rPr>
              <w:t>DEFICIENCY CODE ADA-GEN2-2: Used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4240C293" w14:textId="74B57704" w:rsidR="002D0E7E" w:rsidRDefault="00E85092" w:rsidP="00E5708E">
            <w:pPr>
              <w:rPr>
                <w:rFonts w:ascii="Arial" w:hAnsi="Arial" w:cs="Arial"/>
              </w:rPr>
            </w:pPr>
            <w:r>
              <w:rPr>
                <w:rFonts w:ascii="Arial" w:hAnsi="Arial" w:cs="Arial"/>
              </w:rPr>
              <w:t>Subr</w:t>
            </w:r>
            <w:r w:rsidRPr="00E85092">
              <w:rPr>
                <w:rFonts w:ascii="Arial" w:hAnsi="Arial" w:cs="Arial"/>
              </w:rPr>
              <w:t>ecipient is deficient if it purchased or leased inaccessible used vehicles for use by public entities in fixed-route service and cannot demonstrate that good faith efforts consistent with 49 CFR 37.73(c), 37.81(c) or 37.87(c) were made to obtain accessible vehicles.</w:t>
            </w:r>
          </w:p>
        </w:tc>
        <w:tc>
          <w:tcPr>
            <w:tcW w:w="3233" w:type="dxa"/>
            <w:tcBorders>
              <w:top w:val="single" w:sz="4" w:space="0" w:color="auto"/>
              <w:left w:val="single" w:sz="4" w:space="0" w:color="auto"/>
              <w:bottom w:val="single" w:sz="4" w:space="0" w:color="auto"/>
              <w:right w:val="single" w:sz="4" w:space="0" w:color="auto"/>
            </w:tcBorders>
            <w:vAlign w:val="center"/>
          </w:tcPr>
          <w:p w14:paraId="49755B77" w14:textId="5645D0AB" w:rsidR="002D0E7E" w:rsidRDefault="00E85092" w:rsidP="00E5708E">
            <w:pPr>
              <w:rPr>
                <w:rFonts w:ascii="Arial" w:hAnsi="Arial" w:cs="Arial"/>
              </w:rPr>
            </w:pPr>
            <w:r>
              <w:rPr>
                <w:rFonts w:ascii="Arial" w:hAnsi="Arial" w:cs="Arial"/>
              </w:rPr>
              <w:t>M</w:t>
            </w:r>
            <w:r w:rsidRPr="00E85092">
              <w:rPr>
                <w:rFonts w:ascii="Arial" w:hAnsi="Arial" w:cs="Arial"/>
              </w:rPr>
              <w:t xml:space="preserve">ust submit to </w:t>
            </w:r>
            <w:r>
              <w:rPr>
                <w:rFonts w:ascii="Arial" w:hAnsi="Arial" w:cs="Arial"/>
              </w:rPr>
              <w:t xml:space="preserve">NCTCOG </w:t>
            </w:r>
            <w:r w:rsidRPr="00E85092">
              <w:rPr>
                <w:rFonts w:ascii="Arial" w:hAnsi="Arial" w:cs="Arial"/>
              </w:rPr>
              <w:t xml:space="preserve">evidence of good faith efforts consistent with 49 CFR 37.73(c), 37.81(c) or 37.87(c), or evidence that it has ceased use of inaccessible used vehicles acquired since the last Comprehensive Review for fixed-route service. Before </w:t>
            </w:r>
            <w:r w:rsidRPr="00E85092">
              <w:rPr>
                <w:rFonts w:ascii="Arial" w:hAnsi="Arial" w:cs="Arial"/>
              </w:rPr>
              <w:lastRenderedPageBreak/>
              <w:t xml:space="preserve">placing the vehicles back in service, the </w:t>
            </w:r>
            <w:r w:rsidR="00B81083">
              <w:rPr>
                <w:rFonts w:ascii="Arial" w:hAnsi="Arial" w:cs="Arial"/>
              </w:rPr>
              <w:t>sub</w:t>
            </w:r>
            <w:r w:rsidRPr="00E85092">
              <w:rPr>
                <w:rFonts w:ascii="Arial" w:hAnsi="Arial" w:cs="Arial"/>
              </w:rPr>
              <w:t xml:space="preserve">recipient must submit to </w:t>
            </w:r>
            <w:r w:rsidR="004670DF">
              <w:rPr>
                <w:rFonts w:ascii="Arial" w:hAnsi="Arial" w:cs="Arial"/>
              </w:rPr>
              <w:t xml:space="preserve">NCTCOG </w:t>
            </w:r>
            <w:r w:rsidRPr="00E85092">
              <w:rPr>
                <w:rFonts w:ascii="Arial" w:hAnsi="Arial" w:cs="Arial"/>
              </w:rPr>
              <w:t>documentation that it has made the vehicles accessible.</w:t>
            </w:r>
          </w:p>
        </w:tc>
      </w:tr>
      <w:tr w:rsidR="004670DF" w:rsidRPr="00CA37B7" w14:paraId="779C7F93"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59B86A94" w14:textId="4F290119" w:rsidR="004670DF" w:rsidRPr="00E85092" w:rsidRDefault="004670DF" w:rsidP="00E5708E">
            <w:pPr>
              <w:rPr>
                <w:rFonts w:ascii="Arial" w:hAnsi="Arial" w:cs="Arial"/>
              </w:rPr>
            </w:pPr>
            <w:r w:rsidRPr="004670DF">
              <w:rPr>
                <w:rFonts w:ascii="Arial" w:hAnsi="Arial" w:cs="Arial"/>
              </w:rPr>
              <w:lastRenderedPageBreak/>
              <w:t>DEFICIENCY CODE ADA-GEN2-3: Remanufactured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12DD8E67" w14:textId="140EDBCF" w:rsidR="004670DF" w:rsidRDefault="004670DF" w:rsidP="00E5708E">
            <w:pPr>
              <w:rPr>
                <w:rFonts w:ascii="Arial" w:hAnsi="Arial" w:cs="Arial"/>
              </w:rPr>
            </w:pPr>
            <w:r>
              <w:rPr>
                <w:rFonts w:ascii="Arial" w:hAnsi="Arial" w:cs="Arial"/>
              </w:rPr>
              <w:t>Sub</w:t>
            </w:r>
            <w:r w:rsidRPr="004670DF">
              <w:rPr>
                <w:rFonts w:ascii="Arial" w:hAnsi="Arial" w:cs="Arial"/>
              </w:rPr>
              <w:t>recipient is deficient if it has remanufactured vehicles or purchased or leased remanufactured vehicles that were not made readily accessible to persons with disabilities, including those who use wheelchairs, and did not document an engineering analysis demonstrating a significant adverse impact on the structural integrity of the vehicle.</w:t>
            </w:r>
          </w:p>
        </w:tc>
        <w:tc>
          <w:tcPr>
            <w:tcW w:w="3233" w:type="dxa"/>
            <w:tcBorders>
              <w:top w:val="single" w:sz="4" w:space="0" w:color="auto"/>
              <w:left w:val="single" w:sz="4" w:space="0" w:color="auto"/>
              <w:bottom w:val="single" w:sz="4" w:space="0" w:color="auto"/>
              <w:right w:val="single" w:sz="4" w:space="0" w:color="auto"/>
            </w:tcBorders>
            <w:vAlign w:val="center"/>
          </w:tcPr>
          <w:p w14:paraId="75A88DAF" w14:textId="655A2480" w:rsidR="004670DF" w:rsidRDefault="004670DF" w:rsidP="00E5708E">
            <w:pPr>
              <w:rPr>
                <w:rFonts w:ascii="Arial" w:hAnsi="Arial" w:cs="Arial"/>
              </w:rPr>
            </w:pPr>
            <w:r>
              <w:rPr>
                <w:rFonts w:ascii="Arial" w:hAnsi="Arial" w:cs="Arial"/>
              </w:rPr>
              <w:t>M</w:t>
            </w:r>
            <w:r w:rsidRPr="004670DF">
              <w:rPr>
                <w:rFonts w:ascii="Arial" w:hAnsi="Arial" w:cs="Arial"/>
              </w:rPr>
              <w:t xml:space="preserve">ust submit to </w:t>
            </w:r>
            <w:r>
              <w:rPr>
                <w:rFonts w:ascii="Arial" w:hAnsi="Arial" w:cs="Arial"/>
              </w:rPr>
              <w:t xml:space="preserve">NCTCOG </w:t>
            </w:r>
            <w:r w:rsidRPr="004670DF">
              <w:rPr>
                <w:rFonts w:ascii="Arial" w:hAnsi="Arial" w:cs="Arial"/>
              </w:rPr>
              <w:t xml:space="preserve">the engineering analysis showing that making the vehicles accessible would have had a significant adverse effect on the structural integrity of the vehicle, or documentation that it has ceased use of the vehicles in fixed-route service. Before placing the vehicles back in service, the </w:t>
            </w:r>
            <w:r w:rsidR="00B81083">
              <w:rPr>
                <w:rFonts w:ascii="Arial" w:hAnsi="Arial" w:cs="Arial"/>
              </w:rPr>
              <w:t>sub</w:t>
            </w:r>
            <w:r w:rsidRPr="004670DF">
              <w:rPr>
                <w:rFonts w:ascii="Arial" w:hAnsi="Arial" w:cs="Arial"/>
              </w:rPr>
              <w:t>recipient must submit to</w:t>
            </w:r>
            <w:r>
              <w:rPr>
                <w:rFonts w:ascii="Arial" w:hAnsi="Arial" w:cs="Arial"/>
              </w:rPr>
              <w:t xml:space="preserve"> NCTCOG</w:t>
            </w:r>
            <w:r w:rsidRPr="004670DF">
              <w:rPr>
                <w:rFonts w:ascii="Arial" w:hAnsi="Arial" w:cs="Arial"/>
              </w:rPr>
              <w:t xml:space="preserve"> documentation that it has made the vehicles accessible</w:t>
            </w:r>
          </w:p>
          <w:p w14:paraId="5EF8BABF" w14:textId="77777777" w:rsidR="004670DF" w:rsidRDefault="004670DF" w:rsidP="00E5708E">
            <w:pPr>
              <w:rPr>
                <w:rFonts w:ascii="Arial" w:hAnsi="Arial" w:cs="Arial"/>
              </w:rPr>
            </w:pPr>
          </w:p>
          <w:p w14:paraId="58ACC8B4" w14:textId="4CE0C4BB" w:rsidR="004670DF" w:rsidRDefault="004670DF" w:rsidP="00E5708E">
            <w:pPr>
              <w:rPr>
                <w:rFonts w:ascii="Arial" w:hAnsi="Arial" w:cs="Arial"/>
              </w:rPr>
            </w:pPr>
            <w:r>
              <w:rPr>
                <w:rFonts w:ascii="Arial" w:hAnsi="Arial" w:cs="Arial"/>
              </w:rPr>
              <w:t>M</w:t>
            </w:r>
            <w:r w:rsidRPr="004670DF">
              <w:rPr>
                <w:rFonts w:ascii="Arial" w:hAnsi="Arial" w:cs="Arial"/>
              </w:rPr>
              <w:t xml:space="preserve">ust submit to </w:t>
            </w:r>
            <w:r>
              <w:rPr>
                <w:rFonts w:ascii="Arial" w:hAnsi="Arial" w:cs="Arial"/>
              </w:rPr>
              <w:t xml:space="preserve">NCTCOG </w:t>
            </w:r>
            <w:r w:rsidRPr="004670DF">
              <w:rPr>
                <w:rFonts w:ascii="Arial" w:hAnsi="Arial" w:cs="Arial"/>
              </w:rPr>
              <w:t>evidence that it has canceled the lease for inaccessible vehicles.</w:t>
            </w:r>
          </w:p>
        </w:tc>
      </w:tr>
    </w:tbl>
    <w:p w14:paraId="6EE11166" w14:textId="6AD2855A" w:rsidR="00AC4CF9" w:rsidRDefault="00AC4CF9" w:rsidP="00783BA4">
      <w:pPr>
        <w:spacing w:after="0" w:line="240" w:lineRule="auto"/>
        <w:rPr>
          <w:rFonts w:ascii="Arial" w:eastAsia="Calibri" w:hAnsi="Arial" w:cs="Arial"/>
        </w:rPr>
      </w:pPr>
    </w:p>
    <w:p w14:paraId="6C4E9221" w14:textId="77777777" w:rsidR="001A033F" w:rsidRDefault="001A033F" w:rsidP="002D0E7E">
      <w:pPr>
        <w:spacing w:after="0" w:line="240" w:lineRule="auto"/>
        <w:rPr>
          <w:rFonts w:ascii="Arial" w:eastAsia="Calibri" w:hAnsi="Arial" w:cs="Arial"/>
          <w:b/>
          <w:bCs/>
        </w:rPr>
      </w:pPr>
      <w:r w:rsidRPr="001A033F">
        <w:rPr>
          <w:rFonts w:ascii="Arial" w:eastAsia="Calibri" w:hAnsi="Arial" w:cs="Arial"/>
          <w:b/>
          <w:bCs/>
        </w:rPr>
        <w:t xml:space="preserve">ADA-GEN3. Do all vehicles used in fixed-route service provided under contract or other </w:t>
      </w:r>
      <w:proofErr w:type="gramStart"/>
      <w:r w:rsidRPr="001A033F">
        <w:rPr>
          <w:rFonts w:ascii="Arial" w:eastAsia="Calibri" w:hAnsi="Arial" w:cs="Arial"/>
          <w:b/>
          <w:bCs/>
        </w:rPr>
        <w:t>arrangement</w:t>
      </w:r>
      <w:proofErr w:type="gramEnd"/>
      <w:r w:rsidRPr="001A033F">
        <w:rPr>
          <w:rFonts w:ascii="Arial" w:eastAsia="Calibri" w:hAnsi="Arial" w:cs="Arial"/>
          <w:b/>
          <w:bCs/>
        </w:rPr>
        <w:t xml:space="preserve"> or </w:t>
      </w:r>
      <w:proofErr w:type="gramStart"/>
      <w:r w:rsidRPr="001A033F">
        <w:rPr>
          <w:rFonts w:ascii="Arial" w:eastAsia="Calibri" w:hAnsi="Arial" w:cs="Arial"/>
          <w:b/>
          <w:bCs/>
        </w:rPr>
        <w:t>relationship</w:t>
      </w:r>
      <w:proofErr w:type="gramEnd"/>
      <w:r w:rsidRPr="001A033F">
        <w:rPr>
          <w:rFonts w:ascii="Arial" w:eastAsia="Calibri" w:hAnsi="Arial" w:cs="Arial"/>
          <w:b/>
          <w:bCs/>
        </w:rPr>
        <w:t xml:space="preserve">, including </w:t>
      </w:r>
      <w:proofErr w:type="spellStart"/>
      <w:r w:rsidRPr="001A033F">
        <w:rPr>
          <w:rFonts w:ascii="Arial" w:eastAsia="Calibri" w:hAnsi="Arial" w:cs="Arial"/>
          <w:b/>
          <w:bCs/>
        </w:rPr>
        <w:t>microtransit</w:t>
      </w:r>
      <w:proofErr w:type="spellEnd"/>
      <w:r w:rsidRPr="001A033F">
        <w:rPr>
          <w:rFonts w:ascii="Arial" w:eastAsia="Calibri" w:hAnsi="Arial" w:cs="Arial"/>
          <w:b/>
          <w:bCs/>
        </w:rPr>
        <w:t xml:space="preserve"> and commuter bus service, meet the requirements of 49 CFR Part 38?</w:t>
      </w:r>
    </w:p>
    <w:p w14:paraId="545B0E98" w14:textId="77777777" w:rsidR="00156078" w:rsidRDefault="00156078" w:rsidP="002D0E7E">
      <w:pPr>
        <w:spacing w:after="0" w:line="240" w:lineRule="auto"/>
        <w:rPr>
          <w:rFonts w:ascii="Arial" w:eastAsia="Calibri" w:hAnsi="Arial" w:cs="Arial"/>
          <w:b/>
          <w:bCs/>
        </w:rPr>
      </w:pPr>
    </w:p>
    <w:p w14:paraId="6C5A8192" w14:textId="3F6FEBD8" w:rsidR="002D0E7E" w:rsidRPr="00CA37B7" w:rsidRDefault="002D0E7E" w:rsidP="002D0E7E">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B81083">
        <w:rPr>
          <w:rFonts w:ascii="Arial" w:eastAsia="Calibri" w:hAnsi="Arial" w:cs="Arial"/>
        </w:rPr>
        <w:t>Subr</w:t>
      </w:r>
      <w:r w:rsidR="001A033F" w:rsidRPr="001A033F">
        <w:rPr>
          <w:rFonts w:ascii="Arial" w:eastAsia="Calibri" w:hAnsi="Arial" w:cs="Arial"/>
        </w:rPr>
        <w:t xml:space="preserve">ecipients who </w:t>
      </w:r>
      <w:proofErr w:type="gramStart"/>
      <w:r w:rsidR="00D44338">
        <w:rPr>
          <w:rFonts w:ascii="Arial" w:eastAsia="Calibri" w:hAnsi="Arial" w:cs="Arial"/>
        </w:rPr>
        <w:t>enter into</w:t>
      </w:r>
      <w:proofErr w:type="gramEnd"/>
      <w:r w:rsidR="00D44338">
        <w:rPr>
          <w:rFonts w:ascii="Arial" w:eastAsia="Calibri" w:hAnsi="Arial" w:cs="Arial"/>
        </w:rPr>
        <w:t xml:space="preserve"> any type of contract or other arrangement or relationship, including, but not limited to, a grant, subgrant, or cooperative agreement, for fixed-route service. Note that the DOT ADA regulations apply equally to </w:t>
      </w:r>
      <w:r w:rsidR="00156078">
        <w:rPr>
          <w:rFonts w:ascii="Arial" w:eastAsia="Calibri" w:hAnsi="Arial" w:cs="Arial"/>
        </w:rPr>
        <w:t>“</w:t>
      </w:r>
      <w:r w:rsidR="00D44338">
        <w:rPr>
          <w:rFonts w:ascii="Arial" w:eastAsia="Calibri" w:hAnsi="Arial" w:cs="Arial"/>
        </w:rPr>
        <w:t>pilot</w:t>
      </w:r>
      <w:r w:rsidR="00156078">
        <w:rPr>
          <w:rFonts w:ascii="Arial" w:eastAsia="Calibri" w:hAnsi="Arial" w:cs="Arial"/>
        </w:rPr>
        <w:t>”</w:t>
      </w:r>
      <w:r w:rsidR="00D44338">
        <w:rPr>
          <w:rFonts w:ascii="Arial" w:eastAsia="Calibri" w:hAnsi="Arial" w:cs="Arial"/>
        </w:rPr>
        <w:t xml:space="preserve"> programs or demonstration projects.</w:t>
      </w:r>
    </w:p>
    <w:p w14:paraId="6729B985" w14:textId="77777777" w:rsidR="002D0E7E" w:rsidRPr="00CA37B7" w:rsidRDefault="002D0E7E" w:rsidP="002D0E7E">
      <w:pPr>
        <w:spacing w:after="0" w:line="240" w:lineRule="auto"/>
        <w:rPr>
          <w:rFonts w:ascii="Arial" w:eastAsia="Calibri" w:hAnsi="Arial" w:cs="Arial"/>
        </w:rPr>
      </w:pPr>
    </w:p>
    <w:p w14:paraId="46BF0A58" w14:textId="77777777" w:rsidR="002D0E7E" w:rsidRPr="00970462" w:rsidRDefault="002D0E7E" w:rsidP="002D0E7E">
      <w:pPr>
        <w:spacing w:after="0" w:line="240" w:lineRule="auto"/>
        <w:rPr>
          <w:rFonts w:ascii="Arial" w:eastAsia="Calibri" w:hAnsi="Arial" w:cs="Arial"/>
          <w:u w:val="single"/>
        </w:rPr>
      </w:pPr>
      <w:r w:rsidRPr="00970462">
        <w:rPr>
          <w:rFonts w:ascii="Arial" w:eastAsia="Calibri" w:hAnsi="Arial" w:cs="Arial"/>
          <w:u w:val="single"/>
        </w:rPr>
        <w:t>General Requirement</w:t>
      </w:r>
    </w:p>
    <w:p w14:paraId="4A111357" w14:textId="5D5C7562" w:rsidR="002D0E7E" w:rsidRDefault="001A033F" w:rsidP="002D0E7E">
      <w:pPr>
        <w:spacing w:after="0" w:line="240" w:lineRule="auto"/>
        <w:rPr>
          <w:rFonts w:ascii="Arial" w:eastAsia="Calibri" w:hAnsi="Arial" w:cs="Arial"/>
        </w:rPr>
      </w:pPr>
      <w:r w:rsidRPr="001A033F">
        <w:rPr>
          <w:rFonts w:ascii="Arial" w:eastAsia="Calibri" w:hAnsi="Arial" w:cs="Arial"/>
        </w:rPr>
        <w:t xml:space="preserve">Vehicles used in fixed-route service operated under contract or other arrangement or relationship (including, but not limited to, an award, subaward or cooperative agreement), including those used in fixed-route </w:t>
      </w:r>
      <w:proofErr w:type="spellStart"/>
      <w:r w:rsidRPr="001A033F">
        <w:rPr>
          <w:rFonts w:ascii="Arial" w:eastAsia="Calibri" w:hAnsi="Arial" w:cs="Arial"/>
        </w:rPr>
        <w:t>microtransit</w:t>
      </w:r>
      <w:proofErr w:type="spellEnd"/>
      <w:r w:rsidRPr="001A033F">
        <w:rPr>
          <w:rFonts w:ascii="Arial" w:eastAsia="Calibri" w:hAnsi="Arial" w:cs="Arial"/>
        </w:rPr>
        <w:t xml:space="preserve"> and commuter bus service, must be </w:t>
      </w:r>
      <w:r w:rsidR="00D44338">
        <w:rPr>
          <w:rFonts w:ascii="Arial" w:eastAsia="Calibri" w:hAnsi="Arial" w:cs="Arial"/>
        </w:rPr>
        <w:t xml:space="preserve">readily </w:t>
      </w:r>
      <w:r w:rsidRPr="001A033F">
        <w:rPr>
          <w:rFonts w:ascii="Arial" w:eastAsia="Calibri" w:hAnsi="Arial" w:cs="Arial"/>
        </w:rPr>
        <w:t>accessible</w:t>
      </w:r>
      <w:r w:rsidR="00D44338">
        <w:rPr>
          <w:rFonts w:ascii="Arial" w:eastAsia="Calibri" w:hAnsi="Arial" w:cs="Arial"/>
        </w:rPr>
        <w:t xml:space="preserve"> to and usable by individuals with disabilities, including those who use wheelchairs.</w:t>
      </w:r>
    </w:p>
    <w:p w14:paraId="4EEBA3D7" w14:textId="77777777" w:rsidR="001A033F" w:rsidRPr="00CA37B7" w:rsidRDefault="001A033F" w:rsidP="002D0E7E">
      <w:pPr>
        <w:spacing w:after="0" w:line="240" w:lineRule="auto"/>
        <w:rPr>
          <w:rFonts w:ascii="Arial" w:eastAsia="Calibri" w:hAnsi="Arial" w:cs="Arial"/>
        </w:rPr>
      </w:pPr>
    </w:p>
    <w:p w14:paraId="3A1E9112" w14:textId="77777777" w:rsidR="002D0E7E" w:rsidRPr="00DF4D36" w:rsidRDefault="002D0E7E" w:rsidP="002D0E7E">
      <w:pPr>
        <w:spacing w:after="0" w:line="240" w:lineRule="auto"/>
        <w:rPr>
          <w:rFonts w:ascii="Arial" w:eastAsia="Calibri" w:hAnsi="Arial" w:cs="Arial"/>
          <w:u w:val="single"/>
        </w:rPr>
      </w:pPr>
      <w:r w:rsidRPr="00DF4D36">
        <w:rPr>
          <w:rFonts w:ascii="Arial" w:eastAsia="Calibri" w:hAnsi="Arial" w:cs="Arial"/>
          <w:u w:val="single"/>
        </w:rPr>
        <w:t>Questions for Review</w:t>
      </w:r>
    </w:p>
    <w:p w14:paraId="49625550" w14:textId="3DF0C31E" w:rsidR="00F11520" w:rsidRDefault="001A033F" w:rsidP="00744FB3">
      <w:pPr>
        <w:pStyle w:val="ListParagraph"/>
        <w:numPr>
          <w:ilvl w:val="0"/>
          <w:numId w:val="5"/>
        </w:numPr>
        <w:spacing w:after="0" w:line="240" w:lineRule="auto"/>
        <w:rPr>
          <w:rFonts w:ascii="Arial" w:eastAsia="Calibri" w:hAnsi="Arial" w:cs="Arial"/>
        </w:rPr>
      </w:pPr>
      <w:r w:rsidRPr="001A033F">
        <w:rPr>
          <w:rFonts w:ascii="Arial" w:eastAsia="Calibri" w:hAnsi="Arial" w:cs="Arial"/>
        </w:rPr>
        <w:t>Do all vehicles used in fixed-route service under contract or other arrangement meet the requirements of 49 CFR Part 38?</w:t>
      </w:r>
    </w:p>
    <w:p w14:paraId="587A3D86" w14:textId="77777777" w:rsidR="00766FE7" w:rsidRPr="00EB5E6E" w:rsidRDefault="00766FE7" w:rsidP="00766FE7">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4"/>
        <w:gridCol w:w="840"/>
        <w:gridCol w:w="734"/>
        <w:gridCol w:w="583"/>
        <w:gridCol w:w="1756"/>
        <w:gridCol w:w="2502"/>
        <w:gridCol w:w="2351"/>
      </w:tblGrid>
      <w:tr w:rsidR="002D0E7E" w:rsidRPr="00032CA4" w14:paraId="2C87B700" w14:textId="77777777" w:rsidTr="00E5708E">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E812C28" w14:textId="0E01F3F1" w:rsidR="002D0E7E" w:rsidRPr="001A033F" w:rsidRDefault="001A033F" w:rsidP="002D0E7E">
            <w:pPr>
              <w:rPr>
                <w:rFonts w:ascii="Arial" w:hAnsi="Arial" w:cs="Arial"/>
                <w:b/>
                <w:bCs/>
              </w:rPr>
            </w:pPr>
            <w:r w:rsidRPr="001A033F">
              <w:rPr>
                <w:rFonts w:ascii="Arial" w:hAnsi="Arial" w:cs="Arial"/>
                <w:b/>
                <w:bCs/>
              </w:rPr>
              <w:t xml:space="preserve">ADA-GEN3. Do all vehicles used in fixed-route service provided under contract or other arrangement or relationship, including </w:t>
            </w:r>
            <w:proofErr w:type="spellStart"/>
            <w:r w:rsidRPr="001A033F">
              <w:rPr>
                <w:rFonts w:ascii="Arial" w:hAnsi="Arial" w:cs="Arial"/>
                <w:b/>
                <w:bCs/>
              </w:rPr>
              <w:t>microtransit</w:t>
            </w:r>
            <w:proofErr w:type="spellEnd"/>
            <w:r w:rsidRPr="001A033F">
              <w:rPr>
                <w:rFonts w:ascii="Arial" w:hAnsi="Arial" w:cs="Arial"/>
                <w:b/>
                <w:bCs/>
              </w:rPr>
              <w:t xml:space="preserve"> and commuter bus service, meet the requirements of 49 CFR Part 38?</w:t>
            </w:r>
          </w:p>
        </w:tc>
      </w:tr>
      <w:tr w:rsidR="002D0E7E" w:rsidRPr="00032CA4" w14:paraId="5AD4DE67" w14:textId="77777777" w:rsidTr="00AE0789">
        <w:tc>
          <w:tcPr>
            <w:tcW w:w="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8444E0" w14:textId="77777777" w:rsidR="002D0E7E" w:rsidRPr="00032CA4" w:rsidRDefault="002D0E7E" w:rsidP="00E5708E">
            <w:pPr>
              <w:jc w:val="center"/>
              <w:rPr>
                <w:rFonts w:ascii="Arial" w:hAnsi="Arial" w:cs="Arial"/>
              </w:rPr>
            </w:pPr>
            <w:r w:rsidRPr="00032CA4">
              <w:rPr>
                <w:rFonts w:ascii="Arial" w:hAnsi="Arial" w:cs="Arial"/>
              </w:rPr>
              <w:lastRenderedPageBreak/>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534954" w14:textId="77777777" w:rsidR="002D0E7E" w:rsidRPr="00032CA4" w:rsidRDefault="002D0E7E" w:rsidP="00E5708E">
            <w:pPr>
              <w:jc w:val="center"/>
              <w:rPr>
                <w:rFonts w:ascii="Arial" w:hAnsi="Arial" w:cs="Arial"/>
              </w:rPr>
            </w:pPr>
            <w:r w:rsidRPr="00032CA4">
              <w:rPr>
                <w:rFonts w:ascii="Arial" w:hAnsi="Arial" w:cs="Arial"/>
              </w:rPr>
              <w:t>Partial</w:t>
            </w:r>
          </w:p>
        </w:tc>
        <w:tc>
          <w:tcPr>
            <w:tcW w:w="7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30CA0C" w14:textId="77777777" w:rsidR="002D0E7E" w:rsidRPr="00032CA4" w:rsidRDefault="002D0E7E" w:rsidP="00E5708E">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C4007C" w14:textId="77777777" w:rsidR="002D0E7E" w:rsidRPr="00032CA4" w:rsidRDefault="002D0E7E" w:rsidP="00E5708E">
            <w:pPr>
              <w:jc w:val="center"/>
              <w:rPr>
                <w:rFonts w:ascii="Arial" w:hAnsi="Arial" w:cs="Arial"/>
              </w:rPr>
            </w:pPr>
            <w:r w:rsidRPr="00032CA4">
              <w:rPr>
                <w:rFonts w:ascii="Arial" w:hAnsi="Arial" w:cs="Arial"/>
              </w:rPr>
              <w:t>N/A</w:t>
            </w:r>
          </w:p>
        </w:tc>
        <w:tc>
          <w:tcPr>
            <w:tcW w:w="17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534B85" w14:textId="77777777" w:rsidR="002D0E7E" w:rsidRPr="00032CA4" w:rsidRDefault="002D0E7E" w:rsidP="00E5708E">
            <w:pPr>
              <w:jc w:val="center"/>
              <w:rPr>
                <w:rFonts w:ascii="Arial" w:hAnsi="Arial" w:cs="Arial"/>
              </w:rPr>
            </w:pPr>
            <w:r w:rsidRPr="00032CA4">
              <w:rPr>
                <w:rFonts w:ascii="Arial" w:hAnsi="Arial" w:cs="Arial"/>
              </w:rPr>
              <w:t>Regulation</w:t>
            </w:r>
          </w:p>
        </w:tc>
        <w:tc>
          <w:tcPr>
            <w:tcW w:w="25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85092D" w14:textId="77777777" w:rsidR="002D0E7E" w:rsidRPr="00032CA4" w:rsidRDefault="002D0E7E" w:rsidP="00E5708E">
            <w:pPr>
              <w:jc w:val="center"/>
              <w:rPr>
                <w:rFonts w:ascii="Arial" w:hAnsi="Arial" w:cs="Arial"/>
              </w:rPr>
            </w:pPr>
            <w:r w:rsidRPr="00032CA4">
              <w:rPr>
                <w:rFonts w:ascii="Arial" w:hAnsi="Arial" w:cs="Arial"/>
              </w:rPr>
              <w:t>Item</w:t>
            </w:r>
          </w:p>
        </w:tc>
        <w:tc>
          <w:tcPr>
            <w:tcW w:w="23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BDF7B6" w14:textId="77777777" w:rsidR="002D0E7E" w:rsidRPr="00032CA4" w:rsidRDefault="002D0E7E" w:rsidP="00E5708E">
            <w:pPr>
              <w:jc w:val="center"/>
              <w:rPr>
                <w:rFonts w:ascii="Arial" w:hAnsi="Arial" w:cs="Arial"/>
              </w:rPr>
            </w:pPr>
            <w:r w:rsidRPr="00032CA4">
              <w:rPr>
                <w:rFonts w:ascii="Arial" w:hAnsi="Arial" w:cs="Arial"/>
              </w:rPr>
              <w:t>Notes</w:t>
            </w:r>
          </w:p>
        </w:tc>
      </w:tr>
      <w:tr w:rsidR="00191581" w:rsidRPr="00032CA4" w14:paraId="4318354D" w14:textId="77777777" w:rsidTr="00AE0789">
        <w:tc>
          <w:tcPr>
            <w:tcW w:w="584" w:type="dxa"/>
            <w:tcBorders>
              <w:top w:val="single" w:sz="4" w:space="0" w:color="auto"/>
              <w:left w:val="single" w:sz="4" w:space="0" w:color="auto"/>
              <w:bottom w:val="single" w:sz="4" w:space="0" w:color="auto"/>
              <w:right w:val="single" w:sz="4" w:space="0" w:color="auto"/>
            </w:tcBorders>
            <w:vAlign w:val="center"/>
          </w:tcPr>
          <w:p w14:paraId="3364F4BA" w14:textId="77777777" w:rsidR="00191581" w:rsidRPr="00032CA4" w:rsidRDefault="00191581" w:rsidP="001915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30D5F35" w14:textId="77777777" w:rsidR="00191581" w:rsidRPr="00032CA4" w:rsidRDefault="00191581" w:rsidP="00191581">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730A53B6" w14:textId="77777777" w:rsidR="00191581" w:rsidRPr="00032CA4" w:rsidRDefault="00191581" w:rsidP="001915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E3A56B0" w14:textId="77777777" w:rsidR="00191581" w:rsidRPr="00032CA4" w:rsidRDefault="00191581" w:rsidP="00191581">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4F1C9B97" w14:textId="19DB5960" w:rsidR="00191581" w:rsidRPr="00032CA4" w:rsidRDefault="00191581" w:rsidP="00191581">
            <w:pPr>
              <w:rPr>
                <w:rFonts w:ascii="Arial" w:hAnsi="Arial" w:cs="Arial"/>
              </w:rPr>
            </w:pPr>
            <w:r w:rsidRPr="00191581">
              <w:rPr>
                <w:rFonts w:ascii="Arial" w:hAnsi="Arial" w:cs="Arial"/>
              </w:rPr>
              <w:t>49 CFR 37.23</w:t>
            </w:r>
          </w:p>
        </w:tc>
        <w:tc>
          <w:tcPr>
            <w:tcW w:w="2502" w:type="dxa"/>
            <w:tcBorders>
              <w:top w:val="single" w:sz="4" w:space="0" w:color="auto"/>
              <w:left w:val="single" w:sz="4" w:space="0" w:color="auto"/>
              <w:bottom w:val="single" w:sz="4" w:space="0" w:color="auto"/>
              <w:right w:val="single" w:sz="4" w:space="0" w:color="auto"/>
            </w:tcBorders>
            <w:vAlign w:val="center"/>
            <w:hideMark/>
          </w:tcPr>
          <w:p w14:paraId="1789E13A" w14:textId="5A669EE6" w:rsidR="00191581" w:rsidRPr="00032CA4" w:rsidRDefault="00191581" w:rsidP="00191581">
            <w:pPr>
              <w:rPr>
                <w:rFonts w:ascii="Arial" w:hAnsi="Arial" w:cs="Arial"/>
              </w:rPr>
            </w:pPr>
            <w:r>
              <w:rPr>
                <w:rFonts w:ascii="Arial" w:hAnsi="Arial" w:cs="Arial"/>
              </w:rPr>
              <w:t>V</w:t>
            </w:r>
            <w:r w:rsidRPr="001A033F">
              <w:rPr>
                <w:rFonts w:ascii="Arial" w:hAnsi="Arial" w:cs="Arial"/>
              </w:rPr>
              <w:t>ehicles used by a private entity operating fixed-route service on its behalf or under its banner are accessible</w:t>
            </w:r>
          </w:p>
        </w:tc>
        <w:tc>
          <w:tcPr>
            <w:tcW w:w="2351" w:type="dxa"/>
            <w:tcBorders>
              <w:top w:val="single" w:sz="4" w:space="0" w:color="auto"/>
              <w:left w:val="single" w:sz="4" w:space="0" w:color="auto"/>
              <w:bottom w:val="single" w:sz="4" w:space="0" w:color="auto"/>
              <w:right w:val="single" w:sz="4" w:space="0" w:color="auto"/>
            </w:tcBorders>
            <w:vAlign w:val="center"/>
          </w:tcPr>
          <w:p w14:paraId="1F921ABB" w14:textId="77777777" w:rsidR="00191581" w:rsidRPr="00032CA4" w:rsidRDefault="00191581" w:rsidP="00191581">
            <w:pPr>
              <w:rPr>
                <w:rFonts w:ascii="Arial" w:hAnsi="Arial" w:cs="Arial"/>
              </w:rPr>
            </w:pPr>
          </w:p>
        </w:tc>
      </w:tr>
      <w:tr w:rsidR="00F11520" w:rsidRPr="00032CA4" w14:paraId="0E3FDCF6" w14:textId="77777777" w:rsidTr="00AE0789">
        <w:tc>
          <w:tcPr>
            <w:tcW w:w="584" w:type="dxa"/>
            <w:tcBorders>
              <w:top w:val="single" w:sz="4" w:space="0" w:color="auto"/>
              <w:left w:val="single" w:sz="4" w:space="0" w:color="auto"/>
              <w:bottom w:val="single" w:sz="4" w:space="0" w:color="auto"/>
              <w:right w:val="single" w:sz="4" w:space="0" w:color="auto"/>
            </w:tcBorders>
            <w:vAlign w:val="center"/>
          </w:tcPr>
          <w:p w14:paraId="0EAE4EE4" w14:textId="77777777" w:rsidR="00F11520" w:rsidRPr="00032CA4" w:rsidRDefault="00F11520" w:rsidP="00E5708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0153727" w14:textId="77777777" w:rsidR="00F11520" w:rsidRPr="00032CA4" w:rsidRDefault="00F11520" w:rsidP="00E5708E">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58F1AF76" w14:textId="77777777" w:rsidR="00F11520" w:rsidRPr="00032CA4" w:rsidRDefault="00F11520" w:rsidP="00E5708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AE51B2E" w14:textId="77777777" w:rsidR="00F11520" w:rsidRPr="00032CA4" w:rsidRDefault="00F11520" w:rsidP="00E5708E">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5250A155" w14:textId="0A9120C0" w:rsidR="00F11520" w:rsidRPr="00AC4CF9" w:rsidRDefault="00191581" w:rsidP="00E5708E">
            <w:pPr>
              <w:rPr>
                <w:rFonts w:ascii="Arial" w:hAnsi="Arial" w:cs="Arial"/>
              </w:rPr>
            </w:pPr>
            <w:r w:rsidRPr="00191581">
              <w:rPr>
                <w:rFonts w:ascii="Arial" w:hAnsi="Arial" w:cs="Arial"/>
              </w:rPr>
              <w:t>49 CFR 37.23</w:t>
            </w:r>
          </w:p>
        </w:tc>
        <w:tc>
          <w:tcPr>
            <w:tcW w:w="2502" w:type="dxa"/>
            <w:tcBorders>
              <w:top w:val="single" w:sz="4" w:space="0" w:color="auto"/>
              <w:left w:val="single" w:sz="4" w:space="0" w:color="auto"/>
              <w:bottom w:val="single" w:sz="4" w:space="0" w:color="auto"/>
              <w:right w:val="single" w:sz="4" w:space="0" w:color="auto"/>
            </w:tcBorders>
            <w:vAlign w:val="center"/>
          </w:tcPr>
          <w:p w14:paraId="7A4A09C0" w14:textId="166C47E6" w:rsidR="00D85F5E" w:rsidRPr="00F11520" w:rsidRDefault="003B5F72" w:rsidP="009352B4">
            <w:pPr>
              <w:rPr>
                <w:rFonts w:ascii="Arial" w:hAnsi="Arial" w:cs="Arial"/>
              </w:rPr>
            </w:pPr>
            <w:r>
              <w:rPr>
                <w:rFonts w:ascii="Arial" w:hAnsi="Arial" w:cs="Arial"/>
              </w:rPr>
              <w:t>A</w:t>
            </w:r>
            <w:r w:rsidRPr="003B5F72">
              <w:rPr>
                <w:rFonts w:ascii="Arial" w:hAnsi="Arial" w:cs="Arial"/>
              </w:rPr>
              <w:t xml:space="preserve">dvance notice is </w:t>
            </w:r>
            <w:r>
              <w:rPr>
                <w:rFonts w:ascii="Arial" w:hAnsi="Arial" w:cs="Arial"/>
              </w:rPr>
              <w:t xml:space="preserve">not </w:t>
            </w:r>
            <w:r w:rsidRPr="003B5F72">
              <w:rPr>
                <w:rFonts w:ascii="Arial" w:hAnsi="Arial" w:cs="Arial"/>
              </w:rPr>
              <w:t>required for accessible vehicles to be made available</w:t>
            </w:r>
          </w:p>
        </w:tc>
        <w:tc>
          <w:tcPr>
            <w:tcW w:w="2351" w:type="dxa"/>
            <w:tcBorders>
              <w:top w:val="single" w:sz="4" w:space="0" w:color="auto"/>
              <w:left w:val="single" w:sz="4" w:space="0" w:color="auto"/>
              <w:bottom w:val="single" w:sz="4" w:space="0" w:color="auto"/>
              <w:right w:val="single" w:sz="4" w:space="0" w:color="auto"/>
            </w:tcBorders>
            <w:vAlign w:val="center"/>
          </w:tcPr>
          <w:p w14:paraId="0564FCB8" w14:textId="77777777" w:rsidR="00F11520" w:rsidRPr="00032CA4" w:rsidRDefault="00F11520" w:rsidP="00E5708E">
            <w:pPr>
              <w:rPr>
                <w:rFonts w:ascii="Arial" w:hAnsi="Arial" w:cs="Arial"/>
              </w:rPr>
            </w:pPr>
          </w:p>
        </w:tc>
      </w:tr>
    </w:tbl>
    <w:p w14:paraId="12C19BC0" w14:textId="77777777" w:rsidR="002D0E7E" w:rsidRDefault="002D0E7E" w:rsidP="002D0E7E">
      <w:pPr>
        <w:spacing w:after="0" w:line="240" w:lineRule="auto"/>
        <w:rPr>
          <w:rFonts w:ascii="Arial" w:eastAsia="Calibri" w:hAnsi="Arial" w:cs="Arial"/>
          <w:u w:val="single"/>
        </w:rPr>
      </w:pPr>
    </w:p>
    <w:p w14:paraId="2880C0E2" w14:textId="77777777" w:rsidR="002D0E7E" w:rsidRDefault="002D0E7E" w:rsidP="002D0E7E">
      <w:pPr>
        <w:spacing w:after="0" w:line="240" w:lineRule="auto"/>
        <w:rPr>
          <w:rFonts w:ascii="Arial" w:eastAsia="Calibri" w:hAnsi="Arial" w:cs="Arial"/>
          <w:u w:val="single"/>
        </w:rPr>
      </w:pPr>
      <w:r w:rsidRPr="00015668">
        <w:rPr>
          <w:rFonts w:ascii="Arial" w:eastAsia="Calibri" w:hAnsi="Arial" w:cs="Arial"/>
          <w:u w:val="single"/>
        </w:rPr>
        <w:t>Deficiency Guide</w:t>
      </w:r>
    </w:p>
    <w:p w14:paraId="6E74776A" w14:textId="77777777" w:rsidR="002D0E7E" w:rsidRPr="00015668" w:rsidRDefault="002D0E7E" w:rsidP="002D0E7E">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2D0E7E" w:rsidRPr="00CA37B7" w14:paraId="782CB7C2" w14:textId="77777777" w:rsidTr="00E5708E">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5160B22" w14:textId="77777777" w:rsidR="002D0E7E" w:rsidRPr="00CA37B7" w:rsidRDefault="002D0E7E" w:rsidP="00E5708E">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39B5C0F0" w14:textId="77777777" w:rsidR="002D0E7E" w:rsidRPr="00CA37B7" w:rsidRDefault="002D0E7E" w:rsidP="00E5708E">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0CB789C3" w14:textId="77777777" w:rsidR="002D0E7E" w:rsidRPr="00CA37B7" w:rsidRDefault="002D0E7E" w:rsidP="00E5708E">
            <w:pPr>
              <w:rPr>
                <w:rFonts w:ascii="Arial" w:hAnsi="Arial" w:cs="Arial"/>
                <w:b/>
                <w:bCs/>
              </w:rPr>
            </w:pPr>
            <w:r w:rsidRPr="00CA37B7">
              <w:rPr>
                <w:rFonts w:ascii="Arial" w:hAnsi="Arial" w:cs="Arial"/>
                <w:b/>
                <w:bCs/>
              </w:rPr>
              <w:t>Corrective Action</w:t>
            </w:r>
          </w:p>
        </w:tc>
      </w:tr>
      <w:tr w:rsidR="002D0E7E" w:rsidRPr="00CA37B7" w14:paraId="5CD1028F" w14:textId="77777777" w:rsidTr="00E5708E">
        <w:tc>
          <w:tcPr>
            <w:tcW w:w="1549" w:type="dxa"/>
            <w:tcBorders>
              <w:top w:val="single" w:sz="4" w:space="0" w:color="auto"/>
              <w:left w:val="single" w:sz="4" w:space="0" w:color="auto"/>
              <w:bottom w:val="single" w:sz="4" w:space="0" w:color="auto"/>
              <w:right w:val="single" w:sz="4" w:space="0" w:color="auto"/>
            </w:tcBorders>
            <w:vAlign w:val="center"/>
          </w:tcPr>
          <w:p w14:paraId="669276F9" w14:textId="2AF923BB" w:rsidR="002D0E7E" w:rsidRPr="00CA37B7" w:rsidRDefault="001A033F" w:rsidP="00E5708E">
            <w:pPr>
              <w:rPr>
                <w:rFonts w:ascii="Arial" w:hAnsi="Arial" w:cs="Arial"/>
              </w:rPr>
            </w:pPr>
            <w:r w:rsidRPr="001A033F">
              <w:rPr>
                <w:rFonts w:ascii="Arial" w:hAnsi="Arial" w:cs="Arial"/>
              </w:rPr>
              <w:t>DEFICIENCY CODE ADA-GEN3-1: Contracted service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1BEB2512" w14:textId="7FC8D577" w:rsidR="002D0E7E" w:rsidRPr="00CA37B7" w:rsidRDefault="001A033F" w:rsidP="00E5708E">
            <w:pPr>
              <w:rPr>
                <w:rFonts w:ascii="Arial" w:hAnsi="Arial" w:cs="Arial"/>
              </w:rPr>
            </w:pPr>
            <w:r>
              <w:rPr>
                <w:rFonts w:ascii="Arial" w:hAnsi="Arial" w:cs="Arial"/>
              </w:rPr>
              <w:t>Sub</w:t>
            </w:r>
            <w:r w:rsidRPr="001A033F">
              <w:rPr>
                <w:rFonts w:ascii="Arial" w:hAnsi="Arial" w:cs="Arial"/>
              </w:rPr>
              <w:t>recipient is deficient if the vehicles used by a private entity operating fixed-route service on its behalf or under its banner are not accessible.</w:t>
            </w:r>
          </w:p>
        </w:tc>
        <w:tc>
          <w:tcPr>
            <w:tcW w:w="3233" w:type="dxa"/>
            <w:tcBorders>
              <w:top w:val="single" w:sz="4" w:space="0" w:color="auto"/>
              <w:left w:val="single" w:sz="4" w:space="0" w:color="auto"/>
              <w:bottom w:val="single" w:sz="4" w:space="0" w:color="auto"/>
              <w:right w:val="single" w:sz="4" w:space="0" w:color="auto"/>
            </w:tcBorders>
            <w:vAlign w:val="center"/>
          </w:tcPr>
          <w:p w14:paraId="7767EA05" w14:textId="0D5CF535" w:rsidR="001A033F" w:rsidRDefault="001A033F" w:rsidP="00E5708E">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1A033F">
              <w:rPr>
                <w:rFonts w:ascii="Arial" w:hAnsi="Arial" w:cs="Arial"/>
              </w:rPr>
              <w:t xml:space="preserve">evidence it has required its </w:t>
            </w:r>
            <w:r w:rsidR="00156078">
              <w:rPr>
                <w:rFonts w:ascii="Arial" w:hAnsi="Arial" w:cs="Arial"/>
              </w:rPr>
              <w:t>any private entity operating fixed route services on its behalf or under its banner under any contract or other arrangement or relationship</w:t>
            </w:r>
            <w:r w:rsidRPr="001A033F">
              <w:rPr>
                <w:rFonts w:ascii="Arial" w:hAnsi="Arial" w:cs="Arial"/>
              </w:rPr>
              <w:t xml:space="preserve"> to use accessible equipment for fixed-route service and provided a timeframe for the contractor to </w:t>
            </w:r>
            <w:proofErr w:type="gramStart"/>
            <w:r w:rsidRPr="001A033F">
              <w:rPr>
                <w:rFonts w:ascii="Arial" w:hAnsi="Arial" w:cs="Arial"/>
              </w:rPr>
              <w:t>be in compliance</w:t>
            </w:r>
            <w:proofErr w:type="gramEnd"/>
            <w:r w:rsidRPr="001A033F">
              <w:rPr>
                <w:rFonts w:ascii="Arial" w:hAnsi="Arial" w:cs="Arial"/>
              </w:rPr>
              <w:t>.</w:t>
            </w:r>
          </w:p>
          <w:p w14:paraId="07834FF7" w14:textId="77777777" w:rsidR="00156078" w:rsidRDefault="00156078" w:rsidP="00E5708E">
            <w:pPr>
              <w:rPr>
                <w:rFonts w:ascii="Arial" w:hAnsi="Arial" w:cs="Arial"/>
              </w:rPr>
            </w:pPr>
          </w:p>
          <w:p w14:paraId="26F9EB9F" w14:textId="3AB6E835" w:rsidR="00156078" w:rsidRPr="00CA37B7" w:rsidRDefault="00156078" w:rsidP="00E5708E">
            <w:pPr>
              <w:rPr>
                <w:rFonts w:ascii="Arial" w:hAnsi="Arial" w:cs="Arial"/>
              </w:rPr>
            </w:pPr>
            <w:r>
              <w:rPr>
                <w:rFonts w:ascii="Arial" w:hAnsi="Arial" w:cs="Arial"/>
              </w:rPr>
              <w:t>Must submit to NCTCOG evidence that services found to be noncompliant have been discontinued</w:t>
            </w:r>
          </w:p>
        </w:tc>
      </w:tr>
      <w:tr w:rsidR="00766FE7" w:rsidRPr="00CA37B7" w14:paraId="46B49FCC" w14:textId="77777777" w:rsidTr="00E5708E">
        <w:tc>
          <w:tcPr>
            <w:tcW w:w="1549" w:type="dxa"/>
            <w:tcBorders>
              <w:top w:val="single" w:sz="4" w:space="0" w:color="auto"/>
              <w:left w:val="single" w:sz="4" w:space="0" w:color="auto"/>
              <w:bottom w:val="single" w:sz="4" w:space="0" w:color="auto"/>
              <w:right w:val="single" w:sz="4" w:space="0" w:color="auto"/>
            </w:tcBorders>
            <w:vAlign w:val="center"/>
          </w:tcPr>
          <w:p w14:paraId="12431D33" w14:textId="5F80AEEA" w:rsidR="00766FE7" w:rsidRPr="001A033F" w:rsidRDefault="00766FE7" w:rsidP="00766FE7">
            <w:pPr>
              <w:rPr>
                <w:rFonts w:ascii="Arial" w:hAnsi="Arial" w:cs="Arial"/>
              </w:rPr>
            </w:pPr>
            <w:r w:rsidRPr="001A033F">
              <w:rPr>
                <w:rFonts w:ascii="Arial" w:hAnsi="Arial" w:cs="Arial"/>
              </w:rPr>
              <w:t>DEFICIENCY CODE ADA-GEN3-1: Contracted service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33C3F995" w14:textId="23285DE7" w:rsidR="00766FE7" w:rsidRDefault="00766FE7" w:rsidP="00766FE7">
            <w:pPr>
              <w:rPr>
                <w:rFonts w:ascii="Arial" w:hAnsi="Arial" w:cs="Arial"/>
              </w:rPr>
            </w:pPr>
            <w:r>
              <w:rPr>
                <w:rFonts w:ascii="Arial" w:hAnsi="Arial" w:cs="Arial"/>
              </w:rPr>
              <w:t>Sub</w:t>
            </w:r>
            <w:r w:rsidRPr="001A033F">
              <w:rPr>
                <w:rFonts w:ascii="Arial" w:hAnsi="Arial" w:cs="Arial"/>
              </w:rPr>
              <w:t>recipient is deficient if advance notice is required for accessible vehicles to be made available.</w:t>
            </w:r>
          </w:p>
        </w:tc>
        <w:tc>
          <w:tcPr>
            <w:tcW w:w="3233" w:type="dxa"/>
            <w:tcBorders>
              <w:top w:val="single" w:sz="4" w:space="0" w:color="auto"/>
              <w:left w:val="single" w:sz="4" w:space="0" w:color="auto"/>
              <w:bottom w:val="single" w:sz="4" w:space="0" w:color="auto"/>
              <w:right w:val="single" w:sz="4" w:space="0" w:color="auto"/>
            </w:tcBorders>
            <w:vAlign w:val="center"/>
          </w:tcPr>
          <w:p w14:paraId="40120F02" w14:textId="0055D060" w:rsidR="00766FE7" w:rsidRDefault="00766FE7" w:rsidP="00766FE7">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1A033F">
              <w:rPr>
                <w:rFonts w:ascii="Arial" w:hAnsi="Arial" w:cs="Arial"/>
              </w:rPr>
              <w:t>evidence that</w:t>
            </w:r>
            <w:r w:rsidR="00156078">
              <w:rPr>
                <w:rFonts w:ascii="Arial" w:hAnsi="Arial" w:cs="Arial"/>
              </w:rPr>
              <w:t xml:space="preserve"> all vehicles used in fixed route service are accessible, and</w:t>
            </w:r>
            <w:r w:rsidRPr="001A033F">
              <w:rPr>
                <w:rFonts w:ascii="Arial" w:hAnsi="Arial" w:cs="Arial"/>
              </w:rPr>
              <w:t xml:space="preserve"> any requirements for advance notice for accessible vehicles to be made available have been eliminated.</w:t>
            </w:r>
          </w:p>
          <w:p w14:paraId="346F9CA3" w14:textId="77777777" w:rsidR="00156078" w:rsidRDefault="00156078" w:rsidP="00766FE7">
            <w:pPr>
              <w:rPr>
                <w:rFonts w:ascii="Arial" w:hAnsi="Arial" w:cs="Arial"/>
              </w:rPr>
            </w:pPr>
          </w:p>
          <w:p w14:paraId="004A8A9F" w14:textId="0C9563F0" w:rsidR="00156078" w:rsidRDefault="00156078" w:rsidP="00766FE7">
            <w:pPr>
              <w:rPr>
                <w:rFonts w:ascii="Arial" w:hAnsi="Arial" w:cs="Arial"/>
              </w:rPr>
            </w:pPr>
            <w:r>
              <w:rPr>
                <w:rFonts w:ascii="Arial" w:hAnsi="Arial" w:cs="Arial"/>
              </w:rPr>
              <w:t xml:space="preserve">Must submit to NCTCOG evidence that services found to be noncompliant have been discontinued </w:t>
            </w:r>
          </w:p>
        </w:tc>
      </w:tr>
    </w:tbl>
    <w:p w14:paraId="70700921" w14:textId="77777777" w:rsidR="003B5F72" w:rsidRDefault="003B5F72" w:rsidP="003B5F72">
      <w:pPr>
        <w:pStyle w:val="Default"/>
      </w:pPr>
    </w:p>
    <w:p w14:paraId="151B1F5E" w14:textId="654E6389" w:rsidR="003B5F72" w:rsidRDefault="003B5F72" w:rsidP="003B5F72">
      <w:pPr>
        <w:pStyle w:val="Default"/>
        <w:rPr>
          <w:b/>
          <w:bCs/>
          <w:sz w:val="22"/>
          <w:szCs w:val="22"/>
        </w:rPr>
      </w:pPr>
      <w:r>
        <w:rPr>
          <w:b/>
          <w:bCs/>
          <w:sz w:val="22"/>
          <w:szCs w:val="22"/>
        </w:rPr>
        <w:t xml:space="preserve">ADA-GEN4. Since the last Comprehensive Review, </w:t>
      </w:r>
      <w:proofErr w:type="gramStart"/>
      <w:r>
        <w:rPr>
          <w:b/>
          <w:bCs/>
          <w:sz w:val="22"/>
          <w:szCs w:val="22"/>
        </w:rPr>
        <w:t>if</w:t>
      </w:r>
      <w:proofErr w:type="gramEnd"/>
      <w:r>
        <w:rPr>
          <w:b/>
          <w:bCs/>
          <w:sz w:val="22"/>
          <w:szCs w:val="22"/>
        </w:rPr>
        <w:t xml:space="preserve"> vehicles were acquired for demand-response service</w:t>
      </w:r>
      <w:r w:rsidR="00156078">
        <w:rPr>
          <w:b/>
          <w:bCs/>
          <w:sz w:val="22"/>
          <w:szCs w:val="22"/>
        </w:rPr>
        <w:t xml:space="preserve"> (or a segment of the </w:t>
      </w:r>
      <w:proofErr w:type="gramStart"/>
      <w:r w:rsidR="00156078">
        <w:rPr>
          <w:b/>
          <w:bCs/>
          <w:sz w:val="22"/>
          <w:szCs w:val="22"/>
        </w:rPr>
        <w:t>general public</w:t>
      </w:r>
      <w:proofErr w:type="gramEnd"/>
      <w:r w:rsidR="00156078">
        <w:rPr>
          <w:b/>
          <w:bCs/>
          <w:sz w:val="22"/>
          <w:szCs w:val="22"/>
        </w:rPr>
        <w:t xml:space="preserve"> defined by characteristics such as age, disability, or income)</w:t>
      </w:r>
      <w:r>
        <w:rPr>
          <w:b/>
          <w:bCs/>
          <w:sz w:val="22"/>
          <w:szCs w:val="22"/>
        </w:rPr>
        <w:t>, other than for complementary paratransit service</w:t>
      </w:r>
      <w:r w:rsidR="00D44338">
        <w:rPr>
          <w:b/>
          <w:bCs/>
          <w:sz w:val="22"/>
          <w:szCs w:val="22"/>
        </w:rPr>
        <w:t xml:space="preserve"> meeting the requirements of Subpart F of 49 CFR Part 37</w:t>
      </w:r>
      <w:r>
        <w:rPr>
          <w:b/>
          <w:bCs/>
          <w:sz w:val="22"/>
          <w:szCs w:val="22"/>
        </w:rPr>
        <w:t>, were the requirements of 49 CFR Part 37</w:t>
      </w:r>
      <w:r w:rsidR="00470024">
        <w:rPr>
          <w:b/>
          <w:bCs/>
          <w:sz w:val="22"/>
          <w:szCs w:val="22"/>
        </w:rPr>
        <w:t>.77</w:t>
      </w:r>
      <w:r>
        <w:rPr>
          <w:b/>
          <w:bCs/>
          <w:sz w:val="22"/>
          <w:szCs w:val="22"/>
        </w:rPr>
        <w:t xml:space="preserve"> met? </w:t>
      </w:r>
    </w:p>
    <w:p w14:paraId="2B0893F6" w14:textId="77777777" w:rsidR="003B5F72" w:rsidRDefault="003B5F72" w:rsidP="003B5F72">
      <w:pPr>
        <w:pStyle w:val="Default"/>
        <w:rPr>
          <w:sz w:val="22"/>
          <w:szCs w:val="22"/>
        </w:rPr>
      </w:pPr>
    </w:p>
    <w:p w14:paraId="4F00E17F" w14:textId="45CC0FC7" w:rsidR="00A71E06" w:rsidRPr="00CA37B7" w:rsidRDefault="00A71E06" w:rsidP="00A71E06">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766FE7">
        <w:rPr>
          <w:rFonts w:ascii="Arial" w:eastAsia="Calibri" w:hAnsi="Arial" w:cs="Arial"/>
        </w:rPr>
        <w:t>Subr</w:t>
      </w:r>
      <w:r w:rsidR="003B5F72" w:rsidRPr="003B5F72">
        <w:rPr>
          <w:rFonts w:ascii="Arial" w:eastAsia="Calibri" w:hAnsi="Arial" w:cs="Arial"/>
        </w:rPr>
        <w:t xml:space="preserve">ecipients who provide demand-response service </w:t>
      </w:r>
      <w:r w:rsidR="00D44338">
        <w:rPr>
          <w:rFonts w:ascii="Arial" w:eastAsia="Calibri" w:hAnsi="Arial" w:cs="Arial"/>
        </w:rPr>
        <w:t xml:space="preserve">to the </w:t>
      </w:r>
      <w:proofErr w:type="gramStart"/>
      <w:r w:rsidR="00D44338">
        <w:rPr>
          <w:rFonts w:ascii="Arial" w:eastAsia="Calibri" w:hAnsi="Arial" w:cs="Arial"/>
        </w:rPr>
        <w:t>general public</w:t>
      </w:r>
      <w:proofErr w:type="gramEnd"/>
      <w:r w:rsidR="00D44338">
        <w:rPr>
          <w:rFonts w:ascii="Arial" w:eastAsia="Calibri" w:hAnsi="Arial" w:cs="Arial"/>
        </w:rPr>
        <w:t xml:space="preserve"> or open to a segment of the </w:t>
      </w:r>
      <w:proofErr w:type="gramStart"/>
      <w:r w:rsidR="00D44338">
        <w:rPr>
          <w:rFonts w:ascii="Arial" w:eastAsia="Calibri" w:hAnsi="Arial" w:cs="Arial"/>
        </w:rPr>
        <w:t>general public</w:t>
      </w:r>
      <w:proofErr w:type="gramEnd"/>
      <w:r w:rsidR="00D44338">
        <w:rPr>
          <w:rFonts w:ascii="Arial" w:eastAsia="Calibri" w:hAnsi="Arial" w:cs="Arial"/>
        </w:rPr>
        <w:t xml:space="preserve"> defined by characteristics such as age, disability, or income.</w:t>
      </w:r>
    </w:p>
    <w:p w14:paraId="6FD7A125" w14:textId="77777777" w:rsidR="00A71E06" w:rsidRPr="00CA37B7" w:rsidRDefault="00A71E06" w:rsidP="00A71E06">
      <w:pPr>
        <w:spacing w:after="0" w:line="240" w:lineRule="auto"/>
        <w:rPr>
          <w:rFonts w:ascii="Arial" w:eastAsia="Calibri" w:hAnsi="Arial" w:cs="Arial"/>
        </w:rPr>
      </w:pPr>
    </w:p>
    <w:p w14:paraId="3E4E0ABE" w14:textId="77777777" w:rsidR="00A71E06" w:rsidRPr="00970462" w:rsidRDefault="00A71E06" w:rsidP="00A71E06">
      <w:pPr>
        <w:spacing w:after="0" w:line="240" w:lineRule="auto"/>
        <w:rPr>
          <w:rFonts w:ascii="Arial" w:eastAsia="Calibri" w:hAnsi="Arial" w:cs="Arial"/>
          <w:u w:val="single"/>
        </w:rPr>
      </w:pPr>
      <w:r w:rsidRPr="00970462">
        <w:rPr>
          <w:rFonts w:ascii="Arial" w:eastAsia="Calibri" w:hAnsi="Arial" w:cs="Arial"/>
          <w:u w:val="single"/>
        </w:rPr>
        <w:t>General Requirement</w:t>
      </w:r>
    </w:p>
    <w:p w14:paraId="1FD1FFFA" w14:textId="4611F51B" w:rsidR="00A71E06" w:rsidRDefault="003B5F72" w:rsidP="00A71E06">
      <w:pPr>
        <w:spacing w:after="0" w:line="240" w:lineRule="auto"/>
        <w:rPr>
          <w:rFonts w:ascii="Arial" w:eastAsia="Calibri" w:hAnsi="Arial" w:cs="Arial"/>
        </w:rPr>
      </w:pPr>
      <w:r w:rsidRPr="003B5F72">
        <w:rPr>
          <w:rFonts w:ascii="Arial" w:eastAsia="Calibri" w:hAnsi="Arial" w:cs="Arial"/>
        </w:rPr>
        <w:t>Vehicles used in demand-response service must be accessible; inaccessible vehicles may only be acquired if the entity can demonstrate that the service, when viewed in its entirety, meets the requirements for equivalent service under 49 CFR 37.77(c).</w:t>
      </w:r>
    </w:p>
    <w:p w14:paraId="39F4F389" w14:textId="77777777" w:rsidR="003B5F72" w:rsidRPr="00CA37B7" w:rsidRDefault="003B5F72" w:rsidP="00A71E06">
      <w:pPr>
        <w:spacing w:after="0" w:line="240" w:lineRule="auto"/>
        <w:rPr>
          <w:rFonts w:ascii="Arial" w:eastAsia="Calibri" w:hAnsi="Arial" w:cs="Arial"/>
        </w:rPr>
      </w:pPr>
    </w:p>
    <w:p w14:paraId="2B127E64" w14:textId="052FA9BD" w:rsidR="00A71E06" w:rsidRDefault="00A71E06" w:rsidP="00A71E06">
      <w:pPr>
        <w:spacing w:after="0" w:line="240" w:lineRule="auto"/>
        <w:rPr>
          <w:rFonts w:ascii="Arial" w:eastAsia="Calibri" w:hAnsi="Arial" w:cs="Arial"/>
          <w:u w:val="single"/>
        </w:rPr>
      </w:pPr>
      <w:r w:rsidRPr="00DF4D36">
        <w:rPr>
          <w:rFonts w:ascii="Arial" w:eastAsia="Calibri" w:hAnsi="Arial" w:cs="Arial"/>
          <w:u w:val="single"/>
        </w:rPr>
        <w:t>Questions for Review</w:t>
      </w:r>
    </w:p>
    <w:p w14:paraId="5F1818D9" w14:textId="57C502C9" w:rsidR="003B5F72" w:rsidRPr="003B5F72" w:rsidRDefault="00517A95" w:rsidP="00744FB3">
      <w:pPr>
        <w:pStyle w:val="ListParagraph"/>
        <w:numPr>
          <w:ilvl w:val="0"/>
          <w:numId w:val="2"/>
        </w:numPr>
        <w:spacing w:after="0" w:line="240" w:lineRule="auto"/>
        <w:rPr>
          <w:rFonts w:ascii="Arial" w:eastAsia="Calibri" w:hAnsi="Arial" w:cs="Arial"/>
        </w:rPr>
      </w:pPr>
      <w:r>
        <w:rPr>
          <w:rFonts w:ascii="Arial" w:eastAsia="Calibri" w:hAnsi="Arial" w:cs="Arial"/>
        </w:rPr>
        <w:t>I</w:t>
      </w:r>
      <w:r w:rsidR="003B5F72" w:rsidRPr="003B5F72">
        <w:rPr>
          <w:rFonts w:ascii="Arial" w:eastAsia="Calibri" w:hAnsi="Arial" w:cs="Arial"/>
        </w:rPr>
        <w:t xml:space="preserve">f the </w:t>
      </w:r>
      <w:r w:rsidR="00766FE7">
        <w:rPr>
          <w:rFonts w:ascii="Arial" w:eastAsia="Calibri" w:hAnsi="Arial" w:cs="Arial"/>
        </w:rPr>
        <w:t>sub</w:t>
      </w:r>
      <w:r w:rsidR="003B5F72" w:rsidRPr="003B5F72">
        <w:rPr>
          <w:rFonts w:ascii="Arial" w:eastAsia="Calibri" w:hAnsi="Arial" w:cs="Arial"/>
        </w:rPr>
        <w:t xml:space="preserve">recipient acquired non-accessible equipment for demand-response service the last comprehensive review, can the </w:t>
      </w:r>
      <w:r w:rsidR="00B81083">
        <w:rPr>
          <w:rFonts w:ascii="Arial" w:eastAsia="Calibri" w:hAnsi="Arial" w:cs="Arial"/>
        </w:rPr>
        <w:t>sub</w:t>
      </w:r>
      <w:r w:rsidR="003B5F72" w:rsidRPr="003B5F72">
        <w:rPr>
          <w:rFonts w:ascii="Arial" w:eastAsia="Calibri" w:hAnsi="Arial" w:cs="Arial"/>
        </w:rPr>
        <w:t>recipient document that equivalent service is and will continue to be provided to persons with disabilities, including wheelchair users, in accordance with the criteria found in 49 CFR 37.77(c)?</w:t>
      </w:r>
    </w:p>
    <w:p w14:paraId="3906C32F" w14:textId="75483588" w:rsidR="003B5F72" w:rsidRDefault="003B5F72" w:rsidP="00744FB3">
      <w:pPr>
        <w:pStyle w:val="ListParagraph"/>
        <w:numPr>
          <w:ilvl w:val="0"/>
          <w:numId w:val="2"/>
        </w:numPr>
        <w:spacing w:after="0" w:line="240" w:lineRule="auto"/>
        <w:rPr>
          <w:rFonts w:ascii="Arial" w:eastAsia="Calibri" w:hAnsi="Arial" w:cs="Arial"/>
        </w:rPr>
      </w:pPr>
      <w:r w:rsidRPr="003B5F72">
        <w:rPr>
          <w:rFonts w:ascii="Arial" w:eastAsia="Calibri" w:hAnsi="Arial" w:cs="Arial"/>
        </w:rPr>
        <w:t xml:space="preserve">If inaccessible vehicles are used for demand-responsive service, can the </w:t>
      </w:r>
      <w:r w:rsidR="00B81083">
        <w:rPr>
          <w:rFonts w:ascii="Arial" w:eastAsia="Calibri" w:hAnsi="Arial" w:cs="Arial"/>
        </w:rPr>
        <w:t>sub</w:t>
      </w:r>
      <w:r w:rsidRPr="003B5F72">
        <w:rPr>
          <w:rFonts w:ascii="Arial" w:eastAsia="Calibri" w:hAnsi="Arial" w:cs="Arial"/>
        </w:rPr>
        <w:t>recipient demonstrate that equivalent service is provided?</w:t>
      </w:r>
    </w:p>
    <w:p w14:paraId="7B6B500A" w14:textId="09A3BDB6" w:rsidR="003B5F72" w:rsidRPr="003B5F72" w:rsidRDefault="003B5F72" w:rsidP="00744FB3">
      <w:pPr>
        <w:pStyle w:val="ListParagraph"/>
        <w:numPr>
          <w:ilvl w:val="0"/>
          <w:numId w:val="2"/>
        </w:numPr>
        <w:spacing w:after="0" w:line="240" w:lineRule="auto"/>
        <w:rPr>
          <w:rFonts w:ascii="Arial" w:eastAsia="Calibri" w:hAnsi="Arial" w:cs="Arial"/>
        </w:rPr>
      </w:pPr>
      <w:r w:rsidRPr="003B5F72">
        <w:rPr>
          <w:rFonts w:ascii="Arial" w:eastAsia="Calibri" w:hAnsi="Arial" w:cs="Arial"/>
        </w:rPr>
        <w:t xml:space="preserve">If the </w:t>
      </w:r>
      <w:r w:rsidR="00766FE7">
        <w:rPr>
          <w:rFonts w:ascii="Arial" w:eastAsia="Calibri" w:hAnsi="Arial" w:cs="Arial"/>
        </w:rPr>
        <w:t>sub</w:t>
      </w:r>
      <w:r w:rsidRPr="003B5F72">
        <w:rPr>
          <w:rFonts w:ascii="Arial" w:eastAsia="Calibri" w:hAnsi="Arial" w:cs="Arial"/>
        </w:rPr>
        <w:t>recipient transitioned from a fixed-route to demand-responsive service, are all the vehicles used in service accessible?</w:t>
      </w:r>
    </w:p>
    <w:p w14:paraId="442731D1" w14:textId="77777777" w:rsidR="003B5F72" w:rsidRPr="003B5F72" w:rsidRDefault="003B5F72" w:rsidP="003B5F72">
      <w:pPr>
        <w:spacing w:after="0" w:line="240" w:lineRule="auto"/>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71E06" w:rsidRPr="00032CA4" w14:paraId="7B5057CF" w14:textId="77777777" w:rsidTr="007D6598">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0DC37AA" w14:textId="1A855C12" w:rsidR="00A71E06" w:rsidRPr="003B5F72" w:rsidRDefault="003B5F72" w:rsidP="003B5F72">
            <w:pPr>
              <w:pStyle w:val="Default"/>
              <w:rPr>
                <w:b/>
                <w:bCs/>
                <w:sz w:val="22"/>
                <w:szCs w:val="22"/>
              </w:rPr>
            </w:pPr>
            <w:r>
              <w:rPr>
                <w:b/>
                <w:bCs/>
                <w:sz w:val="22"/>
                <w:szCs w:val="22"/>
              </w:rPr>
              <w:t xml:space="preserve">ADA-GEN4. Since the last Comprehensive Review, if vehicles were acquired for demand-response service, other than for ADA complementary paratransit service, were the requirements of 49 CFR Part 37 met? </w:t>
            </w:r>
          </w:p>
        </w:tc>
      </w:tr>
      <w:tr w:rsidR="00A71E06" w:rsidRPr="00032CA4" w14:paraId="47C573EF" w14:textId="77777777" w:rsidTr="007D6598">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45A559" w14:textId="77777777" w:rsidR="00A71E06" w:rsidRPr="00032CA4" w:rsidRDefault="00A71E06" w:rsidP="007D6598">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E518A2" w14:textId="77777777" w:rsidR="00A71E06" w:rsidRPr="00032CA4" w:rsidRDefault="00A71E06" w:rsidP="007D6598">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EB567" w14:textId="77777777" w:rsidR="00A71E06" w:rsidRPr="00032CA4" w:rsidRDefault="00A71E06" w:rsidP="007D6598">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1ECE3" w14:textId="77777777" w:rsidR="00A71E06" w:rsidRPr="00032CA4" w:rsidRDefault="00A71E06" w:rsidP="007D6598">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98A59" w14:textId="77777777" w:rsidR="00A71E06" w:rsidRPr="00032CA4" w:rsidRDefault="00A71E06" w:rsidP="007D6598">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D2F8D" w14:textId="77777777" w:rsidR="00A71E06" w:rsidRPr="00032CA4" w:rsidRDefault="00A71E06" w:rsidP="007D6598">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362F67" w14:textId="77777777" w:rsidR="00A71E06" w:rsidRPr="00032CA4" w:rsidRDefault="00A71E06" w:rsidP="007D6598">
            <w:pPr>
              <w:jc w:val="center"/>
              <w:rPr>
                <w:rFonts w:ascii="Arial" w:hAnsi="Arial" w:cs="Arial"/>
              </w:rPr>
            </w:pPr>
            <w:r w:rsidRPr="00032CA4">
              <w:rPr>
                <w:rFonts w:ascii="Arial" w:hAnsi="Arial" w:cs="Arial"/>
              </w:rPr>
              <w:t>Notes</w:t>
            </w:r>
          </w:p>
        </w:tc>
      </w:tr>
      <w:tr w:rsidR="00A71E06" w:rsidRPr="00032CA4" w14:paraId="03057BF4" w14:textId="77777777" w:rsidTr="007D6598">
        <w:tc>
          <w:tcPr>
            <w:tcW w:w="585" w:type="dxa"/>
            <w:tcBorders>
              <w:top w:val="single" w:sz="4" w:space="0" w:color="auto"/>
              <w:left w:val="single" w:sz="4" w:space="0" w:color="auto"/>
              <w:bottom w:val="single" w:sz="4" w:space="0" w:color="auto"/>
              <w:right w:val="single" w:sz="4" w:space="0" w:color="auto"/>
            </w:tcBorders>
            <w:vAlign w:val="center"/>
          </w:tcPr>
          <w:p w14:paraId="7CFD78C7" w14:textId="77777777" w:rsidR="00A71E06" w:rsidRPr="00032CA4" w:rsidRDefault="00A71E06" w:rsidP="007D659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30F6C25" w14:textId="77777777" w:rsidR="00A71E06" w:rsidRPr="00032CA4" w:rsidRDefault="00A71E06" w:rsidP="007D659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1B4990A" w14:textId="77777777" w:rsidR="00A71E06" w:rsidRPr="00032CA4" w:rsidRDefault="00A71E06" w:rsidP="007D659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85FE70E" w14:textId="77777777" w:rsidR="00A71E06" w:rsidRPr="00032CA4" w:rsidRDefault="00A71E06" w:rsidP="007D659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22FD670" w14:textId="0E664BEE" w:rsidR="00A71E06" w:rsidRPr="00032CA4" w:rsidRDefault="00191581" w:rsidP="007D6598">
            <w:pPr>
              <w:rPr>
                <w:rFonts w:ascii="Arial" w:hAnsi="Arial" w:cs="Arial"/>
              </w:rPr>
            </w:pPr>
            <w:r w:rsidRPr="00191581">
              <w:rPr>
                <w:rFonts w:ascii="Arial" w:hAnsi="Arial" w:cs="Arial"/>
              </w:rPr>
              <w:t>49 CFR 37.77</w:t>
            </w:r>
            <w:r>
              <w:rPr>
                <w:rFonts w:ascii="Arial" w:hAnsi="Arial" w:cs="Arial"/>
              </w:rPr>
              <w:t xml:space="preserve"> (a)</w:t>
            </w:r>
          </w:p>
        </w:tc>
        <w:tc>
          <w:tcPr>
            <w:tcW w:w="2452" w:type="dxa"/>
            <w:tcBorders>
              <w:top w:val="single" w:sz="4" w:space="0" w:color="auto"/>
              <w:left w:val="single" w:sz="4" w:space="0" w:color="auto"/>
              <w:bottom w:val="single" w:sz="4" w:space="0" w:color="auto"/>
              <w:right w:val="single" w:sz="4" w:space="0" w:color="auto"/>
            </w:tcBorders>
            <w:vAlign w:val="center"/>
            <w:hideMark/>
          </w:tcPr>
          <w:p w14:paraId="18403514" w14:textId="77777777" w:rsidR="00A71E06" w:rsidRDefault="00886476" w:rsidP="007D6598">
            <w:pPr>
              <w:rPr>
                <w:rFonts w:ascii="Arial" w:hAnsi="Arial" w:cs="Arial"/>
              </w:rPr>
            </w:pPr>
            <w:r>
              <w:rPr>
                <w:rFonts w:ascii="Arial" w:hAnsi="Arial" w:cs="Arial"/>
              </w:rPr>
              <w:t xml:space="preserve">Did not purchase or lease new inaccessible vehicles for use in demand-response service </w:t>
            </w:r>
          </w:p>
          <w:p w14:paraId="4229A24E" w14:textId="77777777" w:rsidR="00AC307F" w:rsidRDefault="00AC307F" w:rsidP="007D6598">
            <w:pPr>
              <w:rPr>
                <w:rFonts w:ascii="Arial" w:hAnsi="Arial" w:cs="Arial"/>
              </w:rPr>
            </w:pPr>
          </w:p>
          <w:p w14:paraId="6A768DF8" w14:textId="77777777" w:rsidR="00AC307F" w:rsidRDefault="00AC307F" w:rsidP="007D6598">
            <w:pPr>
              <w:rPr>
                <w:rFonts w:ascii="Arial" w:hAnsi="Arial" w:cs="Arial"/>
              </w:rPr>
            </w:pPr>
            <w:r>
              <w:rPr>
                <w:rFonts w:ascii="Arial" w:hAnsi="Arial" w:cs="Arial"/>
              </w:rPr>
              <w:t>OR</w:t>
            </w:r>
          </w:p>
          <w:p w14:paraId="3E2B72BF" w14:textId="77777777" w:rsidR="00AC307F" w:rsidRDefault="00AC307F" w:rsidP="007D6598">
            <w:pPr>
              <w:rPr>
                <w:rFonts w:ascii="Arial" w:hAnsi="Arial" w:cs="Arial"/>
              </w:rPr>
            </w:pPr>
          </w:p>
          <w:p w14:paraId="00422BB5" w14:textId="5623E6C5" w:rsidR="00AC307F" w:rsidRPr="00032CA4" w:rsidRDefault="00AC307F" w:rsidP="007D6598">
            <w:pPr>
              <w:rPr>
                <w:rFonts w:ascii="Arial" w:hAnsi="Arial" w:cs="Arial"/>
              </w:rPr>
            </w:pPr>
            <w:r>
              <w:rPr>
                <w:rFonts w:ascii="Arial" w:hAnsi="Arial" w:cs="Arial"/>
              </w:rPr>
              <w:t>Can document equivalent service is provided to persons with disabilities, including wheelchair users</w:t>
            </w:r>
          </w:p>
        </w:tc>
        <w:tc>
          <w:tcPr>
            <w:tcW w:w="2386" w:type="dxa"/>
            <w:tcBorders>
              <w:top w:val="single" w:sz="4" w:space="0" w:color="auto"/>
              <w:left w:val="single" w:sz="4" w:space="0" w:color="auto"/>
              <w:bottom w:val="single" w:sz="4" w:space="0" w:color="auto"/>
              <w:right w:val="single" w:sz="4" w:space="0" w:color="auto"/>
            </w:tcBorders>
            <w:vAlign w:val="center"/>
          </w:tcPr>
          <w:p w14:paraId="059367E5" w14:textId="77777777" w:rsidR="00A71E06" w:rsidRPr="00032CA4" w:rsidRDefault="00A71E06" w:rsidP="007D6598">
            <w:pPr>
              <w:rPr>
                <w:rFonts w:ascii="Arial" w:hAnsi="Arial" w:cs="Arial"/>
              </w:rPr>
            </w:pPr>
          </w:p>
        </w:tc>
      </w:tr>
      <w:tr w:rsidR="00191581" w:rsidRPr="00032CA4" w14:paraId="3307BA5F" w14:textId="77777777" w:rsidTr="007D6598">
        <w:tc>
          <w:tcPr>
            <w:tcW w:w="585" w:type="dxa"/>
            <w:tcBorders>
              <w:top w:val="single" w:sz="4" w:space="0" w:color="auto"/>
              <w:left w:val="single" w:sz="4" w:space="0" w:color="auto"/>
              <w:bottom w:val="single" w:sz="4" w:space="0" w:color="auto"/>
              <w:right w:val="single" w:sz="4" w:space="0" w:color="auto"/>
            </w:tcBorders>
            <w:vAlign w:val="center"/>
          </w:tcPr>
          <w:p w14:paraId="3C3130B4" w14:textId="77777777" w:rsidR="00191581" w:rsidRPr="00032CA4" w:rsidRDefault="00191581" w:rsidP="007D659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6262E7A" w14:textId="77777777" w:rsidR="00191581" w:rsidRPr="00032CA4" w:rsidRDefault="00191581" w:rsidP="007D659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1D1DAEF" w14:textId="77777777" w:rsidR="00191581" w:rsidRPr="00032CA4" w:rsidRDefault="00191581" w:rsidP="007D659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AC8C9C8" w14:textId="77777777" w:rsidR="00191581" w:rsidRPr="00032CA4" w:rsidRDefault="00191581" w:rsidP="007D659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3F1D804" w14:textId="38A41DD1" w:rsidR="00191581" w:rsidRPr="00032CA4" w:rsidRDefault="00191581" w:rsidP="007D6598">
            <w:pPr>
              <w:rPr>
                <w:rFonts w:ascii="Arial" w:hAnsi="Arial" w:cs="Arial"/>
              </w:rPr>
            </w:pPr>
            <w:r w:rsidRPr="00191581">
              <w:rPr>
                <w:rFonts w:ascii="Arial" w:hAnsi="Arial" w:cs="Arial"/>
              </w:rPr>
              <w:t>49 CFR 37.77</w:t>
            </w:r>
          </w:p>
        </w:tc>
        <w:tc>
          <w:tcPr>
            <w:tcW w:w="2452" w:type="dxa"/>
            <w:tcBorders>
              <w:top w:val="single" w:sz="4" w:space="0" w:color="auto"/>
              <w:left w:val="single" w:sz="4" w:space="0" w:color="auto"/>
              <w:bottom w:val="single" w:sz="4" w:space="0" w:color="auto"/>
              <w:right w:val="single" w:sz="4" w:space="0" w:color="auto"/>
            </w:tcBorders>
            <w:vAlign w:val="center"/>
          </w:tcPr>
          <w:p w14:paraId="1FF913E8" w14:textId="4F104FF3" w:rsidR="0079443B" w:rsidRPr="0079443B" w:rsidRDefault="00191581" w:rsidP="0079443B">
            <w:pPr>
              <w:rPr>
                <w:rFonts w:ascii="Arial" w:hAnsi="Arial" w:cs="Arial"/>
              </w:rPr>
            </w:pPr>
            <w:r>
              <w:rPr>
                <w:rFonts w:ascii="Arial" w:hAnsi="Arial" w:cs="Arial"/>
              </w:rPr>
              <w:t>If subrecipient operates non accessible vehicles in demand response, they document that equivalent service is provided to persons with disabilities, including wheelchair users.</w:t>
            </w:r>
            <w:r w:rsidR="0079443B">
              <w:rPr>
                <w:rFonts w:ascii="Arial" w:hAnsi="Arial" w:cs="Arial"/>
              </w:rPr>
              <w:t xml:space="preserve"> </w:t>
            </w:r>
          </w:p>
        </w:tc>
        <w:tc>
          <w:tcPr>
            <w:tcW w:w="2386" w:type="dxa"/>
            <w:tcBorders>
              <w:top w:val="single" w:sz="4" w:space="0" w:color="auto"/>
              <w:left w:val="single" w:sz="4" w:space="0" w:color="auto"/>
              <w:bottom w:val="single" w:sz="4" w:space="0" w:color="auto"/>
              <w:right w:val="single" w:sz="4" w:space="0" w:color="auto"/>
            </w:tcBorders>
            <w:vAlign w:val="center"/>
          </w:tcPr>
          <w:p w14:paraId="317D67E6" w14:textId="77777777" w:rsidR="00191581" w:rsidRPr="00032CA4" w:rsidRDefault="00191581" w:rsidP="007D6598">
            <w:pPr>
              <w:rPr>
                <w:rFonts w:ascii="Arial" w:hAnsi="Arial" w:cs="Arial"/>
              </w:rPr>
            </w:pPr>
          </w:p>
        </w:tc>
      </w:tr>
    </w:tbl>
    <w:p w14:paraId="5CFDD80F" w14:textId="77777777" w:rsidR="00A71E06" w:rsidRDefault="00A71E06" w:rsidP="00A71E06">
      <w:pPr>
        <w:spacing w:after="0" w:line="240" w:lineRule="auto"/>
        <w:rPr>
          <w:rFonts w:ascii="Arial" w:eastAsia="Calibri" w:hAnsi="Arial" w:cs="Arial"/>
          <w:u w:val="single"/>
        </w:rPr>
      </w:pPr>
    </w:p>
    <w:p w14:paraId="1156AB71" w14:textId="77777777" w:rsidR="00A71E06" w:rsidRDefault="00A71E06" w:rsidP="00A71E06">
      <w:pPr>
        <w:spacing w:after="0" w:line="240" w:lineRule="auto"/>
        <w:rPr>
          <w:rFonts w:ascii="Arial" w:eastAsia="Calibri" w:hAnsi="Arial" w:cs="Arial"/>
          <w:u w:val="single"/>
        </w:rPr>
      </w:pPr>
      <w:r w:rsidRPr="00015668">
        <w:rPr>
          <w:rFonts w:ascii="Arial" w:eastAsia="Calibri" w:hAnsi="Arial" w:cs="Arial"/>
          <w:u w:val="single"/>
        </w:rPr>
        <w:t>Deficiency Guide</w:t>
      </w:r>
    </w:p>
    <w:p w14:paraId="44FBC86C" w14:textId="77777777" w:rsidR="00A71E06" w:rsidRPr="00015668" w:rsidRDefault="00A71E06" w:rsidP="00A71E06">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A71E06" w:rsidRPr="00CA37B7" w14:paraId="3AE804DC" w14:textId="77777777" w:rsidTr="007D6598">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A449DD2" w14:textId="77777777" w:rsidR="00A71E06" w:rsidRPr="00CA37B7" w:rsidRDefault="00A71E06" w:rsidP="007D6598">
            <w:pPr>
              <w:rPr>
                <w:rFonts w:ascii="Arial" w:hAnsi="Arial" w:cs="Arial"/>
                <w:b/>
                <w:bCs/>
              </w:rPr>
            </w:pPr>
            <w:r w:rsidRPr="00CA37B7">
              <w:rPr>
                <w:rFonts w:ascii="Arial" w:hAnsi="Arial" w:cs="Arial"/>
                <w:b/>
                <w:bCs/>
              </w:rPr>
              <w:lastRenderedPageBreak/>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056738D1" w14:textId="77777777" w:rsidR="00A71E06" w:rsidRPr="00CA37B7" w:rsidRDefault="00A71E06" w:rsidP="007D6598">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3FB4DE4" w14:textId="77777777" w:rsidR="00A71E06" w:rsidRPr="00CA37B7" w:rsidRDefault="00A71E06" w:rsidP="007D6598">
            <w:pPr>
              <w:rPr>
                <w:rFonts w:ascii="Arial" w:hAnsi="Arial" w:cs="Arial"/>
                <w:b/>
                <w:bCs/>
              </w:rPr>
            </w:pPr>
            <w:r w:rsidRPr="00CA37B7">
              <w:rPr>
                <w:rFonts w:ascii="Arial" w:hAnsi="Arial" w:cs="Arial"/>
                <w:b/>
                <w:bCs/>
              </w:rPr>
              <w:t>Corrective Action</w:t>
            </w:r>
          </w:p>
        </w:tc>
      </w:tr>
      <w:tr w:rsidR="00A71E06" w:rsidRPr="00CA37B7" w14:paraId="1DFDD79A" w14:textId="77777777" w:rsidTr="007D6598">
        <w:tc>
          <w:tcPr>
            <w:tcW w:w="1549" w:type="dxa"/>
            <w:tcBorders>
              <w:top w:val="single" w:sz="4" w:space="0" w:color="auto"/>
              <w:left w:val="single" w:sz="4" w:space="0" w:color="auto"/>
              <w:bottom w:val="single" w:sz="4" w:space="0" w:color="auto"/>
              <w:right w:val="single" w:sz="4" w:space="0" w:color="auto"/>
            </w:tcBorders>
            <w:vAlign w:val="center"/>
          </w:tcPr>
          <w:p w14:paraId="720F4E60" w14:textId="4EDD4AA2" w:rsidR="00A71E06" w:rsidRPr="00CA37B7" w:rsidRDefault="00886476" w:rsidP="007D6598">
            <w:pPr>
              <w:rPr>
                <w:rFonts w:ascii="Arial" w:hAnsi="Arial" w:cs="Arial"/>
              </w:rPr>
            </w:pPr>
            <w:r w:rsidRPr="00886476">
              <w:rPr>
                <w:rFonts w:ascii="Arial" w:hAnsi="Arial" w:cs="Arial"/>
              </w:rPr>
              <w:t>ADA-GEN4-1: Demand-response vehicle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503EACA3" w14:textId="03DF1B56" w:rsidR="00A71E06" w:rsidRPr="00CA37B7" w:rsidRDefault="003B5F72" w:rsidP="007D6598">
            <w:pPr>
              <w:rPr>
                <w:rFonts w:ascii="Arial" w:hAnsi="Arial" w:cs="Arial"/>
              </w:rPr>
            </w:pPr>
            <w:r>
              <w:rPr>
                <w:rFonts w:ascii="Arial" w:hAnsi="Arial" w:cs="Arial"/>
              </w:rPr>
              <w:t>Sub</w:t>
            </w:r>
            <w:r w:rsidRPr="003B5F72">
              <w:rPr>
                <w:rFonts w:ascii="Arial" w:hAnsi="Arial" w:cs="Arial"/>
              </w:rPr>
              <w:t xml:space="preserve">recipient is deficient if it purchased or leased new inaccessible vehicles for use in demand-response service and cannot document that equivalent service is provided to </w:t>
            </w:r>
            <w:proofErr w:type="gramStart"/>
            <w:r w:rsidRPr="003B5F72">
              <w:rPr>
                <w:rFonts w:ascii="Arial" w:hAnsi="Arial" w:cs="Arial"/>
              </w:rPr>
              <w:t>persons</w:t>
            </w:r>
            <w:proofErr w:type="gramEnd"/>
            <w:r w:rsidRPr="003B5F72">
              <w:rPr>
                <w:rFonts w:ascii="Arial" w:hAnsi="Arial" w:cs="Arial"/>
              </w:rPr>
              <w:t xml:space="preserve"> with disabilities, including wheelchair users.</w:t>
            </w:r>
            <w:r w:rsidR="00156078">
              <w:rPr>
                <w:rFonts w:ascii="Arial" w:hAnsi="Arial" w:cs="Arial"/>
              </w:rPr>
              <w:t xml:space="preserve"> Such documentation must support any certification of equivalent service. A certification alone is insufficient</w:t>
            </w:r>
          </w:p>
        </w:tc>
        <w:tc>
          <w:tcPr>
            <w:tcW w:w="3233" w:type="dxa"/>
            <w:tcBorders>
              <w:top w:val="single" w:sz="4" w:space="0" w:color="auto"/>
              <w:left w:val="single" w:sz="4" w:space="0" w:color="auto"/>
              <w:bottom w:val="single" w:sz="4" w:space="0" w:color="auto"/>
              <w:right w:val="single" w:sz="4" w:space="0" w:color="auto"/>
            </w:tcBorders>
            <w:vAlign w:val="center"/>
          </w:tcPr>
          <w:p w14:paraId="0F71DB7C" w14:textId="02318135" w:rsidR="00A71E06" w:rsidRPr="00CA37B7" w:rsidRDefault="00886476" w:rsidP="007D6598">
            <w:pPr>
              <w:rPr>
                <w:rFonts w:ascii="Arial" w:hAnsi="Arial" w:cs="Arial"/>
              </w:rPr>
            </w:pPr>
            <w:r>
              <w:rPr>
                <w:rFonts w:ascii="Arial" w:hAnsi="Arial" w:cs="Arial"/>
              </w:rPr>
              <w:t>M</w:t>
            </w:r>
            <w:r w:rsidRPr="00886476">
              <w:rPr>
                <w:rFonts w:ascii="Arial" w:hAnsi="Arial" w:cs="Arial"/>
              </w:rPr>
              <w:t>ust ensure that all future vehicle acquisitions specify only accessible vehicles meeting the requirements of 49 CFR Part 38 until it can demonstrate that equivalent service is provided.</w:t>
            </w:r>
          </w:p>
        </w:tc>
      </w:tr>
    </w:tbl>
    <w:p w14:paraId="5CAA4022" w14:textId="64123A6B" w:rsidR="00A71E06" w:rsidRDefault="00A71E06" w:rsidP="00783BA4">
      <w:pPr>
        <w:spacing w:after="0" w:line="240" w:lineRule="auto"/>
        <w:rPr>
          <w:rFonts w:ascii="Arial" w:eastAsia="Calibri" w:hAnsi="Arial" w:cs="Arial"/>
        </w:rPr>
      </w:pPr>
    </w:p>
    <w:p w14:paraId="32109EDC" w14:textId="79BD617C" w:rsidR="00517A95" w:rsidRDefault="00517A95" w:rsidP="00517A95">
      <w:pPr>
        <w:pStyle w:val="Default"/>
        <w:rPr>
          <w:b/>
          <w:bCs/>
          <w:sz w:val="22"/>
          <w:szCs w:val="22"/>
        </w:rPr>
      </w:pPr>
      <w:r w:rsidRPr="00517A95">
        <w:rPr>
          <w:b/>
          <w:bCs/>
          <w:sz w:val="22"/>
          <w:szCs w:val="22"/>
        </w:rPr>
        <w:t xml:space="preserve">ADA-GEN5. </w:t>
      </w:r>
      <w:r w:rsidR="00470024">
        <w:rPr>
          <w:b/>
          <w:bCs/>
          <w:sz w:val="22"/>
          <w:szCs w:val="22"/>
        </w:rPr>
        <w:t xml:space="preserve">If the subrecipient has engaged the services of a taxi company, transportation network company, or other private entity to operate demand-response service, on its behalf or in conjunction with its services, including </w:t>
      </w:r>
      <w:proofErr w:type="spellStart"/>
      <w:r w:rsidR="00470024">
        <w:rPr>
          <w:b/>
          <w:bCs/>
          <w:sz w:val="22"/>
          <w:szCs w:val="22"/>
        </w:rPr>
        <w:t>microtransit</w:t>
      </w:r>
      <w:proofErr w:type="spellEnd"/>
      <w:r w:rsidR="00470024">
        <w:rPr>
          <w:b/>
          <w:bCs/>
          <w:sz w:val="22"/>
          <w:szCs w:val="22"/>
        </w:rPr>
        <w:t>, mobility on demand or services provided using autonomous vehicles, are all vehicles accessible, or can equivalent service be documenter per 49 CFR 37.77(c)(1)-(7)?</w:t>
      </w:r>
    </w:p>
    <w:p w14:paraId="5A853374" w14:textId="77777777" w:rsidR="00AB4E4D" w:rsidRDefault="00AB4E4D" w:rsidP="00517A95">
      <w:pPr>
        <w:pStyle w:val="Default"/>
        <w:rPr>
          <w:sz w:val="22"/>
          <w:szCs w:val="22"/>
        </w:rPr>
      </w:pPr>
    </w:p>
    <w:p w14:paraId="42AB2AF3" w14:textId="28B19412" w:rsidR="00517A95" w:rsidRPr="00CA37B7" w:rsidRDefault="00517A95" w:rsidP="00517A95">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AB4E4D">
        <w:rPr>
          <w:rFonts w:ascii="Arial" w:eastAsia="Calibri" w:hAnsi="Arial" w:cs="Arial"/>
        </w:rPr>
        <w:t>Subr</w:t>
      </w:r>
      <w:r w:rsidRPr="00517A95">
        <w:rPr>
          <w:rFonts w:ascii="Arial" w:eastAsia="Calibri" w:hAnsi="Arial" w:cs="Arial"/>
        </w:rPr>
        <w:t xml:space="preserve">ecipients who </w:t>
      </w:r>
      <w:proofErr w:type="gramStart"/>
      <w:r w:rsidR="00470024">
        <w:rPr>
          <w:rFonts w:ascii="Arial" w:eastAsia="Calibri" w:hAnsi="Arial" w:cs="Arial"/>
        </w:rPr>
        <w:t>enter into</w:t>
      </w:r>
      <w:proofErr w:type="gramEnd"/>
      <w:r w:rsidR="00470024">
        <w:rPr>
          <w:rFonts w:ascii="Arial" w:eastAsia="Calibri" w:hAnsi="Arial" w:cs="Arial"/>
        </w:rPr>
        <w:t xml:space="preserve"> a contract or other arrangement or relationship, including but not limited to grant, subgrant, or cooperative agreement, for demand-response service. Note that the DOT ADA regulations apply independent of the use of any Federal funding, and equally to “pilot” programs or demonstration projects.</w:t>
      </w:r>
    </w:p>
    <w:p w14:paraId="3B9B7BA1" w14:textId="77777777" w:rsidR="00517A95" w:rsidRPr="00CA37B7" w:rsidRDefault="00517A95" w:rsidP="00517A95">
      <w:pPr>
        <w:spacing w:after="0" w:line="240" w:lineRule="auto"/>
        <w:rPr>
          <w:rFonts w:ascii="Arial" w:eastAsia="Calibri" w:hAnsi="Arial" w:cs="Arial"/>
        </w:rPr>
      </w:pPr>
    </w:p>
    <w:p w14:paraId="56E290AD" w14:textId="77777777" w:rsidR="00517A95" w:rsidRPr="00970462" w:rsidRDefault="00517A95" w:rsidP="00517A95">
      <w:pPr>
        <w:spacing w:after="0" w:line="240" w:lineRule="auto"/>
        <w:rPr>
          <w:rFonts w:ascii="Arial" w:eastAsia="Calibri" w:hAnsi="Arial" w:cs="Arial"/>
          <w:u w:val="single"/>
        </w:rPr>
      </w:pPr>
      <w:r w:rsidRPr="00970462">
        <w:rPr>
          <w:rFonts w:ascii="Arial" w:eastAsia="Calibri" w:hAnsi="Arial" w:cs="Arial"/>
          <w:u w:val="single"/>
        </w:rPr>
        <w:t>General Requirement</w:t>
      </w:r>
    </w:p>
    <w:p w14:paraId="25FC6DCD" w14:textId="64183CE4" w:rsidR="00517A95" w:rsidRDefault="00517A95" w:rsidP="00517A95">
      <w:pPr>
        <w:spacing w:after="0" w:line="240" w:lineRule="auto"/>
        <w:rPr>
          <w:rFonts w:ascii="Arial" w:eastAsia="Calibri" w:hAnsi="Arial" w:cs="Arial"/>
        </w:rPr>
      </w:pPr>
      <w:r w:rsidRPr="00517A95">
        <w:rPr>
          <w:rFonts w:ascii="Arial" w:eastAsia="Calibri" w:hAnsi="Arial" w:cs="Arial"/>
        </w:rPr>
        <w:t>No entity shall discriminate against an individual with a disability in connection with the provision of transportation service.</w:t>
      </w:r>
    </w:p>
    <w:p w14:paraId="10E4EF3E" w14:textId="77777777" w:rsidR="00517A95" w:rsidRPr="00CA37B7" w:rsidRDefault="00517A95" w:rsidP="00517A95">
      <w:pPr>
        <w:spacing w:after="0" w:line="240" w:lineRule="auto"/>
        <w:rPr>
          <w:rFonts w:ascii="Arial" w:eastAsia="Calibri" w:hAnsi="Arial" w:cs="Arial"/>
        </w:rPr>
      </w:pPr>
    </w:p>
    <w:p w14:paraId="600D1787" w14:textId="77777777" w:rsidR="00517A95" w:rsidRDefault="00517A95" w:rsidP="00517A95">
      <w:pPr>
        <w:spacing w:after="0" w:line="240" w:lineRule="auto"/>
        <w:rPr>
          <w:rFonts w:ascii="Arial" w:eastAsia="Calibri" w:hAnsi="Arial" w:cs="Arial"/>
          <w:u w:val="single"/>
        </w:rPr>
      </w:pPr>
      <w:r w:rsidRPr="00DF4D36">
        <w:rPr>
          <w:rFonts w:ascii="Arial" w:eastAsia="Calibri" w:hAnsi="Arial" w:cs="Arial"/>
          <w:u w:val="single"/>
        </w:rPr>
        <w:t>Questions for Review</w:t>
      </w:r>
    </w:p>
    <w:p w14:paraId="13A6A178" w14:textId="602DFCB6" w:rsidR="00517A95" w:rsidRPr="00517A95" w:rsidRDefault="00517A95" w:rsidP="00744FB3">
      <w:pPr>
        <w:pStyle w:val="ListParagraph"/>
        <w:numPr>
          <w:ilvl w:val="0"/>
          <w:numId w:val="6"/>
        </w:numPr>
        <w:spacing w:after="0" w:line="240" w:lineRule="auto"/>
        <w:rPr>
          <w:rFonts w:ascii="Arial" w:eastAsia="Calibri" w:hAnsi="Arial" w:cs="Arial"/>
        </w:rPr>
      </w:pPr>
      <w:r w:rsidRPr="00517A95">
        <w:rPr>
          <w:rFonts w:ascii="Arial" w:eastAsia="Calibri" w:hAnsi="Arial" w:cs="Arial"/>
        </w:rPr>
        <w:t xml:space="preserve">If the </w:t>
      </w:r>
      <w:r w:rsidR="00B81083">
        <w:rPr>
          <w:rFonts w:ascii="Arial" w:eastAsia="Calibri" w:hAnsi="Arial" w:cs="Arial"/>
        </w:rPr>
        <w:t>sub</w:t>
      </w:r>
      <w:r w:rsidRPr="00517A95">
        <w:rPr>
          <w:rFonts w:ascii="Arial" w:eastAsia="Calibri" w:hAnsi="Arial" w:cs="Arial"/>
        </w:rPr>
        <w:t xml:space="preserve">recipient </w:t>
      </w:r>
      <w:proofErr w:type="gramStart"/>
      <w:r w:rsidRPr="00517A95">
        <w:rPr>
          <w:rFonts w:ascii="Arial" w:eastAsia="Calibri" w:hAnsi="Arial" w:cs="Arial"/>
        </w:rPr>
        <w:t>entered into</w:t>
      </w:r>
      <w:proofErr w:type="gramEnd"/>
      <w:r w:rsidRPr="00517A95">
        <w:rPr>
          <w:rFonts w:ascii="Arial" w:eastAsia="Calibri" w:hAnsi="Arial" w:cs="Arial"/>
        </w:rPr>
        <w:t xml:space="preserve"> a contract or other arrangement or relationship with a private entity to provide demand-response service, is equivalent service provided according to the criteria found in 49 CFR §37.77(c)?</w:t>
      </w: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517A95" w:rsidRPr="00032CA4" w14:paraId="16C36A7D" w14:textId="77777777" w:rsidTr="00A27B35">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A8D38A7" w14:textId="71FF2A44" w:rsidR="00517A95" w:rsidRPr="003B5F72" w:rsidRDefault="00517A95" w:rsidP="00A27B35">
            <w:pPr>
              <w:pStyle w:val="Default"/>
              <w:rPr>
                <w:b/>
                <w:bCs/>
                <w:sz w:val="22"/>
                <w:szCs w:val="22"/>
              </w:rPr>
            </w:pPr>
            <w:r w:rsidRPr="00517A95">
              <w:rPr>
                <w:b/>
                <w:bCs/>
                <w:sz w:val="22"/>
                <w:szCs w:val="22"/>
              </w:rPr>
              <w:t xml:space="preserve">ADA-GEN5. </w:t>
            </w:r>
            <w:r w:rsidR="00470024">
              <w:rPr>
                <w:b/>
                <w:bCs/>
                <w:sz w:val="22"/>
                <w:szCs w:val="22"/>
              </w:rPr>
              <w:t xml:space="preserve">If the subrecipient has engaged the services of a taxi company, transportation network company, or other private entity to operate demand-response service, on its behalf or in conjunction with its services, including </w:t>
            </w:r>
            <w:proofErr w:type="spellStart"/>
            <w:r w:rsidR="00470024">
              <w:rPr>
                <w:b/>
                <w:bCs/>
                <w:sz w:val="22"/>
                <w:szCs w:val="22"/>
              </w:rPr>
              <w:t>microtransit</w:t>
            </w:r>
            <w:proofErr w:type="spellEnd"/>
            <w:r w:rsidR="00470024">
              <w:rPr>
                <w:b/>
                <w:bCs/>
                <w:sz w:val="22"/>
                <w:szCs w:val="22"/>
              </w:rPr>
              <w:t>, mobility on demand or services provided using autonomous vehicles, are all vehicles accessible, or can equivalent service be documenter per 49 CFR 37.77(c)(1)-(7)?</w:t>
            </w:r>
          </w:p>
        </w:tc>
      </w:tr>
      <w:tr w:rsidR="00517A95" w:rsidRPr="00032CA4" w14:paraId="69DB132E" w14:textId="77777777" w:rsidTr="00A27B35">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D8EEC9" w14:textId="77777777" w:rsidR="00517A95" w:rsidRPr="00032CA4" w:rsidRDefault="00517A95" w:rsidP="00A27B35">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4D89C2" w14:textId="77777777" w:rsidR="00517A95" w:rsidRPr="00032CA4" w:rsidRDefault="00517A95" w:rsidP="00A27B35">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AAB12A" w14:textId="77777777" w:rsidR="00517A95" w:rsidRPr="00032CA4" w:rsidRDefault="00517A95" w:rsidP="00A27B35">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5B825C" w14:textId="77777777" w:rsidR="00517A95" w:rsidRPr="00032CA4" w:rsidRDefault="00517A95" w:rsidP="00A27B35">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A4BEB0" w14:textId="77777777" w:rsidR="00517A95" w:rsidRPr="00032CA4" w:rsidRDefault="00517A95" w:rsidP="00A27B35">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459C7" w14:textId="77777777" w:rsidR="00517A95" w:rsidRPr="00032CA4" w:rsidRDefault="00517A95" w:rsidP="00A27B35">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4FA18" w14:textId="77777777" w:rsidR="00517A95" w:rsidRPr="00032CA4" w:rsidRDefault="00517A95" w:rsidP="00A27B35">
            <w:pPr>
              <w:jc w:val="center"/>
              <w:rPr>
                <w:rFonts w:ascii="Arial" w:hAnsi="Arial" w:cs="Arial"/>
              </w:rPr>
            </w:pPr>
            <w:r w:rsidRPr="00032CA4">
              <w:rPr>
                <w:rFonts w:ascii="Arial" w:hAnsi="Arial" w:cs="Arial"/>
              </w:rPr>
              <w:t>Notes</w:t>
            </w:r>
          </w:p>
        </w:tc>
      </w:tr>
      <w:tr w:rsidR="00517A95" w:rsidRPr="00032CA4" w14:paraId="60A64759"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147BA8DA" w14:textId="77777777" w:rsidR="00517A95" w:rsidRPr="00032CA4" w:rsidRDefault="00517A95"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7095E34" w14:textId="77777777" w:rsidR="00517A95" w:rsidRPr="00032CA4" w:rsidRDefault="00517A95"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D6FD4C5" w14:textId="77777777" w:rsidR="00517A95" w:rsidRPr="00032CA4" w:rsidRDefault="00517A95"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6426846" w14:textId="77777777" w:rsidR="00517A95" w:rsidRPr="00032CA4" w:rsidRDefault="00517A95"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CA7360B" w14:textId="714CA5DE" w:rsidR="00517A95" w:rsidRPr="00032CA4" w:rsidRDefault="00AB4E4D" w:rsidP="00A27B35">
            <w:pPr>
              <w:rPr>
                <w:rFonts w:ascii="Arial" w:hAnsi="Arial" w:cs="Arial"/>
              </w:rPr>
            </w:pPr>
            <w:r w:rsidRPr="00AB4E4D">
              <w:rPr>
                <w:rFonts w:ascii="Arial" w:hAnsi="Arial" w:cs="Arial"/>
              </w:rPr>
              <w:t>49 CFR 37.23</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5D1447F" w14:textId="59DDE963" w:rsidR="00517A95" w:rsidRPr="00032CA4" w:rsidRDefault="00AB4E4D" w:rsidP="00A27B35">
            <w:pPr>
              <w:rPr>
                <w:rFonts w:ascii="Arial" w:hAnsi="Arial" w:cs="Arial"/>
              </w:rPr>
            </w:pPr>
            <w:r>
              <w:rPr>
                <w:rFonts w:ascii="Arial" w:hAnsi="Arial" w:cs="Arial"/>
              </w:rPr>
              <w:t>All vehicles are accessible</w:t>
            </w:r>
            <w:r w:rsidR="00517A95">
              <w:rPr>
                <w:rFonts w:ascii="Arial" w:hAnsi="Arial" w:cs="Arial"/>
              </w:rPr>
              <w:t xml:space="preserve"> </w:t>
            </w:r>
          </w:p>
        </w:tc>
        <w:tc>
          <w:tcPr>
            <w:tcW w:w="2386" w:type="dxa"/>
            <w:tcBorders>
              <w:top w:val="single" w:sz="4" w:space="0" w:color="auto"/>
              <w:left w:val="single" w:sz="4" w:space="0" w:color="auto"/>
              <w:bottom w:val="single" w:sz="4" w:space="0" w:color="auto"/>
              <w:right w:val="single" w:sz="4" w:space="0" w:color="auto"/>
            </w:tcBorders>
            <w:vAlign w:val="center"/>
          </w:tcPr>
          <w:p w14:paraId="283DA9C2" w14:textId="77777777" w:rsidR="00517A95" w:rsidRPr="00032CA4" w:rsidRDefault="00517A95" w:rsidP="00A27B35">
            <w:pPr>
              <w:rPr>
                <w:rFonts w:ascii="Arial" w:hAnsi="Arial" w:cs="Arial"/>
              </w:rPr>
            </w:pPr>
          </w:p>
        </w:tc>
      </w:tr>
      <w:tr w:rsidR="00517A95" w:rsidRPr="00032CA4" w14:paraId="5A538867"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660C134C" w14:textId="77777777" w:rsidR="00517A95" w:rsidRPr="00032CA4" w:rsidRDefault="00517A95"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84D2F03" w14:textId="77777777" w:rsidR="00517A95" w:rsidRPr="00032CA4" w:rsidRDefault="00517A95"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4116F37" w14:textId="77777777" w:rsidR="00517A95" w:rsidRPr="00032CA4" w:rsidRDefault="00517A95"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BE464D3" w14:textId="77777777" w:rsidR="00517A95" w:rsidRPr="00032CA4" w:rsidRDefault="00517A95"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3FCD64F" w14:textId="1F6BE4EA" w:rsidR="0005263F" w:rsidRPr="00032CA4" w:rsidRDefault="00AB4E4D" w:rsidP="00A27B35">
            <w:pPr>
              <w:rPr>
                <w:rFonts w:ascii="Arial" w:hAnsi="Arial" w:cs="Arial"/>
              </w:rPr>
            </w:pPr>
            <w:r w:rsidRPr="00AB4E4D">
              <w:rPr>
                <w:rFonts w:ascii="Arial" w:hAnsi="Arial" w:cs="Arial"/>
              </w:rPr>
              <w:t>49 CFR 37.23</w:t>
            </w:r>
          </w:p>
        </w:tc>
        <w:tc>
          <w:tcPr>
            <w:tcW w:w="2452" w:type="dxa"/>
            <w:tcBorders>
              <w:top w:val="single" w:sz="4" w:space="0" w:color="auto"/>
              <w:left w:val="single" w:sz="4" w:space="0" w:color="auto"/>
              <w:bottom w:val="single" w:sz="4" w:space="0" w:color="auto"/>
              <w:right w:val="single" w:sz="4" w:space="0" w:color="auto"/>
            </w:tcBorders>
            <w:vAlign w:val="center"/>
          </w:tcPr>
          <w:p w14:paraId="05B65EA8" w14:textId="6983D7F9" w:rsidR="00517A95" w:rsidRDefault="00AB4E4D" w:rsidP="00A27B35">
            <w:pPr>
              <w:rPr>
                <w:rFonts w:ascii="Arial" w:hAnsi="Arial" w:cs="Arial"/>
              </w:rPr>
            </w:pPr>
            <w:r>
              <w:rPr>
                <w:rFonts w:ascii="Arial" w:hAnsi="Arial" w:cs="Arial"/>
              </w:rPr>
              <w:t xml:space="preserve">If </w:t>
            </w:r>
            <w:proofErr w:type="gramStart"/>
            <w:r>
              <w:rPr>
                <w:rFonts w:ascii="Arial" w:hAnsi="Arial" w:cs="Arial"/>
              </w:rPr>
              <w:t>not</w:t>
            </w:r>
            <w:proofErr w:type="gramEnd"/>
            <w:r>
              <w:rPr>
                <w:rFonts w:ascii="Arial" w:hAnsi="Arial" w:cs="Arial"/>
              </w:rPr>
              <w:t xml:space="preserve"> all vehicles are accessible, can the subrecipient demonstrate that equivalent service is provided to </w:t>
            </w:r>
            <w:proofErr w:type="gramStart"/>
            <w:r>
              <w:rPr>
                <w:rFonts w:ascii="Arial" w:hAnsi="Arial" w:cs="Arial"/>
              </w:rPr>
              <w:t>persons</w:t>
            </w:r>
            <w:proofErr w:type="gramEnd"/>
            <w:r>
              <w:rPr>
                <w:rFonts w:ascii="Arial" w:hAnsi="Arial" w:cs="Arial"/>
              </w:rPr>
              <w:t xml:space="preserve"> with disabilities, including wheelchair users, according to the regulatory criteria.</w:t>
            </w:r>
          </w:p>
        </w:tc>
        <w:tc>
          <w:tcPr>
            <w:tcW w:w="2386" w:type="dxa"/>
            <w:tcBorders>
              <w:top w:val="single" w:sz="4" w:space="0" w:color="auto"/>
              <w:left w:val="single" w:sz="4" w:space="0" w:color="auto"/>
              <w:bottom w:val="single" w:sz="4" w:space="0" w:color="auto"/>
              <w:right w:val="single" w:sz="4" w:space="0" w:color="auto"/>
            </w:tcBorders>
            <w:vAlign w:val="center"/>
          </w:tcPr>
          <w:p w14:paraId="405A1139" w14:textId="77777777" w:rsidR="00517A95" w:rsidRPr="00032CA4" w:rsidRDefault="00517A95" w:rsidP="00A27B35">
            <w:pPr>
              <w:rPr>
                <w:rFonts w:ascii="Arial" w:hAnsi="Arial" w:cs="Arial"/>
              </w:rPr>
            </w:pPr>
          </w:p>
        </w:tc>
      </w:tr>
    </w:tbl>
    <w:p w14:paraId="51A4C94F" w14:textId="77777777" w:rsidR="00517A95" w:rsidRDefault="00517A95" w:rsidP="00517A95">
      <w:pPr>
        <w:spacing w:after="0" w:line="240" w:lineRule="auto"/>
        <w:rPr>
          <w:rFonts w:ascii="Arial" w:eastAsia="Calibri" w:hAnsi="Arial" w:cs="Arial"/>
          <w:u w:val="single"/>
        </w:rPr>
      </w:pPr>
    </w:p>
    <w:p w14:paraId="39CBB923" w14:textId="77777777" w:rsidR="00517A95" w:rsidRDefault="00517A95" w:rsidP="00517A95">
      <w:pPr>
        <w:spacing w:after="0" w:line="240" w:lineRule="auto"/>
        <w:rPr>
          <w:rFonts w:ascii="Arial" w:eastAsia="Calibri" w:hAnsi="Arial" w:cs="Arial"/>
          <w:u w:val="single"/>
        </w:rPr>
      </w:pPr>
      <w:r w:rsidRPr="00015668">
        <w:rPr>
          <w:rFonts w:ascii="Arial" w:eastAsia="Calibri" w:hAnsi="Arial" w:cs="Arial"/>
          <w:u w:val="single"/>
        </w:rPr>
        <w:t>Deficiency Guide</w:t>
      </w:r>
    </w:p>
    <w:p w14:paraId="578A3A99" w14:textId="77777777" w:rsidR="00517A95" w:rsidRPr="00015668" w:rsidRDefault="00517A95" w:rsidP="00517A95">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517A95" w:rsidRPr="00CA37B7" w14:paraId="793CE945" w14:textId="77777777" w:rsidTr="00A27B35">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6CF6D2FA" w14:textId="77777777" w:rsidR="00517A95" w:rsidRPr="00CA37B7" w:rsidRDefault="00517A95" w:rsidP="00A27B35">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5408A107" w14:textId="77777777" w:rsidR="00517A95" w:rsidRPr="00CA37B7" w:rsidRDefault="00517A95" w:rsidP="00A27B35">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A166C12" w14:textId="77777777" w:rsidR="00517A95" w:rsidRPr="00CA37B7" w:rsidRDefault="00517A95" w:rsidP="00A27B35">
            <w:pPr>
              <w:rPr>
                <w:rFonts w:ascii="Arial" w:hAnsi="Arial" w:cs="Arial"/>
                <w:b/>
                <w:bCs/>
              </w:rPr>
            </w:pPr>
            <w:r w:rsidRPr="00CA37B7">
              <w:rPr>
                <w:rFonts w:ascii="Arial" w:hAnsi="Arial" w:cs="Arial"/>
                <w:b/>
                <w:bCs/>
              </w:rPr>
              <w:t>Corrective Action</w:t>
            </w:r>
          </w:p>
        </w:tc>
      </w:tr>
      <w:tr w:rsidR="00517A95" w:rsidRPr="00CA37B7" w14:paraId="304AA9C5" w14:textId="77777777" w:rsidTr="00A27B35">
        <w:tc>
          <w:tcPr>
            <w:tcW w:w="1549" w:type="dxa"/>
            <w:tcBorders>
              <w:top w:val="single" w:sz="4" w:space="0" w:color="auto"/>
              <w:left w:val="single" w:sz="4" w:space="0" w:color="auto"/>
              <w:bottom w:val="single" w:sz="4" w:space="0" w:color="auto"/>
              <w:right w:val="single" w:sz="4" w:space="0" w:color="auto"/>
            </w:tcBorders>
            <w:vAlign w:val="center"/>
          </w:tcPr>
          <w:p w14:paraId="30CDEA23" w14:textId="171416C0" w:rsidR="00517A95" w:rsidRPr="00CA37B7" w:rsidRDefault="00517A95" w:rsidP="00A27B35">
            <w:pPr>
              <w:rPr>
                <w:rFonts w:ascii="Arial" w:hAnsi="Arial" w:cs="Arial"/>
              </w:rPr>
            </w:pPr>
            <w:r w:rsidRPr="00517A95">
              <w:rPr>
                <w:rFonts w:ascii="Arial" w:hAnsi="Arial" w:cs="Arial"/>
              </w:rPr>
              <w:t>ADA-GEN5-1: Demand-response service defic</w:t>
            </w:r>
            <w:r>
              <w:rPr>
                <w:rFonts w:ascii="Arial" w:hAnsi="Arial" w:cs="Arial"/>
              </w:rPr>
              <w:t>iency</w:t>
            </w:r>
          </w:p>
        </w:tc>
        <w:tc>
          <w:tcPr>
            <w:tcW w:w="4573" w:type="dxa"/>
            <w:tcBorders>
              <w:top w:val="single" w:sz="4" w:space="0" w:color="auto"/>
              <w:left w:val="single" w:sz="4" w:space="0" w:color="auto"/>
              <w:bottom w:val="single" w:sz="4" w:space="0" w:color="auto"/>
              <w:right w:val="single" w:sz="4" w:space="0" w:color="auto"/>
            </w:tcBorders>
            <w:vAlign w:val="center"/>
          </w:tcPr>
          <w:p w14:paraId="669C141C" w14:textId="3DB80BBF" w:rsidR="00517A95" w:rsidRPr="00CA37B7" w:rsidRDefault="00AB4E4D" w:rsidP="00A27B35">
            <w:pPr>
              <w:rPr>
                <w:rFonts w:ascii="Arial" w:hAnsi="Arial" w:cs="Arial"/>
              </w:rPr>
            </w:pPr>
            <w:r>
              <w:rPr>
                <w:rFonts w:ascii="Arial" w:hAnsi="Arial" w:cs="Arial"/>
              </w:rPr>
              <w:t>Sub</w:t>
            </w:r>
            <w:r w:rsidR="00517A95" w:rsidRPr="00517A95">
              <w:rPr>
                <w:rFonts w:ascii="Arial" w:hAnsi="Arial" w:cs="Arial"/>
              </w:rPr>
              <w:t xml:space="preserve">recipient is deficient if it </w:t>
            </w:r>
            <w:proofErr w:type="gramStart"/>
            <w:r w:rsidR="00517A95" w:rsidRPr="00517A95">
              <w:rPr>
                <w:rFonts w:ascii="Arial" w:hAnsi="Arial" w:cs="Arial"/>
              </w:rPr>
              <w:t>entered into</w:t>
            </w:r>
            <w:proofErr w:type="gramEnd"/>
            <w:r w:rsidR="00517A95" w:rsidRPr="00517A95">
              <w:rPr>
                <w:rFonts w:ascii="Arial" w:hAnsi="Arial" w:cs="Arial"/>
              </w:rPr>
              <w:t xml:space="preserve"> a contract or other arrangement or relationship with a private entity, and all vehicles are not accessible, or it cannot demonstrate that equivalent service is provided to persons with disabilities, including wheelchair users, according to the regulatory criteria.</w:t>
            </w:r>
          </w:p>
        </w:tc>
        <w:tc>
          <w:tcPr>
            <w:tcW w:w="3233" w:type="dxa"/>
            <w:tcBorders>
              <w:top w:val="single" w:sz="4" w:space="0" w:color="auto"/>
              <w:left w:val="single" w:sz="4" w:space="0" w:color="auto"/>
              <w:bottom w:val="single" w:sz="4" w:space="0" w:color="auto"/>
              <w:right w:val="single" w:sz="4" w:space="0" w:color="auto"/>
            </w:tcBorders>
            <w:vAlign w:val="center"/>
          </w:tcPr>
          <w:p w14:paraId="693D17CA" w14:textId="17A6E69F" w:rsidR="00470024" w:rsidRDefault="00AB4E4D" w:rsidP="00A27B35">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AB4E4D">
              <w:rPr>
                <w:rFonts w:ascii="Arial" w:hAnsi="Arial" w:cs="Arial"/>
              </w:rPr>
              <w:t xml:space="preserve">a plan to either replace inaccessible vehicles with accessible vehicles, bring the service into compliance with equivalent service requirements, or submit procedures for monitoring the demand-response service to ensure that equivalent service is provided to </w:t>
            </w:r>
            <w:proofErr w:type="gramStart"/>
            <w:r w:rsidRPr="00AB4E4D">
              <w:rPr>
                <w:rFonts w:ascii="Arial" w:hAnsi="Arial" w:cs="Arial"/>
              </w:rPr>
              <w:t>persons</w:t>
            </w:r>
            <w:proofErr w:type="gramEnd"/>
            <w:r w:rsidRPr="00AB4E4D">
              <w:rPr>
                <w:rFonts w:ascii="Arial" w:hAnsi="Arial" w:cs="Arial"/>
              </w:rPr>
              <w:t xml:space="preserve"> with disabilities, including wheelchair users, according to the criteria described in 49 CFR 37.77(c).</w:t>
            </w:r>
          </w:p>
          <w:p w14:paraId="489DAC7C" w14:textId="77777777" w:rsidR="00470024" w:rsidRDefault="00470024" w:rsidP="00A27B35">
            <w:pPr>
              <w:rPr>
                <w:rFonts w:ascii="Arial" w:hAnsi="Arial" w:cs="Arial"/>
              </w:rPr>
            </w:pPr>
          </w:p>
          <w:p w14:paraId="49C4BACA" w14:textId="7B76327C" w:rsidR="00470024" w:rsidRDefault="00470024" w:rsidP="00A27B35">
            <w:pPr>
              <w:rPr>
                <w:rFonts w:ascii="Arial" w:hAnsi="Arial" w:cs="Arial"/>
              </w:rPr>
            </w:pPr>
            <w:r>
              <w:rPr>
                <w:rFonts w:ascii="Arial" w:hAnsi="Arial" w:cs="Arial"/>
              </w:rPr>
              <w:t xml:space="preserve">Must submit to NCTCOG procedures for monitoring the demand-response service to ensure that equivalent service is provided to </w:t>
            </w:r>
            <w:proofErr w:type="gramStart"/>
            <w:r>
              <w:rPr>
                <w:rFonts w:ascii="Arial" w:hAnsi="Arial" w:cs="Arial"/>
              </w:rPr>
              <w:t>persons</w:t>
            </w:r>
            <w:proofErr w:type="gramEnd"/>
            <w:r>
              <w:rPr>
                <w:rFonts w:ascii="Arial" w:hAnsi="Arial" w:cs="Arial"/>
              </w:rPr>
              <w:t xml:space="preserve"> with disabilities, including wheelchair users, according to the criteria described in 49 CFR 37.77(c)</w:t>
            </w:r>
          </w:p>
          <w:p w14:paraId="26135AEA" w14:textId="77777777" w:rsidR="00470024" w:rsidRDefault="00470024" w:rsidP="00A27B35">
            <w:pPr>
              <w:rPr>
                <w:rFonts w:ascii="Arial" w:hAnsi="Arial" w:cs="Arial"/>
              </w:rPr>
            </w:pPr>
          </w:p>
          <w:p w14:paraId="39DB632B" w14:textId="04914768" w:rsidR="00470024" w:rsidRDefault="00470024" w:rsidP="00A27B35">
            <w:pPr>
              <w:rPr>
                <w:rFonts w:ascii="Arial" w:hAnsi="Arial" w:cs="Arial"/>
              </w:rPr>
            </w:pPr>
            <w:r>
              <w:rPr>
                <w:rFonts w:ascii="Arial" w:hAnsi="Arial" w:cs="Arial"/>
              </w:rPr>
              <w:t xml:space="preserve">Must submit to NCTCOG evidence of implementation of procedures for monitoring the demand-response service to ensure that equivalent service is provided to </w:t>
            </w:r>
            <w:proofErr w:type="gramStart"/>
            <w:r>
              <w:rPr>
                <w:rFonts w:ascii="Arial" w:hAnsi="Arial" w:cs="Arial"/>
              </w:rPr>
              <w:t>persons</w:t>
            </w:r>
            <w:proofErr w:type="gramEnd"/>
            <w:r>
              <w:rPr>
                <w:rFonts w:ascii="Arial" w:hAnsi="Arial" w:cs="Arial"/>
              </w:rPr>
              <w:t xml:space="preserve"> with disabilities, including wheelchair users, according to the criteria described in 49 CFR 37.77(c)</w:t>
            </w:r>
          </w:p>
          <w:p w14:paraId="22CAE954" w14:textId="77777777" w:rsidR="00470024" w:rsidRDefault="00470024" w:rsidP="00A27B35">
            <w:pPr>
              <w:rPr>
                <w:rFonts w:ascii="Arial" w:hAnsi="Arial" w:cs="Arial"/>
              </w:rPr>
            </w:pPr>
          </w:p>
          <w:p w14:paraId="0CBC5662" w14:textId="5C0F9FA0" w:rsidR="00470024" w:rsidRPr="00CA37B7" w:rsidRDefault="00470024" w:rsidP="00A27B35">
            <w:pPr>
              <w:rPr>
                <w:rFonts w:ascii="Arial" w:hAnsi="Arial" w:cs="Arial"/>
              </w:rPr>
            </w:pPr>
            <w:r>
              <w:rPr>
                <w:rFonts w:ascii="Arial" w:hAnsi="Arial" w:cs="Arial"/>
              </w:rPr>
              <w:t>Must submit documentation that service has been discontinued</w:t>
            </w:r>
          </w:p>
        </w:tc>
      </w:tr>
    </w:tbl>
    <w:p w14:paraId="2A57F8B8" w14:textId="612C6DDB" w:rsidR="00517A95" w:rsidRDefault="00517A95" w:rsidP="00783BA4">
      <w:pPr>
        <w:spacing w:after="0" w:line="240" w:lineRule="auto"/>
        <w:rPr>
          <w:rFonts w:ascii="Arial" w:eastAsia="Calibri" w:hAnsi="Arial" w:cs="Arial"/>
        </w:rPr>
      </w:pPr>
    </w:p>
    <w:p w14:paraId="7CBE7B05" w14:textId="4DDB5C1A" w:rsidR="00AB4E4D" w:rsidRDefault="00AB4E4D" w:rsidP="00AB4E4D">
      <w:pPr>
        <w:spacing w:after="0" w:line="240" w:lineRule="auto"/>
        <w:rPr>
          <w:rFonts w:ascii="Arial" w:hAnsi="Arial" w:cs="Arial"/>
          <w:b/>
          <w:bCs/>
          <w:color w:val="000000"/>
        </w:rPr>
      </w:pPr>
      <w:r w:rsidRPr="00AB4E4D">
        <w:rPr>
          <w:rFonts w:ascii="Arial" w:hAnsi="Arial" w:cs="Arial"/>
          <w:b/>
          <w:bCs/>
          <w:color w:val="000000"/>
        </w:rPr>
        <w:t>ADA-GEN6. Are facilities for providing public transportation that were constructed since the last Comprehensive Review</w:t>
      </w:r>
      <w:r w:rsidR="00665EEB">
        <w:rPr>
          <w:rFonts w:ascii="Arial" w:hAnsi="Arial" w:cs="Arial"/>
          <w:b/>
          <w:bCs/>
          <w:color w:val="000000"/>
        </w:rPr>
        <w:t>, or transit stops within the public right of way established since January 17, 2025,</w:t>
      </w:r>
      <w:r w:rsidRPr="00AB4E4D">
        <w:rPr>
          <w:rFonts w:ascii="Arial" w:hAnsi="Arial" w:cs="Arial"/>
          <w:b/>
          <w:bCs/>
          <w:color w:val="000000"/>
        </w:rPr>
        <w:t xml:space="preserve"> readily accessible to and usable by individuals with disabilities</w:t>
      </w:r>
      <w:r w:rsidR="00665EEB">
        <w:rPr>
          <w:rFonts w:ascii="Arial" w:hAnsi="Arial" w:cs="Arial"/>
          <w:b/>
          <w:bCs/>
          <w:color w:val="000000"/>
        </w:rPr>
        <w:t>, according to the DOT standards for transportation facilities or public rights of way</w:t>
      </w:r>
      <w:r w:rsidRPr="00AB4E4D">
        <w:rPr>
          <w:rFonts w:ascii="Arial" w:hAnsi="Arial" w:cs="Arial"/>
          <w:b/>
          <w:bCs/>
          <w:color w:val="000000"/>
        </w:rPr>
        <w:t>?</w:t>
      </w:r>
    </w:p>
    <w:p w14:paraId="4F32186D" w14:textId="77777777" w:rsidR="00AB4E4D" w:rsidRDefault="00AB4E4D" w:rsidP="00AB4E4D">
      <w:pPr>
        <w:spacing w:after="0" w:line="240" w:lineRule="auto"/>
        <w:rPr>
          <w:rFonts w:ascii="Arial" w:hAnsi="Arial" w:cs="Arial"/>
          <w:b/>
          <w:bCs/>
          <w:color w:val="000000"/>
        </w:rPr>
      </w:pPr>
    </w:p>
    <w:p w14:paraId="58044405" w14:textId="26BF830A" w:rsidR="00AB4E4D" w:rsidRPr="00CA37B7" w:rsidRDefault="00AB4E4D" w:rsidP="00AB4E4D">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Pr>
          <w:rFonts w:ascii="Arial" w:eastAsia="Calibri" w:hAnsi="Arial" w:cs="Arial"/>
        </w:rPr>
        <w:t>Subr</w:t>
      </w:r>
      <w:r w:rsidRPr="00AB4E4D">
        <w:rPr>
          <w:rFonts w:ascii="Arial" w:eastAsia="Calibri" w:hAnsi="Arial" w:cs="Arial"/>
        </w:rPr>
        <w:t>ecipients who provide service</w:t>
      </w:r>
    </w:p>
    <w:p w14:paraId="36B24EB5" w14:textId="77777777" w:rsidR="00AB4E4D" w:rsidRPr="00CA37B7" w:rsidRDefault="00AB4E4D" w:rsidP="00AB4E4D">
      <w:pPr>
        <w:spacing w:after="0" w:line="240" w:lineRule="auto"/>
        <w:rPr>
          <w:rFonts w:ascii="Arial" w:eastAsia="Calibri" w:hAnsi="Arial" w:cs="Arial"/>
        </w:rPr>
      </w:pPr>
    </w:p>
    <w:p w14:paraId="718235E4" w14:textId="77777777" w:rsidR="00AB4E4D" w:rsidRPr="00970462" w:rsidRDefault="00AB4E4D" w:rsidP="00AB4E4D">
      <w:pPr>
        <w:spacing w:after="0" w:line="240" w:lineRule="auto"/>
        <w:rPr>
          <w:rFonts w:ascii="Arial" w:eastAsia="Calibri" w:hAnsi="Arial" w:cs="Arial"/>
          <w:u w:val="single"/>
        </w:rPr>
      </w:pPr>
      <w:r w:rsidRPr="00970462">
        <w:rPr>
          <w:rFonts w:ascii="Arial" w:eastAsia="Calibri" w:hAnsi="Arial" w:cs="Arial"/>
          <w:u w:val="single"/>
        </w:rPr>
        <w:lastRenderedPageBreak/>
        <w:t>General Requirement</w:t>
      </w:r>
    </w:p>
    <w:p w14:paraId="43F862CC" w14:textId="783F1BC3" w:rsidR="00AB4E4D" w:rsidRDefault="00AB4E4D" w:rsidP="00AB4E4D">
      <w:pPr>
        <w:spacing w:after="0" w:line="240" w:lineRule="auto"/>
        <w:rPr>
          <w:rFonts w:ascii="Arial" w:eastAsia="Calibri" w:hAnsi="Arial" w:cs="Arial"/>
        </w:rPr>
      </w:pPr>
      <w:r w:rsidRPr="00AB4E4D">
        <w:rPr>
          <w:rFonts w:ascii="Arial" w:eastAsia="Calibri" w:hAnsi="Arial" w:cs="Arial"/>
        </w:rPr>
        <w:t>Newly constructed facilities</w:t>
      </w:r>
      <w:r w:rsidR="00665EEB">
        <w:rPr>
          <w:rFonts w:ascii="Arial" w:eastAsia="Calibri" w:hAnsi="Arial" w:cs="Arial"/>
        </w:rPr>
        <w:t>, including transit stops within the public right of way,</w:t>
      </w:r>
      <w:r w:rsidRPr="00AB4E4D">
        <w:rPr>
          <w:rFonts w:ascii="Arial" w:eastAsia="Calibri" w:hAnsi="Arial" w:cs="Arial"/>
        </w:rPr>
        <w:t xml:space="preserve"> must meet US DOT accessibility requirements.</w:t>
      </w:r>
    </w:p>
    <w:p w14:paraId="1ADF8673" w14:textId="77777777" w:rsidR="00AB4E4D" w:rsidRPr="00CA37B7" w:rsidRDefault="00AB4E4D" w:rsidP="00AB4E4D">
      <w:pPr>
        <w:spacing w:after="0" w:line="240" w:lineRule="auto"/>
        <w:rPr>
          <w:rFonts w:ascii="Arial" w:eastAsia="Calibri" w:hAnsi="Arial" w:cs="Arial"/>
        </w:rPr>
      </w:pPr>
    </w:p>
    <w:p w14:paraId="2AF2F3E4" w14:textId="77777777" w:rsidR="00AB4E4D" w:rsidRDefault="00AB4E4D" w:rsidP="00AB4E4D">
      <w:pPr>
        <w:spacing w:after="0" w:line="240" w:lineRule="auto"/>
        <w:rPr>
          <w:rFonts w:ascii="Arial" w:eastAsia="Calibri" w:hAnsi="Arial" w:cs="Arial"/>
          <w:u w:val="single"/>
        </w:rPr>
      </w:pPr>
      <w:r w:rsidRPr="00DF4D36">
        <w:rPr>
          <w:rFonts w:ascii="Arial" w:eastAsia="Calibri" w:hAnsi="Arial" w:cs="Arial"/>
          <w:u w:val="single"/>
        </w:rPr>
        <w:t>Questions for Review</w:t>
      </w:r>
    </w:p>
    <w:p w14:paraId="45E1E2E8" w14:textId="77777777" w:rsidR="00B81083" w:rsidRDefault="00AB4E4D" w:rsidP="00744FB3">
      <w:pPr>
        <w:pStyle w:val="ListParagraph"/>
        <w:numPr>
          <w:ilvl w:val="0"/>
          <w:numId w:val="7"/>
        </w:numPr>
        <w:spacing w:after="0" w:line="240" w:lineRule="auto"/>
        <w:rPr>
          <w:rFonts w:ascii="Arial" w:eastAsia="Calibri" w:hAnsi="Arial" w:cs="Arial"/>
        </w:rPr>
      </w:pPr>
      <w:r w:rsidRPr="00AB4E4D">
        <w:rPr>
          <w:rFonts w:ascii="Arial" w:eastAsia="Calibri" w:hAnsi="Arial" w:cs="Arial"/>
        </w:rPr>
        <w:t xml:space="preserve">Can the </w:t>
      </w:r>
      <w:r w:rsidR="00B81083">
        <w:rPr>
          <w:rFonts w:ascii="Arial" w:eastAsia="Calibri" w:hAnsi="Arial" w:cs="Arial"/>
        </w:rPr>
        <w:t>sub</w:t>
      </w:r>
      <w:r w:rsidRPr="00AB4E4D">
        <w:rPr>
          <w:rFonts w:ascii="Arial" w:eastAsia="Calibri" w:hAnsi="Arial" w:cs="Arial"/>
        </w:rPr>
        <w:t>recipient demonstrate that the newly constructed facilities meet accessibility requirements?</w:t>
      </w:r>
    </w:p>
    <w:p w14:paraId="45834C1E" w14:textId="4C507694" w:rsidR="00AB4E4D" w:rsidRPr="00517A95" w:rsidRDefault="00AB4E4D" w:rsidP="00B81083">
      <w:pPr>
        <w:pStyle w:val="ListParagraph"/>
        <w:numPr>
          <w:ilvl w:val="1"/>
          <w:numId w:val="7"/>
        </w:numPr>
        <w:spacing w:after="0" w:line="240" w:lineRule="auto"/>
        <w:rPr>
          <w:rFonts w:ascii="Arial" w:eastAsia="Calibri" w:hAnsi="Arial" w:cs="Arial"/>
        </w:rPr>
      </w:pPr>
      <w:r w:rsidRPr="00AB4E4D">
        <w:rPr>
          <w:rFonts w:ascii="Arial" w:eastAsia="Calibri" w:hAnsi="Arial" w:cs="Arial"/>
        </w:rPr>
        <w:t xml:space="preserve">If not, can the </w:t>
      </w:r>
      <w:r w:rsidR="00B81083">
        <w:rPr>
          <w:rFonts w:ascii="Arial" w:eastAsia="Calibri" w:hAnsi="Arial" w:cs="Arial"/>
        </w:rPr>
        <w:t>sub</w:t>
      </w:r>
      <w:r w:rsidRPr="00AB4E4D">
        <w:rPr>
          <w:rFonts w:ascii="Arial" w:eastAsia="Calibri" w:hAnsi="Arial" w:cs="Arial"/>
        </w:rPr>
        <w:t>recipient demonstrate that meeting the accessibility requirements was structurally impracticable?</w:t>
      </w: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B4E4D" w:rsidRPr="00032CA4" w14:paraId="3A03B07B" w14:textId="77777777" w:rsidTr="00A27B35">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90BF004" w14:textId="0C679767" w:rsidR="00AB4E4D" w:rsidRPr="003B5F72" w:rsidRDefault="00AB4E4D" w:rsidP="00A27B35">
            <w:pPr>
              <w:pStyle w:val="Default"/>
              <w:rPr>
                <w:b/>
                <w:bCs/>
                <w:sz w:val="22"/>
                <w:szCs w:val="22"/>
              </w:rPr>
            </w:pPr>
            <w:r w:rsidRPr="00AB4E4D">
              <w:rPr>
                <w:b/>
                <w:bCs/>
                <w:sz w:val="22"/>
                <w:szCs w:val="22"/>
              </w:rPr>
              <w:t xml:space="preserve">ADA-GEN6. </w:t>
            </w:r>
            <w:r w:rsidR="00610C78" w:rsidRPr="00AB4E4D">
              <w:rPr>
                <w:b/>
                <w:bCs/>
              </w:rPr>
              <w:t>Are facilities for providing public transportation that were constructed since the last Comprehensive Review</w:t>
            </w:r>
            <w:r w:rsidR="00610C78">
              <w:rPr>
                <w:b/>
                <w:bCs/>
              </w:rPr>
              <w:t>, or transit stops within the public right of way established since January 17, 2025,</w:t>
            </w:r>
            <w:r w:rsidR="00610C78" w:rsidRPr="00AB4E4D">
              <w:rPr>
                <w:b/>
                <w:bCs/>
              </w:rPr>
              <w:t xml:space="preserve"> readily accessible to and usable by individuals with disabilities</w:t>
            </w:r>
            <w:r w:rsidR="00610C78">
              <w:rPr>
                <w:b/>
                <w:bCs/>
              </w:rPr>
              <w:t>, according to the DOT standards for transportation facilities or public rights of way</w:t>
            </w:r>
            <w:r w:rsidR="00610C78" w:rsidRPr="00AB4E4D">
              <w:rPr>
                <w:b/>
                <w:bCs/>
              </w:rPr>
              <w:t>?</w:t>
            </w:r>
          </w:p>
        </w:tc>
      </w:tr>
      <w:tr w:rsidR="00AB4E4D" w:rsidRPr="00032CA4" w14:paraId="160CBB04" w14:textId="77777777" w:rsidTr="00A27B35">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962F28" w14:textId="77777777" w:rsidR="00AB4E4D" w:rsidRPr="00032CA4" w:rsidRDefault="00AB4E4D" w:rsidP="00A27B35">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9BEE85" w14:textId="77777777" w:rsidR="00AB4E4D" w:rsidRPr="00032CA4" w:rsidRDefault="00AB4E4D" w:rsidP="00A27B35">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A27C1" w14:textId="77777777" w:rsidR="00AB4E4D" w:rsidRPr="00032CA4" w:rsidRDefault="00AB4E4D" w:rsidP="00A27B35">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73DCE0" w14:textId="77777777" w:rsidR="00AB4E4D" w:rsidRPr="00032CA4" w:rsidRDefault="00AB4E4D" w:rsidP="00A27B35">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D34FA" w14:textId="77777777" w:rsidR="00AB4E4D" w:rsidRPr="00032CA4" w:rsidRDefault="00AB4E4D" w:rsidP="00A27B35">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605C2" w14:textId="77777777" w:rsidR="00AB4E4D" w:rsidRPr="00032CA4" w:rsidRDefault="00AB4E4D" w:rsidP="00A27B35">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E79A05" w14:textId="77777777" w:rsidR="00AB4E4D" w:rsidRPr="00032CA4" w:rsidRDefault="00AB4E4D" w:rsidP="00A27B35">
            <w:pPr>
              <w:jc w:val="center"/>
              <w:rPr>
                <w:rFonts w:ascii="Arial" w:hAnsi="Arial" w:cs="Arial"/>
              </w:rPr>
            </w:pPr>
            <w:r w:rsidRPr="00032CA4">
              <w:rPr>
                <w:rFonts w:ascii="Arial" w:hAnsi="Arial" w:cs="Arial"/>
              </w:rPr>
              <w:t>Notes</w:t>
            </w:r>
          </w:p>
        </w:tc>
      </w:tr>
      <w:tr w:rsidR="00AB4E4D" w:rsidRPr="00032CA4" w14:paraId="2B6753F2"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016F42FA" w14:textId="77777777" w:rsidR="00AB4E4D" w:rsidRPr="00032CA4" w:rsidRDefault="00AB4E4D"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4691EFA" w14:textId="77777777" w:rsidR="00AB4E4D" w:rsidRPr="00032CA4" w:rsidRDefault="00AB4E4D"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FD63276" w14:textId="77777777" w:rsidR="00AB4E4D" w:rsidRPr="00032CA4" w:rsidRDefault="00AB4E4D"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75AD5D0" w14:textId="77777777" w:rsidR="00AB4E4D" w:rsidRPr="00032CA4" w:rsidRDefault="00AB4E4D"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CF91B5B" w14:textId="2215D96C" w:rsidR="00AB4E4D" w:rsidRDefault="00AB4E4D" w:rsidP="00A27B35">
            <w:pPr>
              <w:rPr>
                <w:rFonts w:ascii="Arial" w:hAnsi="Arial" w:cs="Arial"/>
              </w:rPr>
            </w:pPr>
            <w:r w:rsidRPr="00AB4E4D">
              <w:rPr>
                <w:rFonts w:ascii="Arial" w:hAnsi="Arial" w:cs="Arial"/>
              </w:rPr>
              <w:t>49 CFR 37.9</w:t>
            </w:r>
            <w:r w:rsidR="00665EEB">
              <w:rPr>
                <w:rFonts w:ascii="Arial" w:hAnsi="Arial" w:cs="Arial"/>
              </w:rPr>
              <w:t xml:space="preserve"> </w:t>
            </w:r>
          </w:p>
          <w:p w14:paraId="5DD2DE36" w14:textId="77777777" w:rsidR="00AB4E4D" w:rsidRDefault="00AB4E4D" w:rsidP="00A27B35">
            <w:pPr>
              <w:rPr>
                <w:rFonts w:ascii="Arial" w:hAnsi="Arial" w:cs="Arial"/>
              </w:rPr>
            </w:pPr>
          </w:p>
          <w:p w14:paraId="42C94EE0" w14:textId="0EB5F76F" w:rsidR="00665EEB" w:rsidRPr="00032CA4" w:rsidRDefault="00AB4E4D" w:rsidP="00A27B35">
            <w:pPr>
              <w:rPr>
                <w:rFonts w:ascii="Arial" w:hAnsi="Arial" w:cs="Arial"/>
              </w:rPr>
            </w:pPr>
            <w:r w:rsidRPr="00AB4E4D">
              <w:rPr>
                <w:rFonts w:ascii="Arial" w:hAnsi="Arial" w:cs="Arial"/>
              </w:rPr>
              <w:t>49 CFR 37.41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3FE3B7B3" w14:textId="15F7B5A9" w:rsidR="00AB4E4D" w:rsidRPr="00032CA4" w:rsidRDefault="00AB4E4D" w:rsidP="00A27B35">
            <w:pPr>
              <w:rPr>
                <w:rFonts w:ascii="Arial" w:hAnsi="Arial" w:cs="Arial"/>
              </w:rPr>
            </w:pPr>
            <w:r>
              <w:rPr>
                <w:rFonts w:ascii="Arial" w:hAnsi="Arial" w:cs="Arial"/>
              </w:rPr>
              <w:t>New facilities meet USDOT accessibility requirements or can document structural impracticability</w:t>
            </w:r>
          </w:p>
        </w:tc>
        <w:tc>
          <w:tcPr>
            <w:tcW w:w="2386" w:type="dxa"/>
            <w:tcBorders>
              <w:top w:val="single" w:sz="4" w:space="0" w:color="auto"/>
              <w:left w:val="single" w:sz="4" w:space="0" w:color="auto"/>
              <w:bottom w:val="single" w:sz="4" w:space="0" w:color="auto"/>
              <w:right w:val="single" w:sz="4" w:space="0" w:color="auto"/>
            </w:tcBorders>
            <w:vAlign w:val="center"/>
          </w:tcPr>
          <w:p w14:paraId="1E0B1D14" w14:textId="77777777" w:rsidR="00AB4E4D" w:rsidRPr="00032CA4" w:rsidRDefault="00AB4E4D" w:rsidP="00A27B35">
            <w:pPr>
              <w:rPr>
                <w:rFonts w:ascii="Arial" w:hAnsi="Arial" w:cs="Arial"/>
              </w:rPr>
            </w:pPr>
          </w:p>
        </w:tc>
      </w:tr>
    </w:tbl>
    <w:p w14:paraId="16FC4E02" w14:textId="77777777" w:rsidR="00AB4E4D" w:rsidRDefault="00AB4E4D" w:rsidP="00AB4E4D">
      <w:pPr>
        <w:spacing w:after="0" w:line="240" w:lineRule="auto"/>
        <w:rPr>
          <w:rFonts w:ascii="Arial" w:eastAsia="Calibri" w:hAnsi="Arial" w:cs="Arial"/>
          <w:u w:val="single"/>
        </w:rPr>
      </w:pPr>
    </w:p>
    <w:p w14:paraId="684972BF" w14:textId="77777777" w:rsidR="00AB4E4D" w:rsidRDefault="00AB4E4D" w:rsidP="00AB4E4D">
      <w:pPr>
        <w:spacing w:after="0" w:line="240" w:lineRule="auto"/>
        <w:rPr>
          <w:rFonts w:ascii="Arial" w:eastAsia="Calibri" w:hAnsi="Arial" w:cs="Arial"/>
          <w:u w:val="single"/>
        </w:rPr>
      </w:pPr>
      <w:r w:rsidRPr="00015668">
        <w:rPr>
          <w:rFonts w:ascii="Arial" w:eastAsia="Calibri" w:hAnsi="Arial" w:cs="Arial"/>
          <w:u w:val="single"/>
        </w:rPr>
        <w:t>Deficiency Guide</w:t>
      </w:r>
    </w:p>
    <w:p w14:paraId="64C4094A" w14:textId="77777777" w:rsidR="00AB4E4D" w:rsidRPr="00015668" w:rsidRDefault="00AB4E4D" w:rsidP="00AB4E4D">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AB4E4D" w:rsidRPr="00CA37B7" w14:paraId="50188680" w14:textId="77777777" w:rsidTr="00A27B35">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4FA5380B" w14:textId="77777777" w:rsidR="00AB4E4D" w:rsidRPr="00CA37B7" w:rsidRDefault="00AB4E4D" w:rsidP="00A27B35">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1063E7DF" w14:textId="77777777" w:rsidR="00AB4E4D" w:rsidRPr="00CA37B7" w:rsidRDefault="00AB4E4D" w:rsidP="00A27B35">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3C322BD" w14:textId="77777777" w:rsidR="00AB4E4D" w:rsidRPr="00CA37B7" w:rsidRDefault="00AB4E4D" w:rsidP="00A27B35">
            <w:pPr>
              <w:rPr>
                <w:rFonts w:ascii="Arial" w:hAnsi="Arial" w:cs="Arial"/>
                <w:b/>
                <w:bCs/>
              </w:rPr>
            </w:pPr>
            <w:r w:rsidRPr="00CA37B7">
              <w:rPr>
                <w:rFonts w:ascii="Arial" w:hAnsi="Arial" w:cs="Arial"/>
                <w:b/>
                <w:bCs/>
              </w:rPr>
              <w:t>Corrective Action</w:t>
            </w:r>
          </w:p>
        </w:tc>
      </w:tr>
      <w:tr w:rsidR="00AB4E4D" w:rsidRPr="00CA37B7" w14:paraId="72779D32" w14:textId="77777777" w:rsidTr="00A27B35">
        <w:tc>
          <w:tcPr>
            <w:tcW w:w="1549" w:type="dxa"/>
            <w:tcBorders>
              <w:top w:val="single" w:sz="4" w:space="0" w:color="auto"/>
              <w:left w:val="single" w:sz="4" w:space="0" w:color="auto"/>
              <w:bottom w:val="single" w:sz="4" w:space="0" w:color="auto"/>
              <w:right w:val="single" w:sz="4" w:space="0" w:color="auto"/>
            </w:tcBorders>
            <w:vAlign w:val="center"/>
          </w:tcPr>
          <w:p w14:paraId="57ECAE2C" w14:textId="1B54BBA0" w:rsidR="00AB4E4D" w:rsidRPr="00CA37B7" w:rsidRDefault="00AB4E4D" w:rsidP="00A27B35">
            <w:pPr>
              <w:rPr>
                <w:rFonts w:ascii="Arial" w:hAnsi="Arial" w:cs="Arial"/>
              </w:rPr>
            </w:pPr>
            <w:r w:rsidRPr="00AB4E4D">
              <w:rPr>
                <w:rFonts w:ascii="Arial" w:hAnsi="Arial" w:cs="Arial"/>
              </w:rPr>
              <w:t>ADA-GEN6-1: New facility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2DE2A760" w14:textId="19803E5E" w:rsidR="00AB4E4D" w:rsidRPr="00CA37B7" w:rsidRDefault="00AB4E4D" w:rsidP="00A27B35">
            <w:pPr>
              <w:rPr>
                <w:rFonts w:ascii="Arial" w:hAnsi="Arial" w:cs="Arial"/>
              </w:rPr>
            </w:pPr>
            <w:r>
              <w:rPr>
                <w:rFonts w:ascii="Arial" w:hAnsi="Arial" w:cs="Arial"/>
              </w:rPr>
              <w:t>Subr</w:t>
            </w:r>
            <w:r w:rsidRPr="00AB4E4D">
              <w:rPr>
                <w:rFonts w:ascii="Arial" w:hAnsi="Arial" w:cs="Arial"/>
              </w:rPr>
              <w:t>ecipient is deficient if it constructed a new facility that did not meet US DOT accessibility requirements and cannot document structural impracticability.</w:t>
            </w:r>
          </w:p>
        </w:tc>
        <w:tc>
          <w:tcPr>
            <w:tcW w:w="3233" w:type="dxa"/>
            <w:tcBorders>
              <w:top w:val="single" w:sz="4" w:space="0" w:color="auto"/>
              <w:left w:val="single" w:sz="4" w:space="0" w:color="auto"/>
              <w:bottom w:val="single" w:sz="4" w:space="0" w:color="auto"/>
              <w:right w:val="single" w:sz="4" w:space="0" w:color="auto"/>
            </w:tcBorders>
            <w:vAlign w:val="center"/>
          </w:tcPr>
          <w:p w14:paraId="64AAB00F" w14:textId="2FD7BF8D" w:rsidR="00AB4E4D" w:rsidRDefault="00AB4E4D" w:rsidP="00A27B35">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AB4E4D">
              <w:rPr>
                <w:rFonts w:ascii="Arial" w:hAnsi="Arial" w:cs="Arial"/>
              </w:rPr>
              <w:t>a schedule for making the necessary modifications to bring the facility into compliance.</w:t>
            </w:r>
          </w:p>
          <w:p w14:paraId="7365FF74" w14:textId="30863F94" w:rsidR="00AB4E4D" w:rsidRDefault="00AB4E4D" w:rsidP="00A27B35">
            <w:pPr>
              <w:rPr>
                <w:rFonts w:ascii="Arial" w:hAnsi="Arial" w:cs="Arial"/>
              </w:rPr>
            </w:pPr>
          </w:p>
          <w:p w14:paraId="7BD9274D" w14:textId="32569F44" w:rsidR="00665EEB" w:rsidRDefault="00AB4E4D" w:rsidP="00A27B35">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AB4E4D">
              <w:rPr>
                <w:rFonts w:ascii="Arial" w:hAnsi="Arial" w:cs="Arial"/>
              </w:rPr>
              <w:t>documentation of structural impracticability.</w:t>
            </w:r>
          </w:p>
          <w:p w14:paraId="266DA21C" w14:textId="77777777" w:rsidR="00665EEB" w:rsidRDefault="00665EEB" w:rsidP="00A27B35">
            <w:pPr>
              <w:rPr>
                <w:rFonts w:ascii="Arial" w:hAnsi="Arial" w:cs="Arial"/>
              </w:rPr>
            </w:pPr>
          </w:p>
          <w:p w14:paraId="6B3BDC19" w14:textId="35833D5E" w:rsidR="00665EEB" w:rsidRPr="00CA37B7" w:rsidRDefault="00665EEB" w:rsidP="00A27B35">
            <w:pPr>
              <w:rPr>
                <w:rFonts w:ascii="Arial" w:hAnsi="Arial" w:cs="Arial"/>
              </w:rPr>
            </w:pPr>
            <w:r>
              <w:rPr>
                <w:rFonts w:ascii="Arial" w:hAnsi="Arial" w:cs="Arial"/>
              </w:rPr>
              <w:t>Must submit to NCTOCG a revised signage standard that complies with ADA requirements.</w:t>
            </w:r>
          </w:p>
        </w:tc>
      </w:tr>
    </w:tbl>
    <w:p w14:paraId="7DA09505" w14:textId="77777777" w:rsidR="00DD3909" w:rsidRDefault="00DD3909" w:rsidP="00DD3909">
      <w:pPr>
        <w:pStyle w:val="Default"/>
      </w:pPr>
    </w:p>
    <w:p w14:paraId="2E5C3EF9" w14:textId="77777777" w:rsidR="00327DE0" w:rsidRPr="006C4990" w:rsidRDefault="00327DE0" w:rsidP="00327DE0">
      <w:pPr>
        <w:spacing w:after="0" w:line="240" w:lineRule="auto"/>
        <w:jc w:val="center"/>
        <w:rPr>
          <w:rFonts w:ascii="Arial" w:eastAsia="Calibri" w:hAnsi="Arial" w:cs="Arial"/>
          <w:b/>
          <w:bCs/>
        </w:rPr>
      </w:pPr>
      <w:r>
        <w:rPr>
          <w:rFonts w:ascii="Arial" w:eastAsia="Calibri" w:hAnsi="Arial" w:cs="Arial"/>
          <w:b/>
          <w:bCs/>
        </w:rPr>
        <w:t>The following question will be addressed in a site visit</w:t>
      </w:r>
    </w:p>
    <w:p w14:paraId="3290ED46" w14:textId="77777777" w:rsidR="00327DE0" w:rsidRDefault="00327DE0" w:rsidP="00DD3909">
      <w:pPr>
        <w:pStyle w:val="Default"/>
        <w:rPr>
          <w:b/>
          <w:bCs/>
          <w:sz w:val="22"/>
          <w:szCs w:val="22"/>
        </w:rPr>
      </w:pPr>
    </w:p>
    <w:p w14:paraId="300EB70E" w14:textId="18A6FE57" w:rsidR="00DD3909" w:rsidRDefault="00DD3909" w:rsidP="0005263F">
      <w:pPr>
        <w:pStyle w:val="Default"/>
        <w:rPr>
          <w:b/>
          <w:bCs/>
        </w:rPr>
      </w:pPr>
      <w:r>
        <w:rPr>
          <w:b/>
          <w:bCs/>
          <w:sz w:val="22"/>
          <w:szCs w:val="22"/>
        </w:rPr>
        <w:t xml:space="preserve">ADA-GEN7. </w:t>
      </w:r>
      <w:r w:rsidR="0005263F">
        <w:rPr>
          <w:b/>
          <w:bCs/>
          <w:sz w:val="22"/>
          <w:szCs w:val="22"/>
        </w:rPr>
        <w:t>A</w:t>
      </w:r>
      <w:r w:rsidR="0005263F" w:rsidRPr="0005263F">
        <w:rPr>
          <w:b/>
          <w:bCs/>
          <w:sz w:val="22"/>
          <w:szCs w:val="22"/>
        </w:rPr>
        <w:t>re facilities that were altered since the last Comprehensive Review, or transit stops within the public right of way altered since January 17, 2025, readily accessible to and usable by individuals with disabilities, according to the DOT standards for transportation facilities or public rights of way?</w:t>
      </w:r>
    </w:p>
    <w:p w14:paraId="3F915FFD" w14:textId="77777777" w:rsidR="00DD3909" w:rsidRPr="00CA37B7" w:rsidRDefault="00DD3909" w:rsidP="00DD3909">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Pr>
          <w:rFonts w:ascii="Arial" w:eastAsia="Calibri" w:hAnsi="Arial" w:cs="Arial"/>
        </w:rPr>
        <w:t>Subr</w:t>
      </w:r>
      <w:r w:rsidRPr="00AB4E4D">
        <w:rPr>
          <w:rFonts w:ascii="Arial" w:eastAsia="Calibri" w:hAnsi="Arial" w:cs="Arial"/>
        </w:rPr>
        <w:t>ecipients who provide service</w:t>
      </w:r>
    </w:p>
    <w:p w14:paraId="471C46D3" w14:textId="77777777" w:rsidR="00DD3909" w:rsidRPr="00CA37B7" w:rsidRDefault="00DD3909" w:rsidP="00DD3909">
      <w:pPr>
        <w:spacing w:after="0" w:line="240" w:lineRule="auto"/>
        <w:rPr>
          <w:rFonts w:ascii="Arial" w:eastAsia="Calibri" w:hAnsi="Arial" w:cs="Arial"/>
        </w:rPr>
      </w:pPr>
    </w:p>
    <w:p w14:paraId="22D5E54B" w14:textId="77777777" w:rsidR="00DD3909" w:rsidRPr="00970462" w:rsidRDefault="00DD3909" w:rsidP="00DD3909">
      <w:pPr>
        <w:spacing w:after="0" w:line="240" w:lineRule="auto"/>
        <w:rPr>
          <w:rFonts w:ascii="Arial" w:eastAsia="Calibri" w:hAnsi="Arial" w:cs="Arial"/>
          <w:u w:val="single"/>
        </w:rPr>
      </w:pPr>
      <w:r w:rsidRPr="00970462">
        <w:rPr>
          <w:rFonts w:ascii="Arial" w:eastAsia="Calibri" w:hAnsi="Arial" w:cs="Arial"/>
          <w:u w:val="single"/>
        </w:rPr>
        <w:t>General Requirement</w:t>
      </w:r>
    </w:p>
    <w:p w14:paraId="248CED8E" w14:textId="735C36BD" w:rsidR="00DD3909" w:rsidRDefault="00DD3909" w:rsidP="00DD3909">
      <w:pPr>
        <w:spacing w:after="0" w:line="240" w:lineRule="auto"/>
        <w:rPr>
          <w:rFonts w:ascii="Arial" w:eastAsia="Calibri" w:hAnsi="Arial" w:cs="Arial"/>
        </w:rPr>
      </w:pPr>
      <w:r w:rsidRPr="00DD3909">
        <w:rPr>
          <w:rFonts w:ascii="Arial" w:eastAsia="Calibri" w:hAnsi="Arial" w:cs="Arial"/>
        </w:rPr>
        <w:t>Altered facilities must meet US DOT accessibility requirements.</w:t>
      </w:r>
    </w:p>
    <w:p w14:paraId="33ACD91D" w14:textId="77777777" w:rsidR="00DD3909" w:rsidRPr="00CA37B7" w:rsidRDefault="00DD3909" w:rsidP="00DD3909">
      <w:pPr>
        <w:spacing w:after="0" w:line="240" w:lineRule="auto"/>
        <w:rPr>
          <w:rFonts w:ascii="Arial" w:eastAsia="Calibri" w:hAnsi="Arial" w:cs="Arial"/>
        </w:rPr>
      </w:pPr>
    </w:p>
    <w:p w14:paraId="4D8228D2" w14:textId="77777777" w:rsidR="00DD3909" w:rsidRDefault="00DD3909" w:rsidP="00DD3909">
      <w:pPr>
        <w:spacing w:after="0" w:line="240" w:lineRule="auto"/>
        <w:rPr>
          <w:rFonts w:ascii="Arial" w:eastAsia="Calibri" w:hAnsi="Arial" w:cs="Arial"/>
          <w:u w:val="single"/>
        </w:rPr>
      </w:pPr>
      <w:r w:rsidRPr="00DF4D36">
        <w:rPr>
          <w:rFonts w:ascii="Arial" w:eastAsia="Calibri" w:hAnsi="Arial" w:cs="Arial"/>
          <w:u w:val="single"/>
        </w:rPr>
        <w:t>Questions for Review</w:t>
      </w:r>
    </w:p>
    <w:p w14:paraId="1564CEAB" w14:textId="64F79AEF" w:rsidR="00DD3909" w:rsidRDefault="00DD3909" w:rsidP="00744FB3">
      <w:pPr>
        <w:pStyle w:val="ListParagraph"/>
        <w:numPr>
          <w:ilvl w:val="0"/>
          <w:numId w:val="8"/>
        </w:numPr>
        <w:spacing w:after="0" w:line="240" w:lineRule="auto"/>
        <w:rPr>
          <w:rFonts w:ascii="Arial" w:eastAsia="Calibri" w:hAnsi="Arial" w:cs="Arial"/>
        </w:rPr>
      </w:pPr>
      <w:r w:rsidRPr="00DD3909">
        <w:rPr>
          <w:rFonts w:ascii="Arial" w:eastAsia="Calibri" w:hAnsi="Arial" w:cs="Arial"/>
        </w:rPr>
        <w:t xml:space="preserve">Can the </w:t>
      </w:r>
      <w:r w:rsidR="00B81083">
        <w:rPr>
          <w:rFonts w:ascii="Arial" w:eastAsia="Calibri" w:hAnsi="Arial" w:cs="Arial"/>
        </w:rPr>
        <w:t>sub</w:t>
      </w:r>
      <w:r w:rsidRPr="00DD3909">
        <w:rPr>
          <w:rFonts w:ascii="Arial" w:eastAsia="Calibri" w:hAnsi="Arial" w:cs="Arial"/>
        </w:rPr>
        <w:t>recipient demonstrate that the recently altered facilities meet accessibility requirements?</w:t>
      </w:r>
    </w:p>
    <w:p w14:paraId="238F6990" w14:textId="068BCA6F" w:rsidR="00DD3909" w:rsidRDefault="00DD3909" w:rsidP="00744FB3">
      <w:pPr>
        <w:pStyle w:val="ListParagraph"/>
        <w:numPr>
          <w:ilvl w:val="0"/>
          <w:numId w:val="8"/>
        </w:numPr>
        <w:spacing w:after="0" w:line="240" w:lineRule="auto"/>
        <w:rPr>
          <w:rFonts w:ascii="Arial" w:eastAsia="Calibri" w:hAnsi="Arial" w:cs="Arial"/>
        </w:rPr>
      </w:pPr>
      <w:r w:rsidRPr="00DD3909">
        <w:rPr>
          <w:rFonts w:ascii="Arial" w:eastAsia="Calibri" w:hAnsi="Arial" w:cs="Arial"/>
        </w:rPr>
        <w:t xml:space="preserve">Can the </w:t>
      </w:r>
      <w:r w:rsidR="00B81083">
        <w:rPr>
          <w:rFonts w:ascii="Arial" w:eastAsia="Calibri" w:hAnsi="Arial" w:cs="Arial"/>
        </w:rPr>
        <w:t>sub</w:t>
      </w:r>
      <w:r w:rsidRPr="00DD3909">
        <w:rPr>
          <w:rFonts w:ascii="Arial" w:eastAsia="Calibri" w:hAnsi="Arial" w:cs="Arial"/>
        </w:rPr>
        <w:t>recipient provide documentation that the facility was made accessible to the maximum extent feasible?</w:t>
      </w:r>
    </w:p>
    <w:p w14:paraId="5334DBAB" w14:textId="435E9B18" w:rsidR="00DD3909" w:rsidRDefault="00DD3909" w:rsidP="00744FB3">
      <w:pPr>
        <w:pStyle w:val="ListParagraph"/>
        <w:numPr>
          <w:ilvl w:val="0"/>
          <w:numId w:val="8"/>
        </w:numPr>
        <w:spacing w:after="0" w:line="240" w:lineRule="auto"/>
        <w:rPr>
          <w:rFonts w:ascii="Arial" w:eastAsia="Calibri" w:hAnsi="Arial" w:cs="Arial"/>
        </w:rPr>
      </w:pPr>
      <w:r w:rsidRPr="00DD3909">
        <w:rPr>
          <w:rFonts w:ascii="Arial" w:eastAsia="Calibri" w:hAnsi="Arial" w:cs="Arial"/>
        </w:rPr>
        <w:t>If the alteration to the facility(</w:t>
      </w:r>
      <w:proofErr w:type="spellStart"/>
      <w:r w:rsidRPr="00DD3909">
        <w:rPr>
          <w:rFonts w:ascii="Arial" w:eastAsia="Calibri" w:hAnsi="Arial" w:cs="Arial"/>
        </w:rPr>
        <w:t>ies</w:t>
      </w:r>
      <w:proofErr w:type="spellEnd"/>
      <w:r w:rsidRPr="00DD3909">
        <w:rPr>
          <w:rFonts w:ascii="Arial" w:eastAsia="Calibri" w:hAnsi="Arial" w:cs="Arial"/>
        </w:rPr>
        <w:t xml:space="preserve">) involving an area containing a primary function did not result in making the path of travel to and from the altered area accessible, can the </w:t>
      </w:r>
      <w:r w:rsidR="00B81083">
        <w:rPr>
          <w:rFonts w:ascii="Arial" w:eastAsia="Calibri" w:hAnsi="Arial" w:cs="Arial"/>
        </w:rPr>
        <w:t>sub</w:t>
      </w:r>
      <w:r w:rsidRPr="00DD3909">
        <w:rPr>
          <w:rFonts w:ascii="Arial" w:eastAsia="Calibri" w:hAnsi="Arial" w:cs="Arial"/>
        </w:rPr>
        <w:t>recipient demonstrate that the cost of alterations required to make the path of travel accessible were disproportionate to the overall alterations in terms of cost and scope?</w:t>
      </w:r>
    </w:p>
    <w:p w14:paraId="72363D07" w14:textId="77777777" w:rsidR="00DD3909" w:rsidRPr="00517A95" w:rsidRDefault="00DD3909" w:rsidP="00DD3909">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DD3909" w:rsidRPr="00032CA4" w14:paraId="1297E484" w14:textId="77777777" w:rsidTr="00A27B35">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7592972" w14:textId="2FCA5FF3" w:rsidR="00DD3909" w:rsidRPr="00610C78" w:rsidRDefault="00DD3909" w:rsidP="00A27B35">
            <w:pPr>
              <w:pStyle w:val="Default"/>
              <w:rPr>
                <w:b/>
                <w:bCs/>
              </w:rPr>
            </w:pPr>
            <w:r>
              <w:rPr>
                <w:b/>
                <w:bCs/>
                <w:sz w:val="22"/>
                <w:szCs w:val="22"/>
              </w:rPr>
              <w:t xml:space="preserve">ADA-GEN7. </w:t>
            </w:r>
            <w:r w:rsidR="00610C78">
              <w:rPr>
                <w:b/>
                <w:bCs/>
                <w:sz w:val="22"/>
                <w:szCs w:val="22"/>
              </w:rPr>
              <w:t>A</w:t>
            </w:r>
            <w:r w:rsidR="00610C78" w:rsidRPr="0005263F">
              <w:rPr>
                <w:b/>
                <w:bCs/>
                <w:sz w:val="22"/>
                <w:szCs w:val="22"/>
              </w:rPr>
              <w:t>re facilities that were altered since the last Comprehensive Review, or transit stops within the public right of way altered since January 17, 2025, readily accessible to and usable by individuals with disabilities, according to the DOT standards for transportation facilities or public rights of way?</w:t>
            </w:r>
          </w:p>
        </w:tc>
      </w:tr>
      <w:tr w:rsidR="00DD3909" w:rsidRPr="00032CA4" w14:paraId="0AF5E370" w14:textId="77777777" w:rsidTr="00A27B35">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265738" w14:textId="77777777" w:rsidR="00DD3909" w:rsidRPr="00032CA4" w:rsidRDefault="00DD3909" w:rsidP="00A27B35">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ECF32F" w14:textId="77777777" w:rsidR="00DD3909" w:rsidRPr="00032CA4" w:rsidRDefault="00DD3909" w:rsidP="00A27B35">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3A24DF" w14:textId="77777777" w:rsidR="00DD3909" w:rsidRPr="00032CA4" w:rsidRDefault="00DD3909" w:rsidP="00A27B35">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A54DD6" w14:textId="77777777" w:rsidR="00DD3909" w:rsidRPr="00032CA4" w:rsidRDefault="00DD3909" w:rsidP="00A27B35">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7E7E1" w14:textId="77777777" w:rsidR="00DD3909" w:rsidRPr="00032CA4" w:rsidRDefault="00DD3909" w:rsidP="00A27B35">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77741C" w14:textId="77777777" w:rsidR="00DD3909" w:rsidRPr="00032CA4" w:rsidRDefault="00DD3909" w:rsidP="00A27B35">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AE3A0D" w14:textId="77777777" w:rsidR="00DD3909" w:rsidRPr="00032CA4" w:rsidRDefault="00DD3909" w:rsidP="00A27B35">
            <w:pPr>
              <w:jc w:val="center"/>
              <w:rPr>
                <w:rFonts w:ascii="Arial" w:hAnsi="Arial" w:cs="Arial"/>
              </w:rPr>
            </w:pPr>
            <w:r w:rsidRPr="00032CA4">
              <w:rPr>
                <w:rFonts w:ascii="Arial" w:hAnsi="Arial" w:cs="Arial"/>
              </w:rPr>
              <w:t>Notes</w:t>
            </w:r>
          </w:p>
        </w:tc>
      </w:tr>
      <w:tr w:rsidR="00DD3909" w:rsidRPr="00032CA4" w14:paraId="4747DD4C"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1622E395" w14:textId="77777777" w:rsidR="00DD3909" w:rsidRPr="00032CA4" w:rsidRDefault="00DD3909"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3817ED4" w14:textId="77777777" w:rsidR="00DD3909" w:rsidRPr="00032CA4" w:rsidRDefault="00DD3909"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9EB7198" w14:textId="77777777" w:rsidR="00DD3909" w:rsidRPr="00032CA4" w:rsidRDefault="00DD3909"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871A13F" w14:textId="77777777" w:rsidR="00DD3909" w:rsidRPr="00032CA4" w:rsidRDefault="00DD3909"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A43BD3C" w14:textId="77777777" w:rsidR="00DD3909" w:rsidRDefault="00DD3909" w:rsidP="00A27B35">
            <w:pPr>
              <w:rPr>
                <w:rFonts w:ascii="Arial" w:hAnsi="Arial" w:cs="Arial"/>
              </w:rPr>
            </w:pPr>
            <w:r w:rsidRPr="00AB4E4D">
              <w:rPr>
                <w:rFonts w:ascii="Arial" w:hAnsi="Arial" w:cs="Arial"/>
              </w:rPr>
              <w:t>49 CFR 37.9</w:t>
            </w:r>
          </w:p>
          <w:p w14:paraId="23BF8E5A" w14:textId="77777777" w:rsidR="00DD3909" w:rsidRDefault="00DD3909" w:rsidP="00A27B35">
            <w:pPr>
              <w:rPr>
                <w:rFonts w:ascii="Arial" w:hAnsi="Arial" w:cs="Arial"/>
              </w:rPr>
            </w:pPr>
          </w:p>
          <w:p w14:paraId="06C4C739" w14:textId="1F410D4F" w:rsidR="00DD3909" w:rsidRPr="00032CA4" w:rsidRDefault="00DD3909" w:rsidP="00A27B35">
            <w:pPr>
              <w:rPr>
                <w:rFonts w:ascii="Arial" w:hAnsi="Arial" w:cs="Arial"/>
              </w:rPr>
            </w:pPr>
            <w:r w:rsidRPr="00AB4E4D">
              <w:rPr>
                <w:rFonts w:ascii="Arial" w:hAnsi="Arial" w:cs="Arial"/>
              </w:rPr>
              <w:t>49 CFR 37.4</w:t>
            </w:r>
            <w:r w:rsidR="00603326">
              <w:rPr>
                <w:rFonts w:ascii="Arial" w:hAnsi="Arial" w:cs="Arial"/>
              </w:rPr>
              <w:t>3</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61B95D8" w14:textId="031A5694" w:rsidR="00DD3909" w:rsidRPr="00032CA4" w:rsidRDefault="00DD3909" w:rsidP="00A27B35">
            <w:pPr>
              <w:rPr>
                <w:rFonts w:ascii="Arial" w:hAnsi="Arial" w:cs="Arial"/>
              </w:rPr>
            </w:pPr>
            <w:r>
              <w:rPr>
                <w:rFonts w:ascii="Arial" w:hAnsi="Arial" w:cs="Arial"/>
              </w:rPr>
              <w:t>A</w:t>
            </w:r>
            <w:r w:rsidRPr="00DD3909">
              <w:rPr>
                <w:rFonts w:ascii="Arial" w:hAnsi="Arial" w:cs="Arial"/>
              </w:rPr>
              <w:t>ltered a facility for providing public transportation that</w:t>
            </w:r>
            <w:r>
              <w:rPr>
                <w:rFonts w:ascii="Arial" w:hAnsi="Arial" w:cs="Arial"/>
              </w:rPr>
              <w:t xml:space="preserve"> met</w:t>
            </w:r>
            <w:r w:rsidRPr="00DD3909">
              <w:rPr>
                <w:rFonts w:ascii="Arial" w:hAnsi="Arial" w:cs="Arial"/>
              </w:rPr>
              <w:t xml:space="preserve"> US DOT accessibility requirements</w:t>
            </w:r>
          </w:p>
        </w:tc>
        <w:tc>
          <w:tcPr>
            <w:tcW w:w="2386" w:type="dxa"/>
            <w:tcBorders>
              <w:top w:val="single" w:sz="4" w:space="0" w:color="auto"/>
              <w:left w:val="single" w:sz="4" w:space="0" w:color="auto"/>
              <w:bottom w:val="single" w:sz="4" w:space="0" w:color="auto"/>
              <w:right w:val="single" w:sz="4" w:space="0" w:color="auto"/>
            </w:tcBorders>
            <w:vAlign w:val="center"/>
          </w:tcPr>
          <w:p w14:paraId="2B506BE4" w14:textId="77777777" w:rsidR="00DD3909" w:rsidRPr="00032CA4" w:rsidRDefault="00DD3909" w:rsidP="00A27B35">
            <w:pPr>
              <w:rPr>
                <w:rFonts w:ascii="Arial" w:hAnsi="Arial" w:cs="Arial"/>
              </w:rPr>
            </w:pPr>
          </w:p>
        </w:tc>
      </w:tr>
      <w:tr w:rsidR="00DD3909" w:rsidRPr="00032CA4" w14:paraId="03734857"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4C38216F" w14:textId="77777777" w:rsidR="00DD3909" w:rsidRPr="00032CA4" w:rsidRDefault="00DD3909"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067823B" w14:textId="77777777" w:rsidR="00DD3909" w:rsidRPr="00032CA4" w:rsidRDefault="00DD3909"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DFBE248" w14:textId="77777777" w:rsidR="00DD3909" w:rsidRPr="00032CA4" w:rsidRDefault="00DD3909"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324BDA0" w14:textId="77777777" w:rsidR="00DD3909" w:rsidRPr="00032CA4" w:rsidRDefault="00DD3909"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38B51F5" w14:textId="5A1DEAA1" w:rsidR="00DD3909" w:rsidRPr="00AB4E4D" w:rsidRDefault="00603326" w:rsidP="00A27B35">
            <w:pPr>
              <w:rPr>
                <w:rFonts w:ascii="Arial" w:hAnsi="Arial" w:cs="Arial"/>
              </w:rPr>
            </w:pPr>
            <w:r w:rsidRPr="00AB4E4D">
              <w:rPr>
                <w:rFonts w:ascii="Arial" w:hAnsi="Arial" w:cs="Arial"/>
              </w:rPr>
              <w:t>49 CFR 37.4</w:t>
            </w:r>
            <w:r>
              <w:rPr>
                <w:rFonts w:ascii="Arial" w:hAnsi="Arial" w:cs="Arial"/>
              </w:rPr>
              <w:t>3</w:t>
            </w:r>
          </w:p>
        </w:tc>
        <w:tc>
          <w:tcPr>
            <w:tcW w:w="2452" w:type="dxa"/>
            <w:tcBorders>
              <w:top w:val="single" w:sz="4" w:space="0" w:color="auto"/>
              <w:left w:val="single" w:sz="4" w:space="0" w:color="auto"/>
              <w:bottom w:val="single" w:sz="4" w:space="0" w:color="auto"/>
              <w:right w:val="single" w:sz="4" w:space="0" w:color="auto"/>
            </w:tcBorders>
            <w:vAlign w:val="center"/>
          </w:tcPr>
          <w:p w14:paraId="02D3EBA4" w14:textId="6996EFE1" w:rsidR="00DD3909" w:rsidRPr="00DD3909" w:rsidRDefault="00DD3909" w:rsidP="00A27B35">
            <w:pPr>
              <w:rPr>
                <w:rFonts w:ascii="Arial" w:hAnsi="Arial" w:cs="Arial"/>
              </w:rPr>
            </w:pPr>
            <w:r>
              <w:rPr>
                <w:rFonts w:ascii="Arial" w:hAnsi="Arial" w:cs="Arial"/>
              </w:rPr>
              <w:t xml:space="preserve">Altered a facility for providing public transportation that met US DOT accessibility requirements </w:t>
            </w:r>
            <w:r>
              <w:rPr>
                <w:rFonts w:ascii="Arial" w:hAnsi="Arial" w:cs="Arial"/>
                <w:i/>
                <w:iCs/>
              </w:rPr>
              <w:t>to the maximum extent feasible</w:t>
            </w:r>
          </w:p>
        </w:tc>
        <w:tc>
          <w:tcPr>
            <w:tcW w:w="2386" w:type="dxa"/>
            <w:tcBorders>
              <w:top w:val="single" w:sz="4" w:space="0" w:color="auto"/>
              <w:left w:val="single" w:sz="4" w:space="0" w:color="auto"/>
              <w:bottom w:val="single" w:sz="4" w:space="0" w:color="auto"/>
              <w:right w:val="single" w:sz="4" w:space="0" w:color="auto"/>
            </w:tcBorders>
            <w:vAlign w:val="center"/>
          </w:tcPr>
          <w:p w14:paraId="1703AF93" w14:textId="77777777" w:rsidR="00DD3909" w:rsidRPr="00032CA4" w:rsidRDefault="00DD3909" w:rsidP="00A27B35">
            <w:pPr>
              <w:rPr>
                <w:rFonts w:ascii="Arial" w:hAnsi="Arial" w:cs="Arial"/>
              </w:rPr>
            </w:pPr>
          </w:p>
        </w:tc>
      </w:tr>
      <w:tr w:rsidR="00DD3909" w:rsidRPr="00032CA4" w14:paraId="4003FD8C"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46EB0719" w14:textId="77777777" w:rsidR="00DD3909" w:rsidRPr="00032CA4" w:rsidRDefault="00DD3909"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17C1DB4" w14:textId="77777777" w:rsidR="00DD3909" w:rsidRPr="00032CA4" w:rsidRDefault="00DD3909"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18C5124" w14:textId="77777777" w:rsidR="00DD3909" w:rsidRPr="00032CA4" w:rsidRDefault="00DD3909"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F11A840" w14:textId="77777777" w:rsidR="00DD3909" w:rsidRPr="00032CA4" w:rsidRDefault="00DD3909"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3704E62" w14:textId="379A9D37" w:rsidR="00DD3909" w:rsidRPr="00AB4E4D" w:rsidRDefault="00603326" w:rsidP="00A27B35">
            <w:pPr>
              <w:rPr>
                <w:rFonts w:ascii="Arial" w:hAnsi="Arial" w:cs="Arial"/>
              </w:rPr>
            </w:pPr>
            <w:r w:rsidRPr="00AB4E4D">
              <w:rPr>
                <w:rFonts w:ascii="Arial" w:hAnsi="Arial" w:cs="Arial"/>
              </w:rPr>
              <w:t>49 CFR 37.4</w:t>
            </w:r>
            <w:r>
              <w:rPr>
                <w:rFonts w:ascii="Arial" w:hAnsi="Arial" w:cs="Arial"/>
              </w:rPr>
              <w:t>3</w:t>
            </w:r>
          </w:p>
        </w:tc>
        <w:tc>
          <w:tcPr>
            <w:tcW w:w="2452" w:type="dxa"/>
            <w:tcBorders>
              <w:top w:val="single" w:sz="4" w:space="0" w:color="auto"/>
              <w:left w:val="single" w:sz="4" w:space="0" w:color="auto"/>
              <w:bottom w:val="single" w:sz="4" w:space="0" w:color="auto"/>
              <w:right w:val="single" w:sz="4" w:space="0" w:color="auto"/>
            </w:tcBorders>
            <w:vAlign w:val="center"/>
          </w:tcPr>
          <w:p w14:paraId="767BC2BD" w14:textId="6C53E124" w:rsidR="00DD3909" w:rsidRDefault="00DD3909" w:rsidP="00A27B35">
            <w:pPr>
              <w:rPr>
                <w:rFonts w:ascii="Arial" w:hAnsi="Arial" w:cs="Arial"/>
              </w:rPr>
            </w:pPr>
            <w:r>
              <w:rPr>
                <w:rFonts w:ascii="Arial" w:hAnsi="Arial" w:cs="Arial"/>
              </w:rPr>
              <w:t xml:space="preserve">Path of travel to altered facility </w:t>
            </w:r>
            <w:r w:rsidR="00A8601F">
              <w:rPr>
                <w:rFonts w:ascii="Arial" w:hAnsi="Arial" w:cs="Arial"/>
              </w:rPr>
              <w:t>was made accessible</w:t>
            </w:r>
          </w:p>
        </w:tc>
        <w:tc>
          <w:tcPr>
            <w:tcW w:w="2386" w:type="dxa"/>
            <w:tcBorders>
              <w:top w:val="single" w:sz="4" w:space="0" w:color="auto"/>
              <w:left w:val="single" w:sz="4" w:space="0" w:color="auto"/>
              <w:bottom w:val="single" w:sz="4" w:space="0" w:color="auto"/>
              <w:right w:val="single" w:sz="4" w:space="0" w:color="auto"/>
            </w:tcBorders>
            <w:vAlign w:val="center"/>
          </w:tcPr>
          <w:p w14:paraId="04EAD542" w14:textId="77777777" w:rsidR="00DD3909" w:rsidRPr="00032CA4" w:rsidRDefault="00DD3909" w:rsidP="00A27B35">
            <w:pPr>
              <w:rPr>
                <w:rFonts w:ascii="Arial" w:hAnsi="Arial" w:cs="Arial"/>
              </w:rPr>
            </w:pPr>
          </w:p>
        </w:tc>
      </w:tr>
      <w:tr w:rsidR="00A8601F" w:rsidRPr="00032CA4" w14:paraId="1EB9025B" w14:textId="77777777" w:rsidTr="00A27B35">
        <w:tc>
          <w:tcPr>
            <w:tcW w:w="585" w:type="dxa"/>
            <w:tcBorders>
              <w:top w:val="single" w:sz="4" w:space="0" w:color="auto"/>
              <w:left w:val="single" w:sz="4" w:space="0" w:color="auto"/>
              <w:bottom w:val="single" w:sz="4" w:space="0" w:color="auto"/>
              <w:right w:val="single" w:sz="4" w:space="0" w:color="auto"/>
            </w:tcBorders>
            <w:vAlign w:val="center"/>
          </w:tcPr>
          <w:p w14:paraId="6631F376" w14:textId="77777777" w:rsidR="00A8601F" w:rsidRPr="00032CA4" w:rsidRDefault="00A8601F" w:rsidP="00A27B3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555EF41" w14:textId="77777777" w:rsidR="00A8601F" w:rsidRPr="00032CA4" w:rsidRDefault="00A8601F" w:rsidP="00A27B3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CC84DFA" w14:textId="77777777" w:rsidR="00A8601F" w:rsidRPr="00032CA4" w:rsidRDefault="00A8601F" w:rsidP="00A27B3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B6466F4" w14:textId="77777777" w:rsidR="00A8601F" w:rsidRPr="00032CA4" w:rsidRDefault="00A8601F" w:rsidP="00A27B3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5CE97A7" w14:textId="7612D17A" w:rsidR="00A8601F" w:rsidRPr="00AB4E4D" w:rsidRDefault="00603326" w:rsidP="00A27B35">
            <w:pPr>
              <w:rPr>
                <w:rFonts w:ascii="Arial" w:hAnsi="Arial" w:cs="Arial"/>
              </w:rPr>
            </w:pPr>
            <w:r w:rsidRPr="00AB4E4D">
              <w:rPr>
                <w:rFonts w:ascii="Arial" w:hAnsi="Arial" w:cs="Arial"/>
              </w:rPr>
              <w:t>49 CFR 37.4</w:t>
            </w:r>
            <w:r>
              <w:rPr>
                <w:rFonts w:ascii="Arial" w:hAnsi="Arial" w:cs="Arial"/>
              </w:rPr>
              <w:t>3</w:t>
            </w:r>
          </w:p>
        </w:tc>
        <w:tc>
          <w:tcPr>
            <w:tcW w:w="2452" w:type="dxa"/>
            <w:tcBorders>
              <w:top w:val="single" w:sz="4" w:space="0" w:color="auto"/>
              <w:left w:val="single" w:sz="4" w:space="0" w:color="auto"/>
              <w:bottom w:val="single" w:sz="4" w:space="0" w:color="auto"/>
              <w:right w:val="single" w:sz="4" w:space="0" w:color="auto"/>
            </w:tcBorders>
            <w:vAlign w:val="center"/>
          </w:tcPr>
          <w:p w14:paraId="519CA28E" w14:textId="6E7BF625" w:rsidR="00A8601F" w:rsidRDefault="00A8601F" w:rsidP="00A27B35">
            <w:pPr>
              <w:rPr>
                <w:rFonts w:ascii="Arial" w:hAnsi="Arial" w:cs="Arial"/>
              </w:rPr>
            </w:pPr>
            <w:r>
              <w:rPr>
                <w:rFonts w:ascii="Arial" w:hAnsi="Arial" w:cs="Arial"/>
              </w:rPr>
              <w:t>Supporting documentation demonstrates cost exceeded 20% o</w:t>
            </w:r>
            <w:r w:rsidR="00A42484">
              <w:rPr>
                <w:rFonts w:ascii="Arial" w:hAnsi="Arial" w:cs="Arial"/>
              </w:rPr>
              <w:t>f</w:t>
            </w:r>
            <w:r>
              <w:rPr>
                <w:rFonts w:ascii="Arial" w:hAnsi="Arial" w:cs="Arial"/>
              </w:rPr>
              <w:t xml:space="preserve"> the cost of the alteration to the area containing the primary function. </w:t>
            </w:r>
          </w:p>
        </w:tc>
        <w:tc>
          <w:tcPr>
            <w:tcW w:w="2386" w:type="dxa"/>
            <w:tcBorders>
              <w:top w:val="single" w:sz="4" w:space="0" w:color="auto"/>
              <w:left w:val="single" w:sz="4" w:space="0" w:color="auto"/>
              <w:bottom w:val="single" w:sz="4" w:space="0" w:color="auto"/>
              <w:right w:val="single" w:sz="4" w:space="0" w:color="auto"/>
            </w:tcBorders>
            <w:vAlign w:val="center"/>
          </w:tcPr>
          <w:p w14:paraId="011506F8" w14:textId="77777777" w:rsidR="00A8601F" w:rsidRPr="00032CA4" w:rsidRDefault="00A8601F" w:rsidP="00A27B35">
            <w:pPr>
              <w:rPr>
                <w:rFonts w:ascii="Arial" w:hAnsi="Arial" w:cs="Arial"/>
              </w:rPr>
            </w:pPr>
          </w:p>
        </w:tc>
      </w:tr>
    </w:tbl>
    <w:p w14:paraId="2B0193CA" w14:textId="77777777" w:rsidR="00DD3909" w:rsidRDefault="00DD3909" w:rsidP="00DD3909">
      <w:pPr>
        <w:spacing w:after="0" w:line="240" w:lineRule="auto"/>
        <w:rPr>
          <w:rFonts w:ascii="Arial" w:eastAsia="Calibri" w:hAnsi="Arial" w:cs="Arial"/>
          <w:u w:val="single"/>
        </w:rPr>
      </w:pPr>
    </w:p>
    <w:p w14:paraId="768F646D" w14:textId="77777777" w:rsidR="00DD3909" w:rsidRDefault="00DD3909" w:rsidP="00DD3909">
      <w:pPr>
        <w:spacing w:after="0" w:line="240" w:lineRule="auto"/>
        <w:rPr>
          <w:rFonts w:ascii="Arial" w:eastAsia="Calibri" w:hAnsi="Arial" w:cs="Arial"/>
          <w:u w:val="single"/>
        </w:rPr>
      </w:pPr>
      <w:r w:rsidRPr="00015668">
        <w:rPr>
          <w:rFonts w:ascii="Arial" w:eastAsia="Calibri" w:hAnsi="Arial" w:cs="Arial"/>
          <w:u w:val="single"/>
        </w:rPr>
        <w:t>Deficiency Guide</w:t>
      </w:r>
    </w:p>
    <w:p w14:paraId="760CA4B4" w14:textId="77777777" w:rsidR="00DD3909" w:rsidRPr="00015668" w:rsidRDefault="00DD3909" w:rsidP="00DD3909">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DD3909" w:rsidRPr="00CA37B7" w14:paraId="1FF5EF11" w14:textId="77777777" w:rsidTr="00A27B35">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5E177803" w14:textId="77777777" w:rsidR="00DD3909" w:rsidRPr="00CA37B7" w:rsidRDefault="00DD3909" w:rsidP="00A27B35">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4563F736" w14:textId="77777777" w:rsidR="00DD3909" w:rsidRPr="00CA37B7" w:rsidRDefault="00DD3909" w:rsidP="00A27B35">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270FB094" w14:textId="77777777" w:rsidR="00DD3909" w:rsidRPr="00CA37B7" w:rsidRDefault="00DD3909" w:rsidP="00A27B35">
            <w:pPr>
              <w:rPr>
                <w:rFonts w:ascii="Arial" w:hAnsi="Arial" w:cs="Arial"/>
                <w:b/>
                <w:bCs/>
              </w:rPr>
            </w:pPr>
            <w:r w:rsidRPr="00CA37B7">
              <w:rPr>
                <w:rFonts w:ascii="Arial" w:hAnsi="Arial" w:cs="Arial"/>
                <w:b/>
                <w:bCs/>
              </w:rPr>
              <w:t>Corrective Action</w:t>
            </w:r>
          </w:p>
        </w:tc>
      </w:tr>
      <w:tr w:rsidR="00DD3909" w:rsidRPr="00CA37B7" w14:paraId="314E6920" w14:textId="77777777" w:rsidTr="00A27B35">
        <w:tc>
          <w:tcPr>
            <w:tcW w:w="1549" w:type="dxa"/>
            <w:tcBorders>
              <w:top w:val="single" w:sz="4" w:space="0" w:color="auto"/>
              <w:left w:val="single" w:sz="4" w:space="0" w:color="auto"/>
              <w:bottom w:val="single" w:sz="4" w:space="0" w:color="auto"/>
              <w:right w:val="single" w:sz="4" w:space="0" w:color="auto"/>
            </w:tcBorders>
            <w:vAlign w:val="center"/>
          </w:tcPr>
          <w:p w14:paraId="38E115B9" w14:textId="0AB48683" w:rsidR="00DD3909" w:rsidRPr="00CA37B7" w:rsidRDefault="00DD3909" w:rsidP="00A27B35">
            <w:pPr>
              <w:rPr>
                <w:rFonts w:ascii="Arial" w:hAnsi="Arial" w:cs="Arial"/>
              </w:rPr>
            </w:pPr>
            <w:r w:rsidRPr="00DD3909">
              <w:rPr>
                <w:rFonts w:ascii="Arial" w:hAnsi="Arial" w:cs="Arial"/>
              </w:rPr>
              <w:t>ADA-GEN7-1: Facility accessibility standards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2E0B3D0A" w14:textId="23E4FEBC" w:rsidR="00DD3909" w:rsidRPr="00CA37B7" w:rsidRDefault="00DD3909" w:rsidP="00A27B35">
            <w:pPr>
              <w:rPr>
                <w:rFonts w:ascii="Arial" w:hAnsi="Arial" w:cs="Arial"/>
              </w:rPr>
            </w:pPr>
            <w:r>
              <w:rPr>
                <w:rFonts w:ascii="Arial" w:hAnsi="Arial" w:cs="Arial"/>
              </w:rPr>
              <w:t>Sub</w:t>
            </w:r>
            <w:r w:rsidRPr="00DD3909">
              <w:rPr>
                <w:rFonts w:ascii="Arial" w:hAnsi="Arial" w:cs="Arial"/>
              </w:rPr>
              <w:t xml:space="preserve">recipient is deficient if it altered a facility for providing public transportation that did not meet US DOT accessibility requirements and cannot document that it either made the facility accessible to the maximum extent feasible or the cost of making the path of </w:t>
            </w:r>
            <w:r w:rsidRPr="00DD3909">
              <w:rPr>
                <w:rFonts w:ascii="Arial" w:hAnsi="Arial" w:cs="Arial"/>
              </w:rPr>
              <w:lastRenderedPageBreak/>
              <w:t>travel to and from the altered area accessible was disproportionate to the overall alterations in terms of cost and scope.</w:t>
            </w:r>
          </w:p>
        </w:tc>
        <w:tc>
          <w:tcPr>
            <w:tcW w:w="3233" w:type="dxa"/>
            <w:tcBorders>
              <w:top w:val="single" w:sz="4" w:space="0" w:color="auto"/>
              <w:left w:val="single" w:sz="4" w:space="0" w:color="auto"/>
              <w:bottom w:val="single" w:sz="4" w:space="0" w:color="auto"/>
              <w:right w:val="single" w:sz="4" w:space="0" w:color="auto"/>
            </w:tcBorders>
            <w:vAlign w:val="center"/>
          </w:tcPr>
          <w:p w14:paraId="26DD4478" w14:textId="2903568B" w:rsidR="00DD3909" w:rsidRDefault="00DD3909" w:rsidP="00A27B35">
            <w:pPr>
              <w:rPr>
                <w:rFonts w:ascii="Arial" w:hAnsi="Arial" w:cs="Arial"/>
              </w:rPr>
            </w:pPr>
            <w:r>
              <w:rPr>
                <w:rFonts w:ascii="Arial" w:hAnsi="Arial" w:cs="Arial"/>
              </w:rPr>
              <w:lastRenderedPageBreak/>
              <w:t>M</w:t>
            </w:r>
            <w:r w:rsidRPr="00DD3909">
              <w:rPr>
                <w:rFonts w:ascii="Arial" w:hAnsi="Arial" w:cs="Arial"/>
              </w:rPr>
              <w:t xml:space="preserve">ust submit to </w:t>
            </w:r>
            <w:r w:rsidR="00B81083">
              <w:rPr>
                <w:rFonts w:ascii="Arial" w:hAnsi="Arial" w:cs="Arial"/>
              </w:rPr>
              <w:t>NCTCOG</w:t>
            </w:r>
            <w:r w:rsidRPr="00DD3909">
              <w:rPr>
                <w:rFonts w:ascii="Arial" w:hAnsi="Arial" w:cs="Arial"/>
              </w:rPr>
              <w:t xml:space="preserve"> a schedule for making the necessary modifications to bring the facility into compliance.</w:t>
            </w:r>
          </w:p>
          <w:p w14:paraId="20176474" w14:textId="77777777" w:rsidR="00DD3909" w:rsidRDefault="00DD3909" w:rsidP="00A27B35">
            <w:pPr>
              <w:rPr>
                <w:rFonts w:ascii="Arial" w:hAnsi="Arial" w:cs="Arial"/>
              </w:rPr>
            </w:pPr>
          </w:p>
          <w:p w14:paraId="1E9E8AB2" w14:textId="30AF6433" w:rsidR="00DD3909" w:rsidRDefault="00DD3909" w:rsidP="00A27B35">
            <w:pPr>
              <w:rPr>
                <w:rFonts w:ascii="Arial" w:hAnsi="Arial" w:cs="Arial"/>
              </w:rPr>
            </w:pPr>
            <w:r>
              <w:rPr>
                <w:rFonts w:ascii="Arial" w:hAnsi="Arial" w:cs="Arial"/>
              </w:rPr>
              <w:lastRenderedPageBreak/>
              <w:t>M</w:t>
            </w:r>
            <w:r w:rsidRPr="00DD3909">
              <w:rPr>
                <w:rFonts w:ascii="Arial" w:hAnsi="Arial" w:cs="Arial"/>
              </w:rPr>
              <w:t xml:space="preserve">ust submit to </w:t>
            </w:r>
            <w:r w:rsidR="00B81083">
              <w:rPr>
                <w:rFonts w:ascii="Arial" w:hAnsi="Arial" w:cs="Arial"/>
              </w:rPr>
              <w:t>NCTCOG</w:t>
            </w:r>
            <w:r w:rsidRPr="00DD3909">
              <w:rPr>
                <w:rFonts w:ascii="Arial" w:hAnsi="Arial" w:cs="Arial"/>
              </w:rPr>
              <w:t xml:space="preserve"> documentation that the facility was made accessible to the maximum extent feasible.</w:t>
            </w:r>
          </w:p>
          <w:p w14:paraId="5FB9D131" w14:textId="77777777" w:rsidR="00DD3909" w:rsidRDefault="00DD3909" w:rsidP="00A27B35">
            <w:pPr>
              <w:rPr>
                <w:rFonts w:ascii="Arial" w:hAnsi="Arial" w:cs="Arial"/>
              </w:rPr>
            </w:pPr>
          </w:p>
          <w:p w14:paraId="605C7EB5" w14:textId="4C23E758" w:rsidR="00DD3909" w:rsidRDefault="00DD3909" w:rsidP="00A27B35">
            <w:pPr>
              <w:rPr>
                <w:rFonts w:ascii="Arial" w:hAnsi="Arial" w:cs="Arial"/>
              </w:rPr>
            </w:pPr>
            <w:r>
              <w:rPr>
                <w:rFonts w:ascii="Arial" w:hAnsi="Arial" w:cs="Arial"/>
              </w:rPr>
              <w:t>M</w:t>
            </w:r>
            <w:r w:rsidRPr="00DD3909">
              <w:rPr>
                <w:rFonts w:ascii="Arial" w:hAnsi="Arial" w:cs="Arial"/>
              </w:rPr>
              <w:t xml:space="preserve">ust submit to </w:t>
            </w:r>
            <w:r w:rsidR="00B81083">
              <w:rPr>
                <w:rFonts w:ascii="Arial" w:hAnsi="Arial" w:cs="Arial"/>
              </w:rPr>
              <w:t>NCTCOG</w:t>
            </w:r>
            <w:r w:rsidRPr="00DD3909">
              <w:rPr>
                <w:rFonts w:ascii="Arial" w:hAnsi="Arial" w:cs="Arial"/>
              </w:rPr>
              <w:t xml:space="preserve"> a schedule for making the necessary modifications to make the path of travel accessible.</w:t>
            </w:r>
          </w:p>
          <w:p w14:paraId="5D54E418" w14:textId="77777777" w:rsidR="00DD3909" w:rsidRDefault="00DD3909" w:rsidP="00A27B35">
            <w:pPr>
              <w:rPr>
                <w:rFonts w:ascii="Arial" w:hAnsi="Arial" w:cs="Arial"/>
              </w:rPr>
            </w:pPr>
          </w:p>
          <w:p w14:paraId="7AD6CF39" w14:textId="77777777" w:rsidR="00DD3909" w:rsidRDefault="00DD3909" w:rsidP="00A27B35">
            <w:pPr>
              <w:rPr>
                <w:rFonts w:ascii="Arial" w:hAnsi="Arial" w:cs="Arial"/>
              </w:rPr>
            </w:pPr>
            <w:r>
              <w:rPr>
                <w:rFonts w:ascii="Arial" w:hAnsi="Arial" w:cs="Arial"/>
              </w:rPr>
              <w:t>M</w:t>
            </w:r>
            <w:r w:rsidRPr="00DD3909">
              <w:rPr>
                <w:rFonts w:ascii="Arial" w:hAnsi="Arial" w:cs="Arial"/>
              </w:rPr>
              <w:t xml:space="preserve">ust submit to </w:t>
            </w:r>
            <w:r w:rsidR="00B81083">
              <w:rPr>
                <w:rFonts w:ascii="Arial" w:hAnsi="Arial" w:cs="Arial"/>
              </w:rPr>
              <w:t>NCTCOG</w:t>
            </w:r>
            <w:r w:rsidRPr="00DD3909">
              <w:rPr>
                <w:rFonts w:ascii="Arial" w:hAnsi="Arial" w:cs="Arial"/>
              </w:rPr>
              <w:t xml:space="preserve"> documentation supporting cost disproportionality </w:t>
            </w:r>
            <w:proofErr w:type="gramStart"/>
            <w:r w:rsidRPr="00DD3909">
              <w:rPr>
                <w:rFonts w:ascii="Arial" w:hAnsi="Arial" w:cs="Arial"/>
              </w:rPr>
              <w:t>with regard to</w:t>
            </w:r>
            <w:proofErr w:type="gramEnd"/>
            <w:r w:rsidRPr="00DD3909">
              <w:rPr>
                <w:rFonts w:ascii="Arial" w:hAnsi="Arial" w:cs="Arial"/>
              </w:rPr>
              <w:t xml:space="preserve"> the path of travel.</w:t>
            </w:r>
          </w:p>
          <w:p w14:paraId="1C1A8680" w14:textId="77777777" w:rsidR="00665EEB" w:rsidRDefault="00665EEB" w:rsidP="00A27B35">
            <w:pPr>
              <w:rPr>
                <w:rFonts w:ascii="Arial" w:hAnsi="Arial" w:cs="Arial"/>
              </w:rPr>
            </w:pPr>
          </w:p>
          <w:p w14:paraId="1632AE1E" w14:textId="1ABB0697" w:rsidR="00665EEB" w:rsidRPr="00CA37B7" w:rsidRDefault="00665EEB" w:rsidP="00A27B35">
            <w:pPr>
              <w:rPr>
                <w:rFonts w:ascii="Arial" w:hAnsi="Arial" w:cs="Arial"/>
              </w:rPr>
            </w:pPr>
            <w:r>
              <w:rPr>
                <w:rFonts w:ascii="Arial" w:hAnsi="Arial" w:cs="Arial"/>
              </w:rPr>
              <w:t>Must submit to NCTCOG a revised signage standard that complies with ADA requirements</w:t>
            </w:r>
          </w:p>
        </w:tc>
      </w:tr>
    </w:tbl>
    <w:p w14:paraId="61567D59" w14:textId="0B777CF5" w:rsidR="00603326" w:rsidRDefault="00603326" w:rsidP="00603326">
      <w:pPr>
        <w:autoSpaceDE w:val="0"/>
        <w:autoSpaceDN w:val="0"/>
        <w:adjustRightInd w:val="0"/>
        <w:spacing w:after="0" w:line="240" w:lineRule="auto"/>
        <w:rPr>
          <w:rFonts w:ascii="Arial" w:hAnsi="Arial" w:cs="Arial"/>
          <w:color w:val="000000"/>
          <w:sz w:val="24"/>
          <w:szCs w:val="24"/>
        </w:rPr>
      </w:pPr>
    </w:p>
    <w:p w14:paraId="3A8110C1" w14:textId="697EBE6D"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b/>
          <w:bCs/>
          <w:color w:val="000000"/>
        </w:rPr>
        <w:t xml:space="preserve">ADA-GEN8. Does the </w:t>
      </w:r>
      <w:r w:rsidR="00B81083">
        <w:rPr>
          <w:rFonts w:ascii="Arial" w:eastAsia="Times New Roman" w:hAnsi="Arial" w:cs="Arial"/>
          <w:b/>
          <w:bCs/>
          <w:color w:val="000000"/>
        </w:rPr>
        <w:t>sub</w:t>
      </w:r>
      <w:r w:rsidRPr="00BC3696">
        <w:rPr>
          <w:rFonts w:ascii="Arial" w:eastAsia="Times New Roman" w:hAnsi="Arial" w:cs="Arial"/>
          <w:b/>
          <w:bCs/>
          <w:color w:val="000000"/>
        </w:rPr>
        <w:t>recipient follow ADA provision of service requirements? </w:t>
      </w:r>
      <w:r w:rsidRPr="00BC3696">
        <w:rPr>
          <w:rFonts w:ascii="Arial" w:eastAsia="Times New Roman" w:hAnsi="Arial" w:cs="Arial"/>
          <w:color w:val="000000"/>
        </w:rPr>
        <w:t> </w:t>
      </w:r>
    </w:p>
    <w:p w14:paraId="046CA28B"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color w:val="000000"/>
        </w:rPr>
        <w:t> </w:t>
      </w:r>
    </w:p>
    <w:p w14:paraId="56A46D96" w14:textId="2D30E65D"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Applicability</w:t>
      </w:r>
      <w:r w:rsidRPr="00BC3696">
        <w:rPr>
          <w:rFonts w:ascii="Arial" w:eastAsia="Times New Roman" w:hAnsi="Arial" w:cs="Arial"/>
        </w:rPr>
        <w:t>: Subrecipients who provide service </w:t>
      </w:r>
      <w:r w:rsidR="00327DE0">
        <w:rPr>
          <w:rFonts w:ascii="Arial" w:eastAsia="Times New Roman" w:hAnsi="Arial" w:cs="Arial"/>
        </w:rPr>
        <w:t xml:space="preserve">including subrecipients who </w:t>
      </w:r>
      <w:proofErr w:type="gramStart"/>
      <w:r w:rsidR="00327DE0">
        <w:rPr>
          <w:rFonts w:ascii="Arial" w:eastAsia="Times New Roman" w:hAnsi="Arial" w:cs="Arial"/>
        </w:rPr>
        <w:t>enter into</w:t>
      </w:r>
      <w:proofErr w:type="gramEnd"/>
      <w:r w:rsidR="00327DE0">
        <w:rPr>
          <w:rFonts w:ascii="Arial" w:eastAsia="Times New Roman" w:hAnsi="Arial" w:cs="Arial"/>
        </w:rPr>
        <w:t xml:space="preserve"> contracts or other arrangements or relationships with other entities to provide service on their behalf</w:t>
      </w:r>
    </w:p>
    <w:p w14:paraId="7D0CEB1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73A36B6D"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General Requirement</w:t>
      </w:r>
      <w:r w:rsidRPr="00BC3696">
        <w:rPr>
          <w:rFonts w:ascii="Arial" w:eastAsia="Times New Roman" w:hAnsi="Arial" w:cs="Arial"/>
        </w:rPr>
        <w:t> </w:t>
      </w:r>
    </w:p>
    <w:p w14:paraId="5F5D3CE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Service must comply with the US DOT ADA regulations regarding provision of service. </w:t>
      </w:r>
    </w:p>
    <w:p w14:paraId="16F5E041"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71A8E6E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Questions for Review</w:t>
      </w:r>
      <w:r w:rsidRPr="00BC3696">
        <w:rPr>
          <w:rFonts w:ascii="Arial" w:eastAsia="Times New Roman" w:hAnsi="Arial" w:cs="Arial"/>
        </w:rPr>
        <w:t> </w:t>
      </w:r>
    </w:p>
    <w:p w14:paraId="77AEAB64" w14:textId="77777777"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Are stops announced on fixed-route vehicles? When automated stop annunciators are inoperative or malfunction, do drivers announce stops? </w:t>
      </w:r>
    </w:p>
    <w:p w14:paraId="02F21132" w14:textId="09E948D5"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Has the </w:t>
      </w:r>
      <w:r w:rsidR="00B81083">
        <w:rPr>
          <w:rFonts w:ascii="Arial" w:eastAsia="Times New Roman" w:hAnsi="Arial" w:cs="Arial"/>
        </w:rPr>
        <w:t>sub</w:t>
      </w:r>
      <w:r w:rsidRPr="001E671A">
        <w:rPr>
          <w:rFonts w:ascii="Arial" w:eastAsia="Times New Roman" w:hAnsi="Arial" w:cs="Arial"/>
        </w:rPr>
        <w:t xml:space="preserve">recipient implemented a means of route identification at stops served by more than one route? When automated annunciators are inoperative or malfunction, does the </w:t>
      </w:r>
      <w:r w:rsidR="00B81083">
        <w:rPr>
          <w:rFonts w:ascii="Arial" w:eastAsia="Times New Roman" w:hAnsi="Arial" w:cs="Arial"/>
        </w:rPr>
        <w:t>sub</w:t>
      </w:r>
      <w:r w:rsidRPr="001E671A">
        <w:rPr>
          <w:rFonts w:ascii="Arial" w:eastAsia="Times New Roman" w:hAnsi="Arial" w:cs="Arial"/>
        </w:rPr>
        <w:t>recipient offer an alternative means of route identification? </w:t>
      </w:r>
    </w:p>
    <w:p w14:paraId="1B8A5401" w14:textId="7667068F"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 xml:space="preserve">recipient permit service animals meeting the definition in 49 CFR 37.3 to accompany passengers with disabilities aboard all vehicles and in all facilities? Does the </w:t>
      </w:r>
      <w:r w:rsidR="00B81083">
        <w:rPr>
          <w:rFonts w:ascii="Arial" w:eastAsia="Times New Roman" w:hAnsi="Arial" w:cs="Arial"/>
        </w:rPr>
        <w:t>sub</w:t>
      </w:r>
      <w:r w:rsidRPr="001E671A">
        <w:rPr>
          <w:rFonts w:ascii="Arial" w:eastAsia="Times New Roman" w:hAnsi="Arial" w:cs="Arial"/>
        </w:rPr>
        <w:t xml:space="preserve">recipient require “paperwork” or specific identification </w:t>
      </w:r>
      <w:proofErr w:type="gramStart"/>
      <w:r w:rsidRPr="001E671A">
        <w:rPr>
          <w:rFonts w:ascii="Arial" w:eastAsia="Times New Roman" w:hAnsi="Arial" w:cs="Arial"/>
        </w:rPr>
        <w:t>in order to</w:t>
      </w:r>
      <w:proofErr w:type="gramEnd"/>
      <w:r w:rsidRPr="001E671A">
        <w:rPr>
          <w:rFonts w:ascii="Arial" w:eastAsia="Times New Roman" w:hAnsi="Arial" w:cs="Arial"/>
        </w:rPr>
        <w:t xml:space="preserve"> accommodate service animals? Does the </w:t>
      </w:r>
      <w:r w:rsidR="00B81083">
        <w:rPr>
          <w:rFonts w:ascii="Arial" w:eastAsia="Times New Roman" w:hAnsi="Arial" w:cs="Arial"/>
        </w:rPr>
        <w:t>sub</w:t>
      </w:r>
      <w:r w:rsidRPr="001E671A">
        <w:rPr>
          <w:rFonts w:ascii="Arial" w:eastAsia="Times New Roman" w:hAnsi="Arial" w:cs="Arial"/>
        </w:rPr>
        <w:t>recipient impose species or breed restrictions on service animals? </w:t>
      </w:r>
    </w:p>
    <w:p w14:paraId="24C55D9E" w14:textId="77A7AD62"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 xml:space="preserve">recipient make priority seating available to individuals with disabilities? Is the required signage provided on all vehicles? Does the </w:t>
      </w:r>
      <w:r w:rsidR="00B81083">
        <w:rPr>
          <w:rFonts w:ascii="Arial" w:eastAsia="Times New Roman" w:hAnsi="Arial" w:cs="Arial"/>
        </w:rPr>
        <w:t>sub</w:t>
      </w:r>
      <w:r w:rsidRPr="001E671A">
        <w:rPr>
          <w:rFonts w:ascii="Arial" w:eastAsia="Times New Roman" w:hAnsi="Arial" w:cs="Arial"/>
        </w:rPr>
        <w:t xml:space="preserve">recipient make securement location(s) available to wheelchair users? Are </w:t>
      </w:r>
      <w:proofErr w:type="gramStart"/>
      <w:r w:rsidRPr="001E671A">
        <w:rPr>
          <w:rFonts w:ascii="Arial" w:eastAsia="Times New Roman" w:hAnsi="Arial" w:cs="Arial"/>
        </w:rPr>
        <w:t>securement</w:t>
      </w:r>
      <w:proofErr w:type="gramEnd"/>
      <w:r w:rsidRPr="001E671A">
        <w:rPr>
          <w:rFonts w:ascii="Arial" w:eastAsia="Times New Roman" w:hAnsi="Arial" w:cs="Arial"/>
        </w:rPr>
        <w:t xml:space="preserve"> locations designated? Does the </w:t>
      </w:r>
      <w:r w:rsidR="00B81083">
        <w:rPr>
          <w:rFonts w:ascii="Arial" w:eastAsia="Times New Roman" w:hAnsi="Arial" w:cs="Arial"/>
        </w:rPr>
        <w:t>sub</w:t>
      </w:r>
      <w:r w:rsidRPr="001E671A">
        <w:rPr>
          <w:rFonts w:ascii="Arial" w:eastAsia="Times New Roman" w:hAnsi="Arial" w:cs="Arial"/>
        </w:rPr>
        <w:t xml:space="preserve">recipient request that all </w:t>
      </w:r>
      <w:proofErr w:type="gramStart"/>
      <w:r w:rsidRPr="001E671A">
        <w:rPr>
          <w:rFonts w:ascii="Arial" w:eastAsia="Times New Roman" w:hAnsi="Arial" w:cs="Arial"/>
        </w:rPr>
        <w:t>persons</w:t>
      </w:r>
      <w:proofErr w:type="gramEnd"/>
      <w:r w:rsidRPr="001E671A">
        <w:rPr>
          <w:rFonts w:ascii="Arial" w:eastAsia="Times New Roman" w:hAnsi="Arial" w:cs="Arial"/>
        </w:rPr>
        <w:t xml:space="preserve"> occupying movable seating in </w:t>
      </w:r>
      <w:proofErr w:type="gramStart"/>
      <w:r w:rsidRPr="001E671A">
        <w:rPr>
          <w:rFonts w:ascii="Arial" w:eastAsia="Times New Roman" w:hAnsi="Arial" w:cs="Arial"/>
        </w:rPr>
        <w:t>securement</w:t>
      </w:r>
      <w:proofErr w:type="gramEnd"/>
      <w:r w:rsidRPr="001E671A">
        <w:rPr>
          <w:rFonts w:ascii="Arial" w:eastAsia="Times New Roman" w:hAnsi="Arial" w:cs="Arial"/>
        </w:rPr>
        <w:t xml:space="preserve"> locations, including other persons with disabilities, vacate the seating </w:t>
      </w:r>
      <w:proofErr w:type="gramStart"/>
      <w:r w:rsidRPr="001E671A">
        <w:rPr>
          <w:rFonts w:ascii="Arial" w:eastAsia="Times New Roman" w:hAnsi="Arial" w:cs="Arial"/>
        </w:rPr>
        <w:t>in order to</w:t>
      </w:r>
      <w:proofErr w:type="gramEnd"/>
      <w:r w:rsidRPr="001E671A">
        <w:rPr>
          <w:rFonts w:ascii="Arial" w:eastAsia="Times New Roman" w:hAnsi="Arial" w:cs="Arial"/>
        </w:rPr>
        <w:t xml:space="preserve"> accommodate wheelchair users? Does the </w:t>
      </w:r>
      <w:r w:rsidR="00B81083">
        <w:rPr>
          <w:rFonts w:ascii="Arial" w:eastAsia="Times New Roman" w:hAnsi="Arial" w:cs="Arial"/>
        </w:rPr>
        <w:t>sub</w:t>
      </w:r>
      <w:r w:rsidRPr="001E671A">
        <w:rPr>
          <w:rFonts w:ascii="Arial" w:eastAsia="Times New Roman" w:hAnsi="Arial" w:cs="Arial"/>
        </w:rPr>
        <w:t>recipient require wheelchair users to sign waivers as a condition of service? </w:t>
      </w:r>
    </w:p>
    <w:p w14:paraId="42A54A2B" w14:textId="4495448F"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recipient understate the size and weight of wheelchairs that it will transport? </w:t>
      </w:r>
    </w:p>
    <w:p w14:paraId="5A1B304E" w14:textId="57689ACD"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lastRenderedPageBreak/>
        <w:t xml:space="preserve">Does the </w:t>
      </w:r>
      <w:r w:rsidR="00B81083">
        <w:rPr>
          <w:rFonts w:ascii="Arial" w:eastAsia="Times New Roman" w:hAnsi="Arial" w:cs="Arial"/>
        </w:rPr>
        <w:t>sub</w:t>
      </w:r>
      <w:r w:rsidRPr="001E671A">
        <w:rPr>
          <w:rFonts w:ascii="Arial" w:eastAsia="Times New Roman" w:hAnsi="Arial" w:cs="Arial"/>
        </w:rPr>
        <w:t xml:space="preserve">recipient deploy the lift or ramp at any stop upon request? Are there are any stops at which the </w:t>
      </w:r>
      <w:r w:rsidR="00B81083">
        <w:rPr>
          <w:rFonts w:ascii="Arial" w:eastAsia="Times New Roman" w:hAnsi="Arial" w:cs="Arial"/>
        </w:rPr>
        <w:t>sub</w:t>
      </w:r>
      <w:r w:rsidRPr="001E671A">
        <w:rPr>
          <w:rFonts w:ascii="Arial" w:eastAsia="Times New Roman" w:hAnsi="Arial" w:cs="Arial"/>
        </w:rPr>
        <w:t xml:space="preserve">recipient does not deploy lifts? Does the </w:t>
      </w:r>
      <w:r w:rsidR="00B81083">
        <w:rPr>
          <w:rFonts w:ascii="Arial" w:eastAsia="Times New Roman" w:hAnsi="Arial" w:cs="Arial"/>
        </w:rPr>
        <w:t>sub</w:t>
      </w:r>
      <w:r w:rsidRPr="001E671A">
        <w:rPr>
          <w:rFonts w:ascii="Arial" w:eastAsia="Times New Roman" w:hAnsi="Arial" w:cs="Arial"/>
        </w:rPr>
        <w:t>recipient require standees to sign waivers as a condition of lift use? </w:t>
      </w:r>
    </w:p>
    <w:p w14:paraId="6019149F" w14:textId="708F37CE"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recipient provide service to persons using respirators, concentrators, and portable oxygen? </w:t>
      </w:r>
    </w:p>
    <w:p w14:paraId="3D39145E" w14:textId="329D3D04"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recipient provide information in accessible formats upon request? </w:t>
      </w:r>
    </w:p>
    <w:p w14:paraId="51CF369C" w14:textId="081E7F34"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 xml:space="preserve">recipient make information about how to make requests for reasonable modifications readily available to the public through the same means it uses to inform the public about its policies and practices? Does it provide a means, accessible to and usable by individuals with disabilities, to request a modification to the </w:t>
      </w:r>
      <w:r w:rsidR="00B81083">
        <w:rPr>
          <w:rFonts w:ascii="Arial" w:eastAsia="Times New Roman" w:hAnsi="Arial" w:cs="Arial"/>
        </w:rPr>
        <w:t>sub</w:t>
      </w:r>
      <w:r w:rsidRPr="001E671A">
        <w:rPr>
          <w:rFonts w:ascii="Arial" w:eastAsia="Times New Roman" w:hAnsi="Arial" w:cs="Arial"/>
        </w:rPr>
        <w:t>recipient’s policies and practices? </w:t>
      </w:r>
    </w:p>
    <w:p w14:paraId="156EDE0F" w14:textId="26135F49"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recipient’s training program address how to operate vehicles and equipment safely, and properly assist and treat individuals with disabilities who use the service with respect, courtesy, and sensitivity? </w:t>
      </w:r>
    </w:p>
    <w:p w14:paraId="5949A1B1" w14:textId="493794F5" w:rsidR="00BC3696" w:rsidRPr="001E671A" w:rsidRDefault="00BC3696" w:rsidP="001E671A">
      <w:pPr>
        <w:pStyle w:val="ListParagraph"/>
        <w:numPr>
          <w:ilvl w:val="0"/>
          <w:numId w:val="36"/>
        </w:numPr>
        <w:spacing w:after="0" w:line="240" w:lineRule="auto"/>
        <w:textAlignment w:val="baseline"/>
        <w:rPr>
          <w:rFonts w:ascii="Arial" w:eastAsia="Times New Roman" w:hAnsi="Arial" w:cs="Arial"/>
        </w:rPr>
      </w:pPr>
      <w:r w:rsidRPr="001E671A">
        <w:rPr>
          <w:rFonts w:ascii="Arial" w:eastAsia="Times New Roman" w:hAnsi="Arial" w:cs="Arial"/>
        </w:rPr>
        <w:t xml:space="preserve">Does the </w:t>
      </w:r>
      <w:r w:rsidR="00B81083">
        <w:rPr>
          <w:rFonts w:ascii="Arial" w:eastAsia="Times New Roman" w:hAnsi="Arial" w:cs="Arial"/>
        </w:rPr>
        <w:t>sub</w:t>
      </w:r>
      <w:r w:rsidRPr="001E671A">
        <w:rPr>
          <w:rFonts w:ascii="Arial" w:eastAsia="Times New Roman" w:hAnsi="Arial" w:cs="Arial"/>
        </w:rPr>
        <w:t>recipient monitor employees for compliance with the service provisions? </w:t>
      </w:r>
    </w:p>
    <w:p w14:paraId="78CCDEA3" w14:textId="77777777" w:rsidR="00BC3696" w:rsidRPr="00BC3696" w:rsidRDefault="00BC3696" w:rsidP="00BC3696">
      <w:pPr>
        <w:spacing w:after="0" w:line="240" w:lineRule="auto"/>
        <w:ind w:left="1080"/>
        <w:textAlignment w:val="baseline"/>
        <w:rPr>
          <w:rFonts w:ascii="Segoe UI" w:eastAsia="Times New Roman" w:hAnsi="Segoe UI" w:cs="Segoe UI"/>
          <w:sz w:val="18"/>
          <w:szCs w:val="18"/>
        </w:rPr>
      </w:pPr>
      <w:r w:rsidRPr="00BC3696">
        <w:rPr>
          <w:rFonts w:ascii="Arial" w:eastAsia="Times New Roman"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840"/>
        <w:gridCol w:w="735"/>
        <w:gridCol w:w="570"/>
        <w:gridCol w:w="1755"/>
        <w:gridCol w:w="2445"/>
        <w:gridCol w:w="2415"/>
      </w:tblGrid>
      <w:tr w:rsidR="00BC3696" w:rsidRPr="00BC3696" w14:paraId="3D4E081A" w14:textId="77777777" w:rsidTr="00B41869">
        <w:trPr>
          <w:trHeight w:val="300"/>
        </w:trPr>
        <w:tc>
          <w:tcPr>
            <w:tcW w:w="9344"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6685FD29" w14:textId="5235660B" w:rsidR="00BC3696" w:rsidRPr="00BC3696" w:rsidRDefault="00BC3696" w:rsidP="00BC3696">
            <w:pPr>
              <w:spacing w:after="0" w:line="240" w:lineRule="auto"/>
              <w:textAlignment w:val="baseline"/>
              <w:divId w:val="120803428"/>
              <w:rPr>
                <w:rFonts w:ascii="Times New Roman" w:eastAsia="Times New Roman" w:hAnsi="Times New Roman" w:cs="Times New Roman"/>
                <w:sz w:val="24"/>
                <w:szCs w:val="24"/>
              </w:rPr>
            </w:pPr>
            <w:r w:rsidRPr="00BC3696">
              <w:rPr>
                <w:rFonts w:ascii="Arial" w:eastAsia="Times New Roman" w:hAnsi="Arial" w:cs="Arial"/>
                <w:b/>
                <w:bCs/>
                <w:color w:val="000000"/>
              </w:rPr>
              <w:t xml:space="preserve">ADA-GEN8. Does the </w:t>
            </w:r>
            <w:r w:rsidR="00B81083">
              <w:rPr>
                <w:rFonts w:ascii="Arial" w:eastAsia="Times New Roman" w:hAnsi="Arial" w:cs="Arial"/>
                <w:b/>
                <w:bCs/>
                <w:color w:val="000000"/>
              </w:rPr>
              <w:t>sub</w:t>
            </w:r>
            <w:r w:rsidRPr="00BC3696">
              <w:rPr>
                <w:rFonts w:ascii="Arial" w:eastAsia="Times New Roman" w:hAnsi="Arial" w:cs="Arial"/>
                <w:b/>
                <w:bCs/>
                <w:color w:val="000000"/>
              </w:rPr>
              <w:t>recipient follow ADA provision of service requirements? </w:t>
            </w:r>
            <w:r w:rsidRPr="00BC3696">
              <w:rPr>
                <w:rFonts w:ascii="Arial" w:eastAsia="Times New Roman" w:hAnsi="Arial" w:cs="Arial"/>
                <w:color w:val="000000"/>
              </w:rPr>
              <w:t> </w:t>
            </w:r>
          </w:p>
        </w:tc>
      </w:tr>
      <w:tr w:rsidR="00BC3696" w:rsidRPr="00BC3696" w14:paraId="71162D39"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599B119"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Met </w:t>
            </w:r>
          </w:p>
        </w:tc>
        <w:tc>
          <w:tcPr>
            <w:tcW w:w="8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42BFC40"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Partial </w:t>
            </w:r>
          </w:p>
        </w:tc>
        <w:tc>
          <w:tcPr>
            <w:tcW w:w="7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678F9F1"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 Met </w:t>
            </w:r>
          </w:p>
        </w:tc>
        <w:tc>
          <w:tcPr>
            <w:tcW w:w="5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197276"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N/A </w:t>
            </w:r>
          </w:p>
        </w:tc>
        <w:tc>
          <w:tcPr>
            <w:tcW w:w="17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48DF87"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Regulation </w:t>
            </w:r>
          </w:p>
        </w:tc>
        <w:tc>
          <w:tcPr>
            <w:tcW w:w="24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FB3FC88"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Item </w:t>
            </w:r>
          </w:p>
        </w:tc>
        <w:tc>
          <w:tcPr>
            <w:tcW w:w="24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6EBD9FB"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Notes </w:t>
            </w:r>
          </w:p>
        </w:tc>
      </w:tr>
      <w:tr w:rsidR="00AC307F" w:rsidRPr="00BC3696" w14:paraId="2BA1B85A"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7AD1E900" w14:textId="77777777"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1E4AA98" w14:textId="77777777"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1C718454" w14:textId="77777777"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49EE4EB3" w14:textId="77777777"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64E0E1B" w14:textId="4E7CCB3B"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0B7FFCED" w14:textId="14314073" w:rsidR="00AC307F" w:rsidRPr="00AC307F" w:rsidRDefault="00AC307F" w:rsidP="00AC307F">
            <w:pPr>
              <w:spacing w:after="0" w:line="240" w:lineRule="auto"/>
              <w:textAlignment w:val="baseline"/>
              <w:rPr>
                <w:rFonts w:ascii="Arial" w:eastAsia="Times New Roman" w:hAnsi="Arial" w:cs="Arial"/>
              </w:rPr>
            </w:pPr>
            <w:r w:rsidRPr="00BC3696">
              <w:rPr>
                <w:rFonts w:ascii="Arial" w:eastAsia="Times New Roman" w:hAnsi="Arial" w:cs="Arial"/>
              </w:rPr>
              <w:t>Ensures stops are announced on fixed-route service including when the automated system is not functioning,</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816BEC7" w14:textId="77777777" w:rsidR="00AC307F" w:rsidRPr="00BC3696" w:rsidRDefault="00AC307F" w:rsidP="00AC307F">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AC307F" w:rsidRPr="00BC3696" w14:paraId="1B390A12"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13656527" w14:textId="77777777" w:rsidR="00AC307F" w:rsidRPr="00BC3696" w:rsidRDefault="00AC307F" w:rsidP="00AC307F">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33E63F58" w14:textId="77777777" w:rsidR="00AC307F" w:rsidRPr="00BC3696" w:rsidRDefault="00AC307F" w:rsidP="00AC307F">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2318D2F6" w14:textId="77777777" w:rsidR="00AC307F" w:rsidRPr="00BC3696" w:rsidRDefault="00AC307F" w:rsidP="00AC307F">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0A61DF7E" w14:textId="77777777" w:rsidR="00AC307F" w:rsidRPr="00BC3696" w:rsidRDefault="00AC307F" w:rsidP="00AC307F">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67C79A1F" w14:textId="248D6662" w:rsidR="00AC307F" w:rsidRPr="00BC3696" w:rsidRDefault="00AC307F" w:rsidP="00AC307F">
            <w:pPr>
              <w:spacing w:after="0" w:line="240" w:lineRule="auto"/>
              <w:textAlignment w:val="baseline"/>
              <w:rPr>
                <w:rFonts w:ascii="Arial" w:eastAsia="Times New Roman" w:hAnsi="Arial" w:cs="Arial"/>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tcPr>
          <w:p w14:paraId="6F707DB0" w14:textId="1A3C5FCF" w:rsidR="00AC307F" w:rsidRPr="00BC3696" w:rsidRDefault="00AC307F" w:rsidP="00AC307F">
            <w:pPr>
              <w:spacing w:after="0" w:line="240" w:lineRule="auto"/>
              <w:textAlignment w:val="baseline"/>
              <w:rPr>
                <w:rFonts w:ascii="Arial" w:eastAsia="Times New Roman" w:hAnsi="Arial" w:cs="Arial"/>
              </w:rPr>
            </w:pPr>
            <w:r>
              <w:rPr>
                <w:rFonts w:ascii="Arial" w:eastAsia="Times New Roman" w:hAnsi="Arial" w:cs="Arial"/>
              </w:rPr>
              <w:t>S</w:t>
            </w:r>
            <w:r w:rsidRPr="00BC3696">
              <w:rPr>
                <w:rFonts w:ascii="Arial" w:eastAsia="Times New Roman" w:hAnsi="Arial" w:cs="Arial"/>
              </w:rPr>
              <w:t>tops are announced upon request</w:t>
            </w:r>
          </w:p>
        </w:tc>
        <w:tc>
          <w:tcPr>
            <w:tcW w:w="2415" w:type="dxa"/>
            <w:tcBorders>
              <w:top w:val="single" w:sz="6" w:space="0" w:color="auto"/>
              <w:left w:val="single" w:sz="6" w:space="0" w:color="auto"/>
              <w:bottom w:val="single" w:sz="6" w:space="0" w:color="auto"/>
              <w:right w:val="single" w:sz="6" w:space="0" w:color="auto"/>
            </w:tcBorders>
            <w:vAlign w:val="center"/>
          </w:tcPr>
          <w:p w14:paraId="4992AE64" w14:textId="77777777" w:rsidR="00AC307F" w:rsidRPr="00BC3696" w:rsidRDefault="00AC307F" w:rsidP="00AC307F">
            <w:pPr>
              <w:spacing w:after="0" w:line="240" w:lineRule="auto"/>
              <w:textAlignment w:val="baseline"/>
              <w:rPr>
                <w:rFonts w:ascii="Arial" w:eastAsia="Times New Roman" w:hAnsi="Arial" w:cs="Arial"/>
              </w:rPr>
            </w:pPr>
          </w:p>
        </w:tc>
      </w:tr>
      <w:tr w:rsidR="00AC307F" w:rsidRPr="00BC3696" w14:paraId="4B06D700"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293F17D4" w14:textId="77777777" w:rsidR="00AC307F" w:rsidRPr="00BC3696" w:rsidRDefault="00AC307F" w:rsidP="00AC307F">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7481DF7A" w14:textId="77777777" w:rsidR="00AC307F" w:rsidRPr="00BC3696" w:rsidRDefault="00AC307F" w:rsidP="00AC307F">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356745C1" w14:textId="77777777" w:rsidR="00AC307F" w:rsidRPr="00BC3696" w:rsidRDefault="00AC307F" w:rsidP="00AC307F">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55EBCF75" w14:textId="77777777" w:rsidR="00AC307F" w:rsidRPr="00BC3696" w:rsidRDefault="00AC307F" w:rsidP="00AC307F">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5282AD3F" w14:textId="5F9D902C" w:rsidR="00AC307F" w:rsidRPr="00BC3696" w:rsidRDefault="00AC307F" w:rsidP="00AC307F">
            <w:pPr>
              <w:spacing w:after="0" w:line="240" w:lineRule="auto"/>
              <w:textAlignment w:val="baseline"/>
              <w:rPr>
                <w:rFonts w:ascii="Arial" w:eastAsia="Times New Roman" w:hAnsi="Arial" w:cs="Arial"/>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tcPr>
          <w:p w14:paraId="7A3D1962" w14:textId="70C544AC" w:rsidR="00AC307F" w:rsidRPr="00BC3696" w:rsidRDefault="00AC307F" w:rsidP="00AC307F">
            <w:pPr>
              <w:spacing w:after="0" w:line="240" w:lineRule="auto"/>
              <w:textAlignment w:val="baseline"/>
              <w:rPr>
                <w:rFonts w:ascii="Arial" w:eastAsia="Times New Roman" w:hAnsi="Arial" w:cs="Arial"/>
              </w:rPr>
            </w:pPr>
            <w:r>
              <w:rPr>
                <w:rFonts w:ascii="Arial" w:eastAsia="Times New Roman" w:hAnsi="Arial" w:cs="Arial"/>
              </w:rPr>
              <w:t>A</w:t>
            </w:r>
            <w:r w:rsidRPr="00BC3696">
              <w:rPr>
                <w:rFonts w:ascii="Arial" w:eastAsia="Times New Roman" w:hAnsi="Arial" w:cs="Arial"/>
              </w:rPr>
              <w:t xml:space="preserve"> means of route identification on fixed-route stops served by more than one route is provided, including when the automated system is not functioning </w:t>
            </w:r>
          </w:p>
        </w:tc>
        <w:tc>
          <w:tcPr>
            <w:tcW w:w="2415" w:type="dxa"/>
            <w:tcBorders>
              <w:top w:val="single" w:sz="6" w:space="0" w:color="auto"/>
              <w:left w:val="single" w:sz="6" w:space="0" w:color="auto"/>
              <w:bottom w:val="single" w:sz="6" w:space="0" w:color="auto"/>
              <w:right w:val="single" w:sz="6" w:space="0" w:color="auto"/>
            </w:tcBorders>
            <w:vAlign w:val="center"/>
          </w:tcPr>
          <w:p w14:paraId="1503BA18" w14:textId="77777777" w:rsidR="00AC307F" w:rsidRPr="00BC3696" w:rsidRDefault="00AC307F" w:rsidP="00AC307F">
            <w:pPr>
              <w:spacing w:after="0" w:line="240" w:lineRule="auto"/>
              <w:textAlignment w:val="baseline"/>
              <w:rPr>
                <w:rFonts w:ascii="Arial" w:eastAsia="Times New Roman" w:hAnsi="Arial" w:cs="Arial"/>
              </w:rPr>
            </w:pPr>
          </w:p>
        </w:tc>
      </w:tr>
      <w:tr w:rsidR="0090742A" w:rsidRPr="00BC3696" w14:paraId="1F21077D"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3951510D" w14:textId="77777777" w:rsidR="0090742A" w:rsidRPr="00BC3696" w:rsidRDefault="0090742A" w:rsidP="0090742A">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7F9F39B5" w14:textId="77777777" w:rsidR="0090742A" w:rsidRPr="00BC3696" w:rsidRDefault="0090742A" w:rsidP="0090742A">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1A75DABA" w14:textId="77777777" w:rsidR="0090742A" w:rsidRPr="00BC3696" w:rsidRDefault="0090742A" w:rsidP="0090742A">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3654E2B8" w14:textId="77777777" w:rsidR="0090742A" w:rsidRPr="00BC3696" w:rsidRDefault="0090742A" w:rsidP="0090742A">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718A7BD1" w14:textId="6739E9E3" w:rsidR="0090742A" w:rsidRPr="00BC3696" w:rsidRDefault="0090742A" w:rsidP="0090742A">
            <w:pPr>
              <w:spacing w:after="0" w:line="240" w:lineRule="auto"/>
              <w:textAlignment w:val="baseline"/>
              <w:rPr>
                <w:rFonts w:ascii="Arial" w:eastAsia="Times New Roman" w:hAnsi="Arial" w:cs="Arial"/>
              </w:rPr>
            </w:pPr>
            <w:r w:rsidRPr="00BC3696">
              <w:rPr>
                <w:rFonts w:ascii="Arial" w:eastAsia="Times New Roman" w:hAnsi="Arial" w:cs="Arial"/>
              </w:rPr>
              <w:t>49 CFR 37.3 </w:t>
            </w:r>
          </w:p>
        </w:tc>
        <w:tc>
          <w:tcPr>
            <w:tcW w:w="2445" w:type="dxa"/>
            <w:tcBorders>
              <w:top w:val="single" w:sz="6" w:space="0" w:color="auto"/>
              <w:left w:val="single" w:sz="6" w:space="0" w:color="auto"/>
              <w:bottom w:val="single" w:sz="6" w:space="0" w:color="auto"/>
              <w:right w:val="single" w:sz="6" w:space="0" w:color="auto"/>
            </w:tcBorders>
            <w:vAlign w:val="center"/>
          </w:tcPr>
          <w:p w14:paraId="68BCEBFF" w14:textId="4B670D6C" w:rsidR="0090742A" w:rsidRPr="00BC3696" w:rsidRDefault="0090742A" w:rsidP="0090742A">
            <w:pPr>
              <w:spacing w:after="0" w:line="240" w:lineRule="auto"/>
              <w:textAlignment w:val="baseline"/>
              <w:rPr>
                <w:rFonts w:ascii="Arial" w:eastAsia="Times New Roman" w:hAnsi="Arial" w:cs="Arial"/>
              </w:rPr>
            </w:pPr>
            <w:r>
              <w:rPr>
                <w:rFonts w:ascii="Arial" w:eastAsia="Times New Roman" w:hAnsi="Arial" w:cs="Arial"/>
              </w:rPr>
              <w:t xml:space="preserve">Does not </w:t>
            </w:r>
            <w:r w:rsidRPr="00BC3696">
              <w:rPr>
                <w:rFonts w:ascii="Arial" w:eastAsia="Times New Roman" w:hAnsi="Arial" w:cs="Arial"/>
              </w:rPr>
              <w:t>limit service animals to dogs or includes breed-specific provisions </w:t>
            </w:r>
          </w:p>
        </w:tc>
        <w:tc>
          <w:tcPr>
            <w:tcW w:w="2415" w:type="dxa"/>
            <w:tcBorders>
              <w:top w:val="single" w:sz="6" w:space="0" w:color="auto"/>
              <w:left w:val="single" w:sz="6" w:space="0" w:color="auto"/>
              <w:bottom w:val="single" w:sz="6" w:space="0" w:color="auto"/>
              <w:right w:val="single" w:sz="6" w:space="0" w:color="auto"/>
            </w:tcBorders>
            <w:vAlign w:val="center"/>
          </w:tcPr>
          <w:p w14:paraId="32B68535" w14:textId="77777777" w:rsidR="0090742A" w:rsidRPr="00BC3696" w:rsidRDefault="0090742A" w:rsidP="0090742A">
            <w:pPr>
              <w:spacing w:after="0" w:line="240" w:lineRule="auto"/>
              <w:textAlignment w:val="baseline"/>
              <w:rPr>
                <w:rFonts w:ascii="Arial" w:eastAsia="Times New Roman" w:hAnsi="Arial" w:cs="Arial"/>
              </w:rPr>
            </w:pPr>
          </w:p>
        </w:tc>
      </w:tr>
      <w:tr w:rsidR="0090742A" w:rsidRPr="00BC3696" w14:paraId="55C1A45F"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019DC9AE"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D4ED97A"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74F9D8D0"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2FFF9172"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7A7B979B"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7274034D"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Makes priority seating available to individuals with disabilities.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67AF93B0"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90742A" w:rsidRPr="00BC3696" w14:paraId="63B6FEE5"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00CBBDC3"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33B8EE0"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3EE4E139"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6DA10F60"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6D7B8EE"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CDE6166"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Asks all persons occupying flip-up seats in the securement area, including other passengers with disabilities, to make the securement area </w:t>
            </w:r>
            <w:r w:rsidRPr="00BC3696">
              <w:rPr>
                <w:rFonts w:ascii="Arial" w:eastAsia="Times New Roman" w:hAnsi="Arial" w:cs="Arial"/>
              </w:rPr>
              <w:lastRenderedPageBreak/>
              <w:t>available for wheelchair users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6A4B3ED9"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 </w:t>
            </w:r>
          </w:p>
        </w:tc>
      </w:tr>
      <w:tr w:rsidR="0090742A" w:rsidRPr="00BC3696" w14:paraId="6036303E"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7E5D7EE4"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3D9D9A7"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377FBA01"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3A0F8624"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0099DB63"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37.165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982234F"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Does not set weight or size limitations on wheelchairs meeting the definition contained in 49 CFR 37.3 that understate fleet capacity.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09145FA"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1D1490" w:rsidRPr="00BC3696" w14:paraId="4704FFC0"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19E5A75C" w14:textId="77777777"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A52402D" w14:textId="77777777"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6074CA53" w14:textId="77777777"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7B82B308" w14:textId="77777777"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601B34C9" w14:textId="56A4DF4F"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37.165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0EC4FF07" w14:textId="116B2E7A"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Does not place conditions upon the transport of wheelchairs meeting the definition contained in 49 CFR 37.3, including requiring ancillary equipment,</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6787A9F" w14:textId="77777777" w:rsidR="001D1490" w:rsidRPr="00BC3696" w:rsidRDefault="001D1490" w:rsidP="001D1490">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1D1490" w:rsidRPr="00BC3696" w14:paraId="3AB9F08C" w14:textId="77777777" w:rsidTr="00E354BC">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4A6D5FD4" w14:textId="77777777" w:rsidR="001D1490" w:rsidRPr="00BC3696" w:rsidRDefault="001D1490" w:rsidP="001D1490">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61021723" w14:textId="77777777" w:rsidR="001D1490" w:rsidRPr="00BC3696" w:rsidRDefault="001D1490" w:rsidP="001D1490">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283E92BA" w14:textId="77777777" w:rsidR="001D1490" w:rsidRPr="00BC3696" w:rsidRDefault="001D1490" w:rsidP="001D1490">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038FAA76" w14:textId="77777777" w:rsidR="001D1490" w:rsidRPr="00BC3696" w:rsidRDefault="001D1490" w:rsidP="001D1490">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398B2FE2" w14:textId="0E17AB99" w:rsidR="001D1490" w:rsidRPr="00BC3696" w:rsidRDefault="001D1490" w:rsidP="001D1490">
            <w:pPr>
              <w:spacing w:after="0" w:line="240" w:lineRule="auto"/>
              <w:textAlignment w:val="baseline"/>
              <w:rPr>
                <w:rFonts w:ascii="Arial" w:eastAsia="Times New Roman" w:hAnsi="Arial" w:cs="Arial"/>
              </w:rPr>
            </w:pPr>
            <w:r w:rsidRPr="00BC3696">
              <w:rPr>
                <w:rFonts w:ascii="Arial" w:eastAsia="Times New Roman" w:hAnsi="Arial" w:cs="Arial"/>
              </w:rPr>
              <w:t>49 CFR 37.165 </w:t>
            </w:r>
          </w:p>
        </w:tc>
        <w:tc>
          <w:tcPr>
            <w:tcW w:w="2445" w:type="dxa"/>
            <w:tcBorders>
              <w:top w:val="single" w:sz="6" w:space="0" w:color="auto"/>
              <w:left w:val="single" w:sz="6" w:space="0" w:color="auto"/>
              <w:bottom w:val="single" w:sz="6" w:space="0" w:color="auto"/>
              <w:right w:val="single" w:sz="6" w:space="0" w:color="auto"/>
            </w:tcBorders>
          </w:tcPr>
          <w:p w14:paraId="2BB8C1BA" w14:textId="5F7F88F0" w:rsidR="001D1490" w:rsidRPr="00BC3696" w:rsidRDefault="001D1490" w:rsidP="001D1490">
            <w:pPr>
              <w:spacing w:after="0" w:line="240" w:lineRule="auto"/>
              <w:textAlignment w:val="baseline"/>
              <w:rPr>
                <w:rFonts w:ascii="Arial" w:eastAsia="Times New Roman" w:hAnsi="Arial" w:cs="Arial"/>
              </w:rPr>
            </w:pPr>
            <w:r w:rsidRPr="008044D4">
              <w:rPr>
                <w:rFonts w:ascii="Arial" w:eastAsia="Times New Roman" w:hAnsi="Arial" w:cs="Arial"/>
              </w:rPr>
              <w:t>Does not require</w:t>
            </w:r>
            <w:r>
              <w:rPr>
                <w:rFonts w:ascii="Arial" w:eastAsia="Times New Roman" w:hAnsi="Arial" w:cs="Arial"/>
              </w:rPr>
              <w:t xml:space="preserve"> </w:t>
            </w:r>
            <w:r w:rsidRPr="00BC3696">
              <w:rPr>
                <w:rFonts w:ascii="Arial" w:eastAsia="Times New Roman" w:hAnsi="Arial" w:cs="Arial"/>
              </w:rPr>
              <w:t>documentation regarding transportability</w:t>
            </w:r>
          </w:p>
        </w:tc>
        <w:tc>
          <w:tcPr>
            <w:tcW w:w="2415" w:type="dxa"/>
            <w:tcBorders>
              <w:top w:val="single" w:sz="6" w:space="0" w:color="auto"/>
              <w:left w:val="single" w:sz="6" w:space="0" w:color="auto"/>
              <w:bottom w:val="single" w:sz="6" w:space="0" w:color="auto"/>
              <w:right w:val="single" w:sz="6" w:space="0" w:color="auto"/>
            </w:tcBorders>
            <w:vAlign w:val="center"/>
          </w:tcPr>
          <w:p w14:paraId="69ECC121" w14:textId="77777777" w:rsidR="001D1490" w:rsidRPr="00BC3696" w:rsidRDefault="001D1490" w:rsidP="001D1490">
            <w:pPr>
              <w:spacing w:after="0" w:line="240" w:lineRule="auto"/>
              <w:textAlignment w:val="baseline"/>
              <w:rPr>
                <w:rFonts w:ascii="Arial" w:eastAsia="Times New Roman" w:hAnsi="Arial" w:cs="Arial"/>
              </w:rPr>
            </w:pPr>
          </w:p>
        </w:tc>
      </w:tr>
      <w:tr w:rsidR="001D1490" w:rsidRPr="00BC3696" w14:paraId="26C3FEFD" w14:textId="77777777" w:rsidTr="00E354BC">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07AE11F4" w14:textId="77777777" w:rsidR="001D1490" w:rsidRPr="00BC3696" w:rsidRDefault="001D1490" w:rsidP="001D1490">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3BF3765D" w14:textId="77777777" w:rsidR="001D1490" w:rsidRPr="00BC3696" w:rsidRDefault="001D1490" w:rsidP="001D1490">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06109485" w14:textId="77777777" w:rsidR="001D1490" w:rsidRPr="00BC3696" w:rsidRDefault="001D1490" w:rsidP="001D1490">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451E77C6" w14:textId="77777777" w:rsidR="001D1490" w:rsidRPr="00BC3696" w:rsidRDefault="001D1490" w:rsidP="001D1490">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3CE5CF61" w14:textId="3D1ED484" w:rsidR="001D1490" w:rsidRPr="00BC3696" w:rsidRDefault="001D1490" w:rsidP="001D1490">
            <w:pPr>
              <w:spacing w:after="0" w:line="240" w:lineRule="auto"/>
              <w:textAlignment w:val="baseline"/>
              <w:rPr>
                <w:rFonts w:ascii="Arial" w:eastAsia="Times New Roman" w:hAnsi="Arial" w:cs="Arial"/>
              </w:rPr>
            </w:pPr>
            <w:r w:rsidRPr="00BC3696">
              <w:rPr>
                <w:rFonts w:ascii="Arial" w:eastAsia="Times New Roman" w:hAnsi="Arial" w:cs="Arial"/>
              </w:rPr>
              <w:t>49 CFR 37.165 </w:t>
            </w:r>
          </w:p>
        </w:tc>
        <w:tc>
          <w:tcPr>
            <w:tcW w:w="2445" w:type="dxa"/>
            <w:tcBorders>
              <w:top w:val="single" w:sz="6" w:space="0" w:color="auto"/>
              <w:left w:val="single" w:sz="6" w:space="0" w:color="auto"/>
              <w:bottom w:val="single" w:sz="6" w:space="0" w:color="auto"/>
              <w:right w:val="single" w:sz="6" w:space="0" w:color="auto"/>
            </w:tcBorders>
          </w:tcPr>
          <w:p w14:paraId="57519E05" w14:textId="36B9A3D3" w:rsidR="001D1490" w:rsidRPr="00BC3696" w:rsidRDefault="001D1490" w:rsidP="001D1490">
            <w:pPr>
              <w:spacing w:after="0" w:line="240" w:lineRule="auto"/>
              <w:textAlignment w:val="baseline"/>
              <w:rPr>
                <w:rFonts w:ascii="Arial" w:eastAsia="Times New Roman" w:hAnsi="Arial" w:cs="Arial"/>
              </w:rPr>
            </w:pPr>
            <w:r w:rsidRPr="008044D4">
              <w:rPr>
                <w:rFonts w:ascii="Arial" w:eastAsia="Times New Roman" w:hAnsi="Arial" w:cs="Arial"/>
              </w:rPr>
              <w:t>Does not require</w:t>
            </w:r>
            <w:r>
              <w:rPr>
                <w:rFonts w:ascii="Arial" w:eastAsia="Times New Roman" w:hAnsi="Arial" w:cs="Arial"/>
              </w:rPr>
              <w:t xml:space="preserve"> </w:t>
            </w:r>
            <w:r w:rsidRPr="00BC3696">
              <w:rPr>
                <w:rFonts w:ascii="Arial" w:eastAsia="Times New Roman" w:hAnsi="Arial" w:cs="Arial"/>
              </w:rPr>
              <w:t>wheelchair users to transfer to a seat</w:t>
            </w:r>
          </w:p>
        </w:tc>
        <w:tc>
          <w:tcPr>
            <w:tcW w:w="2415" w:type="dxa"/>
            <w:tcBorders>
              <w:top w:val="single" w:sz="6" w:space="0" w:color="auto"/>
              <w:left w:val="single" w:sz="6" w:space="0" w:color="auto"/>
              <w:bottom w:val="single" w:sz="6" w:space="0" w:color="auto"/>
              <w:right w:val="single" w:sz="6" w:space="0" w:color="auto"/>
            </w:tcBorders>
            <w:vAlign w:val="center"/>
          </w:tcPr>
          <w:p w14:paraId="7128013A" w14:textId="77777777" w:rsidR="001D1490" w:rsidRPr="00BC3696" w:rsidRDefault="001D1490" w:rsidP="001D1490">
            <w:pPr>
              <w:spacing w:after="0" w:line="240" w:lineRule="auto"/>
              <w:textAlignment w:val="baseline"/>
              <w:rPr>
                <w:rFonts w:ascii="Arial" w:eastAsia="Times New Roman" w:hAnsi="Arial" w:cs="Arial"/>
              </w:rPr>
            </w:pPr>
          </w:p>
        </w:tc>
      </w:tr>
      <w:tr w:rsidR="001D1490" w:rsidRPr="00BC3696" w14:paraId="3F28C2BF" w14:textId="77777777" w:rsidTr="00E354BC">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0CC15C9E" w14:textId="77777777" w:rsidR="001D1490" w:rsidRPr="00BC3696" w:rsidRDefault="001D1490" w:rsidP="001D1490">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710AD1AB" w14:textId="77777777" w:rsidR="001D1490" w:rsidRPr="00BC3696" w:rsidRDefault="001D1490" w:rsidP="001D1490">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471A76C5" w14:textId="77777777" w:rsidR="001D1490" w:rsidRPr="00BC3696" w:rsidRDefault="001D1490" w:rsidP="001D1490">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5D4B41E6" w14:textId="77777777" w:rsidR="001D1490" w:rsidRPr="00BC3696" w:rsidRDefault="001D1490" w:rsidP="001D1490">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2B2C08B2" w14:textId="62CB8DD0" w:rsidR="001D1490" w:rsidRPr="00BC3696" w:rsidRDefault="001D1490" w:rsidP="001D1490">
            <w:pPr>
              <w:spacing w:after="0" w:line="240" w:lineRule="auto"/>
              <w:textAlignment w:val="baseline"/>
              <w:rPr>
                <w:rFonts w:ascii="Arial" w:eastAsia="Times New Roman" w:hAnsi="Arial" w:cs="Arial"/>
              </w:rPr>
            </w:pPr>
            <w:r w:rsidRPr="00BC3696">
              <w:rPr>
                <w:rFonts w:ascii="Arial" w:eastAsia="Times New Roman" w:hAnsi="Arial" w:cs="Arial"/>
              </w:rPr>
              <w:t>49 CFR 37.165 </w:t>
            </w:r>
          </w:p>
        </w:tc>
        <w:tc>
          <w:tcPr>
            <w:tcW w:w="2445" w:type="dxa"/>
            <w:tcBorders>
              <w:top w:val="single" w:sz="6" w:space="0" w:color="auto"/>
              <w:left w:val="single" w:sz="6" w:space="0" w:color="auto"/>
              <w:bottom w:val="single" w:sz="6" w:space="0" w:color="auto"/>
              <w:right w:val="single" w:sz="6" w:space="0" w:color="auto"/>
            </w:tcBorders>
          </w:tcPr>
          <w:p w14:paraId="53565CF8" w14:textId="3204ABAA" w:rsidR="001D1490" w:rsidRPr="00BC3696" w:rsidRDefault="001D1490" w:rsidP="001D1490">
            <w:pPr>
              <w:spacing w:after="0" w:line="240" w:lineRule="auto"/>
              <w:textAlignment w:val="baseline"/>
              <w:rPr>
                <w:rFonts w:ascii="Arial" w:eastAsia="Times New Roman" w:hAnsi="Arial" w:cs="Arial"/>
              </w:rPr>
            </w:pPr>
            <w:r w:rsidRPr="008044D4">
              <w:rPr>
                <w:rFonts w:ascii="Arial" w:eastAsia="Times New Roman" w:hAnsi="Arial" w:cs="Arial"/>
              </w:rPr>
              <w:t>Does not require</w:t>
            </w:r>
            <w:r>
              <w:rPr>
                <w:rFonts w:ascii="Arial" w:eastAsia="Times New Roman" w:hAnsi="Arial" w:cs="Arial"/>
              </w:rPr>
              <w:t xml:space="preserve"> </w:t>
            </w:r>
            <w:r w:rsidRPr="00BC3696">
              <w:rPr>
                <w:rFonts w:ascii="Arial" w:eastAsia="Times New Roman" w:hAnsi="Arial" w:cs="Arial"/>
              </w:rPr>
              <w:t>waivers from wheelchair users as a condition of providing service. </w:t>
            </w:r>
          </w:p>
        </w:tc>
        <w:tc>
          <w:tcPr>
            <w:tcW w:w="2415" w:type="dxa"/>
            <w:tcBorders>
              <w:top w:val="single" w:sz="6" w:space="0" w:color="auto"/>
              <w:left w:val="single" w:sz="6" w:space="0" w:color="auto"/>
              <w:bottom w:val="single" w:sz="6" w:space="0" w:color="auto"/>
              <w:right w:val="single" w:sz="6" w:space="0" w:color="auto"/>
            </w:tcBorders>
            <w:vAlign w:val="center"/>
          </w:tcPr>
          <w:p w14:paraId="33397ACC" w14:textId="77777777" w:rsidR="001D1490" w:rsidRPr="00BC3696" w:rsidRDefault="001D1490" w:rsidP="001D1490">
            <w:pPr>
              <w:spacing w:after="0" w:line="240" w:lineRule="auto"/>
              <w:textAlignment w:val="baseline"/>
              <w:rPr>
                <w:rFonts w:ascii="Arial" w:eastAsia="Times New Roman" w:hAnsi="Arial" w:cs="Arial"/>
              </w:rPr>
            </w:pPr>
          </w:p>
        </w:tc>
      </w:tr>
      <w:tr w:rsidR="0090742A" w:rsidRPr="00BC3696" w14:paraId="031D3FE0"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25D4485C"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BE8C291"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0B7D2A04"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5BC1A029"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2E2A3464"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4289E98" w14:textId="3401FA11" w:rsidR="0090742A" w:rsidRPr="00DC52C2" w:rsidRDefault="0090742A" w:rsidP="0090742A">
            <w:pPr>
              <w:spacing w:after="0" w:line="240" w:lineRule="auto"/>
              <w:textAlignment w:val="baseline"/>
              <w:rPr>
                <w:rFonts w:ascii="Arial" w:eastAsia="Times New Roman" w:hAnsi="Arial" w:cs="Arial"/>
              </w:rPr>
            </w:pPr>
            <w:proofErr w:type="gramStart"/>
            <w:r w:rsidRPr="00BC3696">
              <w:rPr>
                <w:rFonts w:ascii="Arial" w:eastAsia="Times New Roman" w:hAnsi="Arial" w:cs="Arial"/>
              </w:rPr>
              <w:t>Deploys</w:t>
            </w:r>
            <w:proofErr w:type="gramEnd"/>
            <w:r w:rsidRPr="00BC3696">
              <w:rPr>
                <w:rFonts w:ascii="Arial" w:eastAsia="Times New Roman" w:hAnsi="Arial" w:cs="Arial"/>
              </w:rPr>
              <w:t xml:space="preserve"> lifts and ramps for riders </w:t>
            </w:r>
            <w:r w:rsidR="001D1490">
              <w:rPr>
                <w:rFonts w:ascii="Arial" w:eastAsia="Times New Roman" w:hAnsi="Arial" w:cs="Arial"/>
              </w:rPr>
              <w:t xml:space="preserve">(including standees) </w:t>
            </w:r>
            <w:r w:rsidRPr="00BC3696">
              <w:rPr>
                <w:rFonts w:ascii="Arial" w:eastAsia="Times New Roman" w:hAnsi="Arial" w:cs="Arial"/>
              </w:rPr>
              <w:t>who request this, at any stop on any route</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55904E3" w14:textId="77777777" w:rsidR="0090742A" w:rsidRPr="00BC3696" w:rsidRDefault="0090742A" w:rsidP="0090742A">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DC52C2" w:rsidRPr="00BC3696" w14:paraId="212938A5"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693BFF06" w14:textId="77777777" w:rsidR="00DC52C2" w:rsidRPr="00BC3696" w:rsidRDefault="00DC52C2" w:rsidP="00DC52C2">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3DB382A4" w14:textId="77777777" w:rsidR="00DC52C2" w:rsidRPr="00BC3696" w:rsidRDefault="00DC52C2" w:rsidP="00DC52C2">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2AA791EA" w14:textId="77777777" w:rsidR="00DC52C2" w:rsidRPr="00BC3696" w:rsidRDefault="00DC52C2" w:rsidP="00DC52C2">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79958AA8" w14:textId="77777777" w:rsidR="00DC52C2" w:rsidRPr="00BC3696" w:rsidRDefault="00DC52C2" w:rsidP="00DC52C2">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78F54843" w14:textId="1D544362"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tcPr>
          <w:p w14:paraId="74E22EA5" w14:textId="2A846420"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Does not</w:t>
            </w:r>
            <w:r w:rsidRPr="00BC3696">
              <w:rPr>
                <w:rFonts w:ascii="Arial" w:eastAsia="Times New Roman" w:hAnsi="Arial" w:cs="Arial"/>
              </w:rPr>
              <w:t xml:space="preserve"> require waivers from standees who use a wheelchair lift as a condition of providing service. </w:t>
            </w:r>
          </w:p>
        </w:tc>
        <w:tc>
          <w:tcPr>
            <w:tcW w:w="2415" w:type="dxa"/>
            <w:tcBorders>
              <w:top w:val="single" w:sz="6" w:space="0" w:color="auto"/>
              <w:left w:val="single" w:sz="6" w:space="0" w:color="auto"/>
              <w:bottom w:val="single" w:sz="6" w:space="0" w:color="auto"/>
              <w:right w:val="single" w:sz="6" w:space="0" w:color="auto"/>
            </w:tcBorders>
            <w:vAlign w:val="center"/>
          </w:tcPr>
          <w:p w14:paraId="242456F8" w14:textId="77777777" w:rsidR="00DC52C2" w:rsidRPr="00BC3696" w:rsidRDefault="00DC52C2" w:rsidP="00DC52C2">
            <w:pPr>
              <w:spacing w:after="0" w:line="240" w:lineRule="auto"/>
              <w:textAlignment w:val="baseline"/>
              <w:rPr>
                <w:rFonts w:ascii="Arial" w:eastAsia="Times New Roman" w:hAnsi="Arial" w:cs="Arial"/>
              </w:rPr>
            </w:pPr>
          </w:p>
        </w:tc>
      </w:tr>
      <w:tr w:rsidR="00DC52C2" w:rsidRPr="00BC3696" w14:paraId="1968C17E"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14282BD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426010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2101CC40"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5D0565E6"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332320AA"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65A8FA1D"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Provides service to persons using respirators, concentrators, and portable oxygen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1E901B01"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DC52C2" w:rsidRPr="00BC3696" w14:paraId="4915867E"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62D3C73A"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18EEEB5"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1368928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2DC96FB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23CF0424"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37.169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57DE91F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Provides information in alternative formats upon request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1091EBF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DC52C2" w:rsidRPr="00BC3696" w14:paraId="30587243"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59D578F9"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D8EC331"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18E32DB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5E5E2D62"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DFFE942"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37.169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3DA46EF4" w14:textId="6EB54128" w:rsidR="00DC52C2" w:rsidRP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Has a process to accept and address requests for reasonable modifications</w:t>
            </w:r>
          </w:p>
        </w:tc>
        <w:tc>
          <w:tcPr>
            <w:tcW w:w="2415" w:type="dxa"/>
            <w:tcBorders>
              <w:top w:val="single" w:sz="6" w:space="0" w:color="auto"/>
              <w:left w:val="single" w:sz="6" w:space="0" w:color="auto"/>
              <w:bottom w:val="single" w:sz="6" w:space="0" w:color="auto"/>
              <w:right w:val="single" w:sz="6" w:space="0" w:color="auto"/>
            </w:tcBorders>
            <w:vAlign w:val="center"/>
            <w:hideMark/>
          </w:tcPr>
          <w:p w14:paraId="684168A5"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DC52C2" w:rsidRPr="00BC3696" w14:paraId="4FA085A8"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36881A99" w14:textId="77777777" w:rsidR="00DC52C2" w:rsidRPr="00BC3696" w:rsidRDefault="00DC52C2" w:rsidP="00DC52C2">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1E7122F2" w14:textId="77777777" w:rsidR="00DC52C2" w:rsidRPr="00BC3696" w:rsidRDefault="00DC52C2" w:rsidP="00DC52C2">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75565CB3" w14:textId="77777777" w:rsidR="00DC52C2" w:rsidRPr="00BC3696" w:rsidRDefault="00DC52C2" w:rsidP="00DC52C2">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0D2F477A" w14:textId="77777777" w:rsidR="00DC52C2" w:rsidRPr="00BC3696" w:rsidRDefault="00DC52C2" w:rsidP="00DC52C2">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69D5BDF4" w14:textId="56E6E731"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49 CFR 37.169 </w:t>
            </w:r>
          </w:p>
        </w:tc>
        <w:tc>
          <w:tcPr>
            <w:tcW w:w="2445" w:type="dxa"/>
            <w:tcBorders>
              <w:top w:val="single" w:sz="6" w:space="0" w:color="auto"/>
              <w:left w:val="single" w:sz="6" w:space="0" w:color="auto"/>
              <w:bottom w:val="single" w:sz="6" w:space="0" w:color="auto"/>
              <w:right w:val="single" w:sz="6" w:space="0" w:color="auto"/>
            </w:tcBorders>
            <w:vAlign w:val="center"/>
          </w:tcPr>
          <w:p w14:paraId="47E5210B" w14:textId="4FA49FF1"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M</w:t>
            </w:r>
            <w:r w:rsidRPr="00BC3696">
              <w:rPr>
                <w:rFonts w:ascii="Arial" w:eastAsia="Times New Roman" w:hAnsi="Arial" w:cs="Arial"/>
              </w:rPr>
              <w:t>ake</w:t>
            </w:r>
            <w:r>
              <w:rPr>
                <w:rFonts w:ascii="Arial" w:eastAsia="Times New Roman" w:hAnsi="Arial" w:cs="Arial"/>
              </w:rPr>
              <w:t>s</w:t>
            </w:r>
            <w:r w:rsidRPr="00BC3696">
              <w:rPr>
                <w:rFonts w:ascii="Arial" w:eastAsia="Times New Roman" w:hAnsi="Arial" w:cs="Arial"/>
              </w:rPr>
              <w:t xml:space="preserve"> information about how to make requests </w:t>
            </w:r>
            <w:r w:rsidRPr="00BC3696">
              <w:rPr>
                <w:rFonts w:ascii="Arial" w:eastAsia="Times New Roman" w:hAnsi="Arial" w:cs="Arial"/>
              </w:rPr>
              <w:lastRenderedPageBreak/>
              <w:t>for reasonable modifications readily available to the public through the same means it uses to inform the public about its policies and practices</w:t>
            </w:r>
          </w:p>
        </w:tc>
        <w:tc>
          <w:tcPr>
            <w:tcW w:w="2415" w:type="dxa"/>
            <w:tcBorders>
              <w:top w:val="single" w:sz="6" w:space="0" w:color="auto"/>
              <w:left w:val="single" w:sz="6" w:space="0" w:color="auto"/>
              <w:bottom w:val="single" w:sz="6" w:space="0" w:color="auto"/>
              <w:right w:val="single" w:sz="6" w:space="0" w:color="auto"/>
            </w:tcBorders>
            <w:vAlign w:val="center"/>
          </w:tcPr>
          <w:p w14:paraId="3C316FF3" w14:textId="77777777" w:rsidR="00DC52C2" w:rsidRPr="00BC3696" w:rsidRDefault="00DC52C2" w:rsidP="00DC52C2">
            <w:pPr>
              <w:spacing w:after="0" w:line="240" w:lineRule="auto"/>
              <w:textAlignment w:val="baseline"/>
              <w:rPr>
                <w:rFonts w:ascii="Arial" w:eastAsia="Times New Roman" w:hAnsi="Arial" w:cs="Arial"/>
              </w:rPr>
            </w:pPr>
          </w:p>
        </w:tc>
      </w:tr>
      <w:tr w:rsidR="00DC52C2" w:rsidRPr="00BC3696" w14:paraId="7CD740DD"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tcPr>
          <w:p w14:paraId="6B7AAD41" w14:textId="77777777" w:rsidR="00DC52C2" w:rsidRPr="00BC3696" w:rsidRDefault="00DC52C2" w:rsidP="00DC52C2">
            <w:pPr>
              <w:spacing w:after="0" w:line="240" w:lineRule="auto"/>
              <w:textAlignment w:val="baseline"/>
              <w:rPr>
                <w:rFonts w:ascii="Arial" w:eastAsia="Times New Roman" w:hAnsi="Arial" w:cs="Arial"/>
              </w:rPr>
            </w:pPr>
          </w:p>
        </w:tc>
        <w:tc>
          <w:tcPr>
            <w:tcW w:w="840" w:type="dxa"/>
            <w:tcBorders>
              <w:top w:val="single" w:sz="6" w:space="0" w:color="auto"/>
              <w:left w:val="single" w:sz="6" w:space="0" w:color="auto"/>
              <w:bottom w:val="single" w:sz="6" w:space="0" w:color="auto"/>
              <w:right w:val="single" w:sz="6" w:space="0" w:color="auto"/>
            </w:tcBorders>
            <w:vAlign w:val="center"/>
          </w:tcPr>
          <w:p w14:paraId="5C558CC6" w14:textId="77777777" w:rsidR="00DC52C2" w:rsidRPr="00BC3696" w:rsidRDefault="00DC52C2" w:rsidP="00DC52C2">
            <w:pPr>
              <w:spacing w:after="0" w:line="240" w:lineRule="auto"/>
              <w:textAlignment w:val="baseline"/>
              <w:rPr>
                <w:rFonts w:ascii="Arial" w:eastAsia="Times New Roman" w:hAnsi="Arial" w:cs="Arial"/>
              </w:rPr>
            </w:pPr>
          </w:p>
        </w:tc>
        <w:tc>
          <w:tcPr>
            <w:tcW w:w="735" w:type="dxa"/>
            <w:tcBorders>
              <w:top w:val="single" w:sz="6" w:space="0" w:color="auto"/>
              <w:left w:val="single" w:sz="6" w:space="0" w:color="auto"/>
              <w:bottom w:val="single" w:sz="6" w:space="0" w:color="auto"/>
              <w:right w:val="single" w:sz="6" w:space="0" w:color="auto"/>
            </w:tcBorders>
            <w:vAlign w:val="center"/>
          </w:tcPr>
          <w:p w14:paraId="59067300" w14:textId="77777777" w:rsidR="00DC52C2" w:rsidRPr="00BC3696" w:rsidRDefault="00DC52C2" w:rsidP="00DC52C2">
            <w:pPr>
              <w:spacing w:after="0" w:line="240" w:lineRule="auto"/>
              <w:textAlignment w:val="baseline"/>
              <w:rPr>
                <w:rFonts w:ascii="Arial" w:eastAsia="Times New Roman" w:hAnsi="Arial" w:cs="Arial"/>
              </w:rPr>
            </w:pPr>
          </w:p>
        </w:tc>
        <w:tc>
          <w:tcPr>
            <w:tcW w:w="570" w:type="dxa"/>
            <w:tcBorders>
              <w:top w:val="single" w:sz="6" w:space="0" w:color="auto"/>
              <w:left w:val="single" w:sz="6" w:space="0" w:color="auto"/>
              <w:bottom w:val="single" w:sz="6" w:space="0" w:color="auto"/>
              <w:right w:val="single" w:sz="6" w:space="0" w:color="auto"/>
            </w:tcBorders>
            <w:vAlign w:val="center"/>
          </w:tcPr>
          <w:p w14:paraId="6776B67E" w14:textId="77777777" w:rsidR="00DC52C2" w:rsidRPr="00BC3696" w:rsidRDefault="00DC52C2" w:rsidP="00DC52C2">
            <w:pPr>
              <w:spacing w:after="0" w:line="240" w:lineRule="auto"/>
              <w:textAlignment w:val="baseline"/>
              <w:rPr>
                <w:rFonts w:ascii="Arial" w:eastAsia="Times New Roman" w:hAnsi="Arial" w:cs="Arial"/>
              </w:rPr>
            </w:pPr>
          </w:p>
        </w:tc>
        <w:tc>
          <w:tcPr>
            <w:tcW w:w="1755" w:type="dxa"/>
            <w:tcBorders>
              <w:top w:val="single" w:sz="6" w:space="0" w:color="auto"/>
              <w:left w:val="single" w:sz="6" w:space="0" w:color="auto"/>
              <w:bottom w:val="single" w:sz="6" w:space="0" w:color="auto"/>
              <w:right w:val="single" w:sz="6" w:space="0" w:color="auto"/>
            </w:tcBorders>
            <w:vAlign w:val="center"/>
          </w:tcPr>
          <w:p w14:paraId="5043E467" w14:textId="55ABC222"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49 CFR 37.169 </w:t>
            </w:r>
          </w:p>
        </w:tc>
        <w:tc>
          <w:tcPr>
            <w:tcW w:w="2445" w:type="dxa"/>
            <w:tcBorders>
              <w:top w:val="single" w:sz="6" w:space="0" w:color="auto"/>
              <w:left w:val="single" w:sz="6" w:space="0" w:color="auto"/>
              <w:bottom w:val="single" w:sz="6" w:space="0" w:color="auto"/>
              <w:right w:val="single" w:sz="6" w:space="0" w:color="auto"/>
            </w:tcBorders>
            <w:vAlign w:val="center"/>
          </w:tcPr>
          <w:p w14:paraId="579E1B15" w14:textId="24EE3C0E"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T</w:t>
            </w:r>
            <w:r w:rsidRPr="00BC3696">
              <w:rPr>
                <w:rFonts w:ascii="Arial" w:eastAsia="Times New Roman" w:hAnsi="Arial" w:cs="Arial"/>
              </w:rPr>
              <w:t>he information</w:t>
            </w:r>
            <w:r>
              <w:rPr>
                <w:rFonts w:ascii="Arial" w:eastAsia="Times New Roman" w:hAnsi="Arial" w:cs="Arial"/>
              </w:rPr>
              <w:t xml:space="preserve"> on requests for reasonable modifications</w:t>
            </w:r>
            <w:r w:rsidRPr="00BC3696">
              <w:rPr>
                <w:rFonts w:ascii="Arial" w:eastAsia="Times New Roman" w:hAnsi="Arial" w:cs="Arial"/>
              </w:rPr>
              <w:t xml:space="preserve"> is accessible to and usable by individuals with disabilities. </w:t>
            </w:r>
          </w:p>
        </w:tc>
        <w:tc>
          <w:tcPr>
            <w:tcW w:w="2415" w:type="dxa"/>
            <w:tcBorders>
              <w:top w:val="single" w:sz="6" w:space="0" w:color="auto"/>
              <w:left w:val="single" w:sz="6" w:space="0" w:color="auto"/>
              <w:bottom w:val="single" w:sz="6" w:space="0" w:color="auto"/>
              <w:right w:val="single" w:sz="6" w:space="0" w:color="auto"/>
            </w:tcBorders>
            <w:vAlign w:val="center"/>
          </w:tcPr>
          <w:p w14:paraId="6781E266" w14:textId="77777777" w:rsidR="00DC52C2" w:rsidRPr="00BC3696" w:rsidRDefault="00DC52C2" w:rsidP="00DC52C2">
            <w:pPr>
              <w:spacing w:after="0" w:line="240" w:lineRule="auto"/>
              <w:textAlignment w:val="baseline"/>
              <w:rPr>
                <w:rFonts w:ascii="Arial" w:eastAsia="Times New Roman" w:hAnsi="Arial" w:cs="Arial"/>
              </w:rPr>
            </w:pPr>
          </w:p>
        </w:tc>
      </w:tr>
      <w:tr w:rsidR="00DC52C2" w:rsidRPr="00BC3696" w14:paraId="1072888F" w14:textId="77777777" w:rsidTr="00B41869">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4C24328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3B35C1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32E14356"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06E117AE"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04563519"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37.173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7A3FAD1C"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Trains personnel to operate vehicles and equipment safely, and properly assist and treat individuals with disabilities who use the service with respect, courtesy, and sensitivity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77E111BD"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DC52C2" w:rsidRPr="00BC3696" w14:paraId="748D4B40" w14:textId="77777777" w:rsidTr="001A5218">
        <w:trPr>
          <w:trHeight w:val="300"/>
        </w:trPr>
        <w:tc>
          <w:tcPr>
            <w:tcW w:w="584" w:type="dxa"/>
            <w:tcBorders>
              <w:top w:val="single" w:sz="6" w:space="0" w:color="auto"/>
              <w:left w:val="single" w:sz="6" w:space="0" w:color="auto"/>
              <w:bottom w:val="single" w:sz="6" w:space="0" w:color="auto"/>
              <w:right w:val="single" w:sz="6" w:space="0" w:color="auto"/>
            </w:tcBorders>
            <w:vAlign w:val="center"/>
            <w:hideMark/>
          </w:tcPr>
          <w:p w14:paraId="14ED840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6EEF594"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48502454"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458E8434"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0772A8FE" w14:textId="04AF3412"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37.173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54C9D38A"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Monitors its operations for compliance with the service provisions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5DC548F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bl>
    <w:p w14:paraId="6B8CCB6F"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136564D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Deficiency Guide</w:t>
      </w:r>
      <w:r w:rsidRPr="00BC3696">
        <w:rPr>
          <w:rFonts w:ascii="Arial" w:eastAsia="Times New Roman" w:hAnsi="Arial" w:cs="Arial"/>
        </w:rPr>
        <w:t> </w:t>
      </w:r>
    </w:p>
    <w:p w14:paraId="33D9C41A"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3959"/>
        <w:gridCol w:w="2970"/>
      </w:tblGrid>
      <w:tr w:rsidR="00BC3696" w:rsidRPr="00BC3696" w14:paraId="4ECCBA3D"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F2F2F2"/>
            <w:hideMark/>
          </w:tcPr>
          <w:p w14:paraId="4444DDE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Code</w:t>
            </w:r>
            <w:r w:rsidRPr="00BC3696">
              <w:rPr>
                <w:rFonts w:ascii="Arial" w:eastAsia="Times New Roman" w:hAnsi="Arial" w:cs="Arial"/>
              </w:rPr>
              <w:t> </w:t>
            </w:r>
          </w:p>
        </w:tc>
        <w:tc>
          <w:tcPr>
            <w:tcW w:w="3959" w:type="dxa"/>
            <w:tcBorders>
              <w:top w:val="single" w:sz="6" w:space="0" w:color="auto"/>
              <w:left w:val="single" w:sz="6" w:space="0" w:color="auto"/>
              <w:bottom w:val="single" w:sz="6" w:space="0" w:color="auto"/>
              <w:right w:val="single" w:sz="6" w:space="0" w:color="auto"/>
            </w:tcBorders>
            <w:shd w:val="clear" w:color="auto" w:fill="F2F2F2"/>
            <w:hideMark/>
          </w:tcPr>
          <w:p w14:paraId="2102CE0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Description</w:t>
            </w:r>
            <w:r w:rsidRPr="00BC3696">
              <w:rPr>
                <w:rFonts w:ascii="Arial" w:eastAsia="Times New Roman" w:hAnsi="Arial"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F2F2F2"/>
            <w:hideMark/>
          </w:tcPr>
          <w:p w14:paraId="03A7935B"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Corrective Action</w:t>
            </w:r>
            <w:r w:rsidRPr="00BC3696">
              <w:rPr>
                <w:rFonts w:ascii="Arial" w:eastAsia="Times New Roman" w:hAnsi="Arial" w:cs="Arial"/>
              </w:rPr>
              <w:t> </w:t>
            </w:r>
          </w:p>
        </w:tc>
      </w:tr>
      <w:tr w:rsidR="00BC3696" w:rsidRPr="00BC3696" w14:paraId="346CD3FB"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1F11882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ADA-GEN8-1: Stop announcement/vehicle ID mechanisms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1A4F8F4F" w14:textId="77777777" w:rsidR="00AC307F" w:rsidRDefault="00BC3696" w:rsidP="00BC3696">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sidR="00AC307F">
              <w:rPr>
                <w:rFonts w:ascii="Arial" w:eastAsia="Times New Roman" w:hAnsi="Arial" w:cs="Arial"/>
              </w:rPr>
              <w:t>:</w:t>
            </w:r>
          </w:p>
          <w:p w14:paraId="7EA04F3F" w14:textId="700011E3" w:rsidR="00AC307F" w:rsidRPr="00DC52C2" w:rsidRDefault="00AC307F" w:rsidP="00BC3696">
            <w:pPr>
              <w:spacing w:after="0" w:line="240" w:lineRule="auto"/>
              <w:textAlignment w:val="baseline"/>
              <w:rPr>
                <w:rFonts w:ascii="Arial" w:eastAsia="Times New Roman" w:hAnsi="Arial" w:cs="Arial"/>
              </w:rPr>
            </w:pPr>
            <w:r>
              <w:rPr>
                <w:rFonts w:ascii="Arial" w:eastAsia="Times New Roman" w:hAnsi="Arial" w:cs="Arial"/>
              </w:rPr>
              <w:t>-I</w:t>
            </w:r>
            <w:r w:rsidR="00BC3696" w:rsidRPr="00BC3696">
              <w:rPr>
                <w:rFonts w:ascii="Arial" w:eastAsia="Times New Roman" w:hAnsi="Arial" w:cs="Arial"/>
              </w:rPr>
              <w:t xml:space="preserve">t does not ensure that stops are announced on fixed-route service including when the automated system is not functioning,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56A288F4" w14:textId="2DD38286"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announce stops on fixed-route service and evidence that it monitors implementation of these procedures. </w:t>
            </w:r>
          </w:p>
        </w:tc>
      </w:tr>
      <w:tr w:rsidR="00DC52C2" w:rsidRPr="00BC3696" w14:paraId="5E278128"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63D306C1" w14:textId="71D9733D"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ADA-GEN8-1: Stop announcement/vehicle ID mechanisms deficiency </w:t>
            </w:r>
          </w:p>
        </w:tc>
        <w:tc>
          <w:tcPr>
            <w:tcW w:w="3959" w:type="dxa"/>
            <w:tcBorders>
              <w:top w:val="single" w:sz="6" w:space="0" w:color="auto"/>
              <w:left w:val="single" w:sz="6" w:space="0" w:color="auto"/>
              <w:bottom w:val="single" w:sz="6" w:space="0" w:color="auto"/>
              <w:right w:val="single" w:sz="6" w:space="0" w:color="auto"/>
            </w:tcBorders>
            <w:vAlign w:val="center"/>
          </w:tcPr>
          <w:p w14:paraId="1A7B36DC" w14:textId="50C4DB83" w:rsidR="00DC52C2" w:rsidRDefault="00DC52C2" w:rsidP="00DC52C2">
            <w:pPr>
              <w:spacing w:after="0" w:line="240" w:lineRule="auto"/>
              <w:textAlignment w:val="baseline"/>
              <w:rPr>
                <w:rFonts w:ascii="Arial" w:eastAsia="Times New Roman" w:hAnsi="Arial" w:cs="Arial"/>
              </w:rPr>
            </w:pPr>
            <w:r>
              <w:rPr>
                <w:rFonts w:ascii="Arial" w:eastAsia="Times New Roman" w:hAnsi="Arial" w:cs="Arial"/>
              </w:rPr>
              <w:t>Subrecipient is deficient if:</w:t>
            </w:r>
          </w:p>
          <w:p w14:paraId="31B7166C" w14:textId="03F46221"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 xml:space="preserve">-It does not ensure </w:t>
            </w:r>
            <w:r w:rsidRPr="00BC3696">
              <w:rPr>
                <w:rFonts w:ascii="Arial" w:eastAsia="Times New Roman" w:hAnsi="Arial" w:cs="Arial"/>
              </w:rPr>
              <w:t>stops are announced upon request</w:t>
            </w:r>
          </w:p>
        </w:tc>
        <w:tc>
          <w:tcPr>
            <w:tcW w:w="2970" w:type="dxa"/>
            <w:tcBorders>
              <w:top w:val="single" w:sz="6" w:space="0" w:color="auto"/>
              <w:left w:val="single" w:sz="6" w:space="0" w:color="auto"/>
              <w:bottom w:val="single" w:sz="6" w:space="0" w:color="auto"/>
              <w:right w:val="single" w:sz="6" w:space="0" w:color="auto"/>
            </w:tcBorders>
            <w:vAlign w:val="center"/>
          </w:tcPr>
          <w:p w14:paraId="57E3EDD2" w14:textId="1BD307A8"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Must submit to NCTCOG documentation that it has implemented procedures to announce stops on fixed-route service and evidence that it monitors implementation of these procedures. </w:t>
            </w:r>
          </w:p>
        </w:tc>
      </w:tr>
      <w:tr w:rsidR="00DC52C2" w:rsidRPr="00BC3696" w14:paraId="3428F323"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5399CE29" w14:textId="4A4C344A"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ADA-GEN8-1: Stop announcement/vehicle ID mechanisms deficiency </w:t>
            </w:r>
          </w:p>
        </w:tc>
        <w:tc>
          <w:tcPr>
            <w:tcW w:w="3959" w:type="dxa"/>
            <w:tcBorders>
              <w:top w:val="single" w:sz="6" w:space="0" w:color="auto"/>
              <w:left w:val="single" w:sz="6" w:space="0" w:color="auto"/>
              <w:bottom w:val="single" w:sz="6" w:space="0" w:color="auto"/>
              <w:right w:val="single" w:sz="6" w:space="0" w:color="auto"/>
            </w:tcBorders>
            <w:vAlign w:val="center"/>
          </w:tcPr>
          <w:p w14:paraId="70A4736C"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4E86CAB1" w14:textId="37E69030"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-A</w:t>
            </w:r>
            <w:r w:rsidRPr="00BC3696">
              <w:rPr>
                <w:rFonts w:ascii="Arial" w:eastAsia="Times New Roman" w:hAnsi="Arial" w:cs="Arial"/>
              </w:rPr>
              <w:t xml:space="preserve"> means of route identification on fixed-route stops served by more than one route is </w:t>
            </w:r>
            <w:r>
              <w:rPr>
                <w:rFonts w:ascii="Arial" w:eastAsia="Times New Roman" w:hAnsi="Arial" w:cs="Arial"/>
              </w:rPr>
              <w:t xml:space="preserve">not </w:t>
            </w:r>
            <w:r w:rsidRPr="00BC3696">
              <w:rPr>
                <w:rFonts w:ascii="Arial" w:eastAsia="Times New Roman" w:hAnsi="Arial" w:cs="Arial"/>
              </w:rPr>
              <w:t>provided, including when the automated system is not functioning. </w:t>
            </w:r>
          </w:p>
        </w:tc>
        <w:tc>
          <w:tcPr>
            <w:tcW w:w="2970" w:type="dxa"/>
            <w:tcBorders>
              <w:top w:val="single" w:sz="6" w:space="0" w:color="auto"/>
              <w:left w:val="single" w:sz="6" w:space="0" w:color="auto"/>
              <w:bottom w:val="single" w:sz="6" w:space="0" w:color="auto"/>
              <w:right w:val="single" w:sz="6" w:space="0" w:color="auto"/>
            </w:tcBorders>
            <w:vAlign w:val="center"/>
          </w:tcPr>
          <w:p w14:paraId="18539B91"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 xml:space="preserve">Must submit to NCTCOG documentation that it has implemented procedures to identify routes at fixed-route stops served by more than one route and evidence that it </w:t>
            </w:r>
            <w:r w:rsidRPr="00BC3696">
              <w:rPr>
                <w:rFonts w:ascii="Arial" w:eastAsia="Times New Roman" w:hAnsi="Arial" w:cs="Arial"/>
              </w:rPr>
              <w:lastRenderedPageBreak/>
              <w:t>monitors implementation of these procedures. </w:t>
            </w:r>
          </w:p>
          <w:p w14:paraId="09EE1F00" w14:textId="77777777" w:rsidR="00DC52C2" w:rsidRDefault="00DC52C2" w:rsidP="00DC52C2">
            <w:pPr>
              <w:spacing w:after="0" w:line="240" w:lineRule="auto"/>
              <w:textAlignment w:val="baseline"/>
              <w:rPr>
                <w:rFonts w:ascii="Arial" w:eastAsia="Times New Roman" w:hAnsi="Arial" w:cs="Arial"/>
              </w:rPr>
            </w:pPr>
          </w:p>
          <w:p w14:paraId="241AD34D" w14:textId="52F3AFB5"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Must submit to NCTCOG evidence that it monitors implementation of procedures to identify routes at fixed-route stops served by more than one route</w:t>
            </w:r>
          </w:p>
        </w:tc>
      </w:tr>
      <w:tr w:rsidR="00DC52C2" w:rsidRPr="00BC3696" w14:paraId="4F4C757F"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4E0D07C5"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ADA-GEN8-2: Imposition of improper service animal restrictions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6250DC0D"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64EFE442" w14:textId="6A54BC80"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-I</w:t>
            </w:r>
            <w:r w:rsidRPr="00BC3696">
              <w:rPr>
                <w:rFonts w:ascii="Arial" w:eastAsia="Times New Roman" w:hAnsi="Arial" w:cs="Arial"/>
              </w:rPr>
              <w:t xml:space="preserve">t limits </w:t>
            </w:r>
            <w:proofErr w:type="gramStart"/>
            <w:r w:rsidRPr="00BC3696">
              <w:rPr>
                <w:rFonts w:ascii="Arial" w:eastAsia="Times New Roman" w:hAnsi="Arial" w:cs="Arial"/>
              </w:rPr>
              <w:t>service animals</w:t>
            </w:r>
            <w:proofErr w:type="gramEnd"/>
            <w:r w:rsidRPr="00BC3696">
              <w:rPr>
                <w:rFonts w:ascii="Arial" w:eastAsia="Times New Roman" w:hAnsi="Arial" w:cs="Arial"/>
              </w:rPr>
              <w:t xml:space="preserve"> to dogs or includes breed-specific provisions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6214B40E" w14:textId="043A3CF8"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revised procedures for accommodating service animals that remove the provisions</w:t>
            </w:r>
          </w:p>
        </w:tc>
      </w:tr>
      <w:tr w:rsidR="00DC52C2" w:rsidRPr="00BC3696" w14:paraId="1F1B5469"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43445F01"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ADA-GEN8-3: Priority seating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30FD8959"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make priority seating available to individuals with disabilities.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7BEF1C3D" w14:textId="3422337F"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make priority seating available to individuals with disabilities and evidence that it monitors implementation of these procedures. </w:t>
            </w:r>
          </w:p>
        </w:tc>
      </w:tr>
      <w:tr w:rsidR="00DC52C2" w:rsidRPr="00BC3696" w14:paraId="5E5013D3"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76820A8C"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ADA-GEN8-3: Priority seating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75DB84D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ask all persons occupying flip-up seats in the securement area, including other passengers with disabilities, to make the securement area available for wheelchair users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0184CA4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Must submit to NCTCOG documentation that it has implemented procedures to make securement areas with flip-up seating available to wheelchair users, including asking other passengers with disabilities to vacate such seats. Alternatively, the subrecipient may submit to NCTCOG documentation that it has removed all seating from the </w:t>
            </w:r>
            <w:proofErr w:type="gramStart"/>
            <w:r w:rsidRPr="00BC3696">
              <w:rPr>
                <w:rFonts w:ascii="Arial" w:eastAsia="Times New Roman" w:hAnsi="Arial" w:cs="Arial"/>
              </w:rPr>
              <w:t>securement</w:t>
            </w:r>
            <w:proofErr w:type="gramEnd"/>
            <w:r w:rsidRPr="00BC3696">
              <w:rPr>
                <w:rFonts w:ascii="Arial" w:eastAsia="Times New Roman" w:hAnsi="Arial" w:cs="Arial"/>
              </w:rPr>
              <w:t xml:space="preserve"> areas in </w:t>
            </w:r>
            <w:proofErr w:type="gramStart"/>
            <w:r w:rsidRPr="00BC3696">
              <w:rPr>
                <w:rFonts w:ascii="Arial" w:eastAsia="Times New Roman" w:hAnsi="Arial" w:cs="Arial"/>
              </w:rPr>
              <w:t>all of</w:t>
            </w:r>
            <w:proofErr w:type="gramEnd"/>
            <w:r w:rsidRPr="00BC3696">
              <w:rPr>
                <w:rFonts w:ascii="Arial" w:eastAsia="Times New Roman" w:hAnsi="Arial" w:cs="Arial"/>
              </w:rPr>
              <w:t xml:space="preserve"> its vehicles. </w:t>
            </w:r>
          </w:p>
        </w:tc>
      </w:tr>
      <w:tr w:rsidR="00DC52C2" w:rsidRPr="00BC3696" w14:paraId="1ABA0DA3"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41157B4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ADA-GEN8-4: Weight/size limitations on wheelchairs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7027B1ED"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sets weight or size limitations on wheelchairs meeting the definition contained in 49 CFR 37.3 that understate fleet capacity.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3DE1CE74"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transport wheelchairs that its vehicles can accommodate </w:t>
            </w:r>
          </w:p>
        </w:tc>
      </w:tr>
      <w:tr w:rsidR="00DC52C2" w:rsidRPr="00BC3696" w14:paraId="63C1D83E" w14:textId="77777777" w:rsidTr="001D1490">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6EA9E35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ADA-GEN8-5: Inappropriate conditions required for transportation of wheelchairs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3D3F770C" w14:textId="049E607A"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0683FC4B" w14:textId="386CB060"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-I</w:t>
            </w:r>
            <w:r w:rsidRPr="00BC3696">
              <w:rPr>
                <w:rFonts w:ascii="Arial" w:eastAsia="Times New Roman" w:hAnsi="Arial" w:cs="Arial"/>
              </w:rPr>
              <w:t>t places conditions upon the transport of wheelchairs meeting the definition contained in 49 CFR 37.3, including requiring ancillary equipmen</w:t>
            </w:r>
            <w:r>
              <w:rPr>
                <w:rFonts w:ascii="Arial" w:eastAsia="Times New Roman" w:hAnsi="Arial" w:cs="Arial"/>
              </w:rPr>
              <w:t>t</w:t>
            </w:r>
          </w:p>
        </w:tc>
        <w:tc>
          <w:tcPr>
            <w:tcW w:w="2970" w:type="dxa"/>
            <w:tcBorders>
              <w:top w:val="single" w:sz="6" w:space="0" w:color="auto"/>
              <w:left w:val="single" w:sz="6" w:space="0" w:color="auto"/>
              <w:bottom w:val="single" w:sz="6" w:space="0" w:color="auto"/>
              <w:right w:val="single" w:sz="6" w:space="0" w:color="auto"/>
            </w:tcBorders>
            <w:vAlign w:val="center"/>
            <w:hideMark/>
          </w:tcPr>
          <w:p w14:paraId="35FA70B0" w14:textId="3CB721C6"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removed conditions requiring wheelchairs to be equipped with ancillary equipment such as footrests, push handles, brakes, or other equipment. </w:t>
            </w:r>
          </w:p>
        </w:tc>
      </w:tr>
      <w:tr w:rsidR="00DC52C2" w:rsidRPr="00BC3696" w14:paraId="5425C4AA" w14:textId="77777777" w:rsidTr="001D1490">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5BD441EC" w14:textId="6175E573" w:rsidR="00DC52C2" w:rsidRPr="00BC3696" w:rsidRDefault="00DC52C2" w:rsidP="00DC52C2">
            <w:pPr>
              <w:spacing w:after="0" w:line="240" w:lineRule="auto"/>
              <w:textAlignment w:val="baseline"/>
              <w:rPr>
                <w:rFonts w:ascii="Arial" w:eastAsia="Times New Roman" w:hAnsi="Arial" w:cs="Arial"/>
              </w:rPr>
            </w:pPr>
            <w:r w:rsidRPr="00105CB5">
              <w:rPr>
                <w:rFonts w:ascii="Arial" w:eastAsia="Times New Roman" w:hAnsi="Arial" w:cs="Arial"/>
              </w:rPr>
              <w:t xml:space="preserve">ADA-GEN8-5: Inappropriate conditions </w:t>
            </w:r>
            <w:r w:rsidRPr="00105CB5">
              <w:rPr>
                <w:rFonts w:ascii="Arial" w:eastAsia="Times New Roman" w:hAnsi="Arial" w:cs="Arial"/>
              </w:rPr>
              <w:lastRenderedPageBreak/>
              <w:t>required for transportation of wheelchairs </w:t>
            </w:r>
          </w:p>
        </w:tc>
        <w:tc>
          <w:tcPr>
            <w:tcW w:w="3959" w:type="dxa"/>
            <w:tcBorders>
              <w:top w:val="single" w:sz="6" w:space="0" w:color="auto"/>
              <w:left w:val="single" w:sz="6" w:space="0" w:color="auto"/>
              <w:bottom w:val="single" w:sz="6" w:space="0" w:color="auto"/>
              <w:right w:val="single" w:sz="6" w:space="0" w:color="auto"/>
            </w:tcBorders>
            <w:vAlign w:val="center"/>
          </w:tcPr>
          <w:p w14:paraId="6E880898"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lastRenderedPageBreak/>
              <w:t>Subrecipient is deficient if</w:t>
            </w:r>
            <w:r>
              <w:rPr>
                <w:rFonts w:ascii="Arial" w:eastAsia="Times New Roman" w:hAnsi="Arial" w:cs="Arial"/>
              </w:rPr>
              <w:t>:</w:t>
            </w:r>
          </w:p>
          <w:p w14:paraId="78F1D7CB" w14:textId="58978D08"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lastRenderedPageBreak/>
              <w:t>-It r</w:t>
            </w:r>
            <w:r w:rsidRPr="00BC3696">
              <w:rPr>
                <w:rFonts w:ascii="Arial" w:eastAsia="Times New Roman" w:hAnsi="Arial" w:cs="Arial"/>
              </w:rPr>
              <w:t>equires documentation regarding transportability</w:t>
            </w:r>
          </w:p>
        </w:tc>
        <w:tc>
          <w:tcPr>
            <w:tcW w:w="2970" w:type="dxa"/>
            <w:tcBorders>
              <w:top w:val="single" w:sz="6" w:space="0" w:color="auto"/>
              <w:left w:val="single" w:sz="6" w:space="0" w:color="auto"/>
              <w:bottom w:val="single" w:sz="6" w:space="0" w:color="auto"/>
              <w:right w:val="single" w:sz="6" w:space="0" w:color="auto"/>
            </w:tcBorders>
            <w:vAlign w:val="center"/>
          </w:tcPr>
          <w:p w14:paraId="70F07783" w14:textId="496125D0" w:rsidR="00DC52C2" w:rsidRPr="001D1490"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 xml:space="preserve">Must submit to NCTCOG documentation that it has </w:t>
            </w:r>
            <w:r w:rsidRPr="00BC3696">
              <w:rPr>
                <w:rFonts w:ascii="Arial" w:eastAsia="Times New Roman" w:hAnsi="Arial" w:cs="Arial"/>
              </w:rPr>
              <w:lastRenderedPageBreak/>
              <w:t>removed any conditions requiring wheelchairs to be certified as “transportable.” </w:t>
            </w:r>
          </w:p>
        </w:tc>
      </w:tr>
      <w:tr w:rsidR="00DC52C2" w:rsidRPr="00BC3696" w14:paraId="6A0B2DF9" w14:textId="77777777" w:rsidTr="001D1490">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42F0A8D1" w14:textId="02F05934" w:rsidR="00DC52C2" w:rsidRPr="00BC3696" w:rsidRDefault="00DC52C2" w:rsidP="00DC52C2">
            <w:pPr>
              <w:spacing w:after="0" w:line="240" w:lineRule="auto"/>
              <w:textAlignment w:val="baseline"/>
              <w:rPr>
                <w:rFonts w:ascii="Arial" w:eastAsia="Times New Roman" w:hAnsi="Arial" w:cs="Arial"/>
              </w:rPr>
            </w:pPr>
            <w:r w:rsidRPr="00105CB5">
              <w:rPr>
                <w:rFonts w:ascii="Arial" w:eastAsia="Times New Roman" w:hAnsi="Arial" w:cs="Arial"/>
              </w:rPr>
              <w:lastRenderedPageBreak/>
              <w:t>ADA-GEN8-5: Inappropriate conditions required for transportation of wheelchairs </w:t>
            </w:r>
          </w:p>
        </w:tc>
        <w:tc>
          <w:tcPr>
            <w:tcW w:w="3959" w:type="dxa"/>
            <w:tcBorders>
              <w:top w:val="single" w:sz="6" w:space="0" w:color="auto"/>
              <w:left w:val="single" w:sz="6" w:space="0" w:color="auto"/>
              <w:bottom w:val="single" w:sz="6" w:space="0" w:color="auto"/>
              <w:right w:val="single" w:sz="6" w:space="0" w:color="auto"/>
            </w:tcBorders>
            <w:vAlign w:val="center"/>
          </w:tcPr>
          <w:p w14:paraId="53D74521"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2589206F" w14:textId="2DFF5592"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-It r</w:t>
            </w:r>
            <w:r w:rsidRPr="00BC3696">
              <w:rPr>
                <w:rFonts w:ascii="Arial" w:eastAsia="Times New Roman" w:hAnsi="Arial" w:cs="Arial"/>
              </w:rPr>
              <w:t>equires wheelchair users to transfer to a seat</w:t>
            </w:r>
          </w:p>
        </w:tc>
        <w:tc>
          <w:tcPr>
            <w:tcW w:w="2970" w:type="dxa"/>
            <w:tcBorders>
              <w:top w:val="single" w:sz="6" w:space="0" w:color="auto"/>
              <w:left w:val="single" w:sz="6" w:space="0" w:color="auto"/>
              <w:bottom w:val="single" w:sz="6" w:space="0" w:color="auto"/>
              <w:right w:val="single" w:sz="6" w:space="0" w:color="auto"/>
            </w:tcBorders>
            <w:vAlign w:val="center"/>
          </w:tcPr>
          <w:p w14:paraId="18AE193E" w14:textId="4EB27672" w:rsidR="00DC52C2" w:rsidRPr="001D1490"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no longer requires wheelchair users to transfer to a vehicle seat. </w:t>
            </w:r>
          </w:p>
        </w:tc>
      </w:tr>
      <w:tr w:rsidR="00DC52C2" w:rsidRPr="00BC3696" w14:paraId="05C0E8BA" w14:textId="77777777" w:rsidTr="001D1490">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5A32AE89" w14:textId="599ACCFF" w:rsidR="00DC52C2" w:rsidRPr="00BC3696" w:rsidRDefault="00DC52C2" w:rsidP="00DC52C2">
            <w:pPr>
              <w:spacing w:after="0" w:line="240" w:lineRule="auto"/>
              <w:textAlignment w:val="baseline"/>
              <w:rPr>
                <w:rFonts w:ascii="Arial" w:eastAsia="Times New Roman" w:hAnsi="Arial" w:cs="Arial"/>
              </w:rPr>
            </w:pPr>
            <w:r w:rsidRPr="00105CB5">
              <w:rPr>
                <w:rFonts w:ascii="Arial" w:eastAsia="Times New Roman" w:hAnsi="Arial" w:cs="Arial"/>
              </w:rPr>
              <w:t>ADA-GEN8-5: Inappropriate conditions required for transportation of wheelchairs </w:t>
            </w:r>
          </w:p>
        </w:tc>
        <w:tc>
          <w:tcPr>
            <w:tcW w:w="3959" w:type="dxa"/>
            <w:tcBorders>
              <w:top w:val="single" w:sz="6" w:space="0" w:color="auto"/>
              <w:left w:val="single" w:sz="6" w:space="0" w:color="auto"/>
              <w:bottom w:val="single" w:sz="6" w:space="0" w:color="auto"/>
              <w:right w:val="single" w:sz="6" w:space="0" w:color="auto"/>
            </w:tcBorders>
            <w:vAlign w:val="center"/>
          </w:tcPr>
          <w:p w14:paraId="47D5DA38"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655EA252" w14:textId="28D69616"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-It r</w:t>
            </w:r>
            <w:r w:rsidRPr="00BC3696">
              <w:rPr>
                <w:rFonts w:ascii="Arial" w:eastAsia="Times New Roman" w:hAnsi="Arial" w:cs="Arial"/>
              </w:rPr>
              <w:t>equires waivers from wheelchair users as a condition of providing service</w:t>
            </w:r>
          </w:p>
        </w:tc>
        <w:tc>
          <w:tcPr>
            <w:tcW w:w="2970" w:type="dxa"/>
            <w:tcBorders>
              <w:top w:val="single" w:sz="6" w:space="0" w:color="auto"/>
              <w:left w:val="single" w:sz="6" w:space="0" w:color="auto"/>
              <w:bottom w:val="single" w:sz="6" w:space="0" w:color="auto"/>
              <w:right w:val="single" w:sz="6" w:space="0" w:color="auto"/>
            </w:tcBorders>
            <w:vAlign w:val="center"/>
          </w:tcPr>
          <w:p w14:paraId="7A861AD9" w14:textId="783057FB"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Must submit to NCTCOG documentation that it no longer requires waivers from wheelchair users as a condition of providing service. </w:t>
            </w:r>
          </w:p>
        </w:tc>
      </w:tr>
      <w:tr w:rsidR="00DC52C2" w:rsidRPr="00BC3696" w14:paraId="7F1FE888"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1E91A73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ADA-GEN8-6: Lift/ramp deployment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0F995D4D"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 it</w:t>
            </w:r>
            <w:r>
              <w:rPr>
                <w:rFonts w:ascii="Arial" w:eastAsia="Times New Roman" w:hAnsi="Arial" w:cs="Arial"/>
              </w:rPr>
              <w:t>:</w:t>
            </w:r>
          </w:p>
          <w:p w14:paraId="54C93AB4" w14:textId="25959400"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-D</w:t>
            </w:r>
            <w:r w:rsidRPr="00BC3696">
              <w:rPr>
                <w:rFonts w:ascii="Arial" w:eastAsia="Times New Roman" w:hAnsi="Arial" w:cs="Arial"/>
              </w:rPr>
              <w:t>oes not deploy lifts and ramps for riders who request this, at any stop on any route</w:t>
            </w:r>
          </w:p>
        </w:tc>
        <w:tc>
          <w:tcPr>
            <w:tcW w:w="2970" w:type="dxa"/>
            <w:tcBorders>
              <w:top w:val="single" w:sz="6" w:space="0" w:color="auto"/>
              <w:left w:val="single" w:sz="6" w:space="0" w:color="auto"/>
              <w:bottom w:val="single" w:sz="6" w:space="0" w:color="auto"/>
              <w:right w:val="single" w:sz="6" w:space="0" w:color="auto"/>
            </w:tcBorders>
            <w:vAlign w:val="center"/>
            <w:hideMark/>
          </w:tcPr>
          <w:p w14:paraId="4C0E5ED1" w14:textId="3175CD4A"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deploy lifts and ramps at any stop on any route (when requested) and evidence that it monitors the implementation of these procedures. </w:t>
            </w:r>
          </w:p>
          <w:p w14:paraId="5E585E20" w14:textId="06AF363F" w:rsidR="00DC52C2" w:rsidRPr="00BC3696" w:rsidRDefault="00DC52C2" w:rsidP="00DC52C2">
            <w:pPr>
              <w:spacing w:after="0" w:line="240" w:lineRule="auto"/>
              <w:textAlignment w:val="baseline"/>
              <w:rPr>
                <w:rFonts w:ascii="Times New Roman" w:eastAsia="Times New Roman" w:hAnsi="Times New Roman" w:cs="Times New Roman"/>
                <w:sz w:val="24"/>
                <w:szCs w:val="24"/>
              </w:rPr>
            </w:pPr>
          </w:p>
        </w:tc>
      </w:tr>
      <w:tr w:rsidR="00DC52C2" w:rsidRPr="00BC3696" w14:paraId="1B1728DE"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24C83BFF" w14:textId="73C8E51D"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ADA-GEN8-6: Lift/ramp deployment deficiency </w:t>
            </w:r>
          </w:p>
        </w:tc>
        <w:tc>
          <w:tcPr>
            <w:tcW w:w="3959" w:type="dxa"/>
            <w:tcBorders>
              <w:top w:val="single" w:sz="6" w:space="0" w:color="auto"/>
              <w:left w:val="single" w:sz="6" w:space="0" w:color="auto"/>
              <w:bottom w:val="single" w:sz="6" w:space="0" w:color="auto"/>
              <w:right w:val="single" w:sz="6" w:space="0" w:color="auto"/>
            </w:tcBorders>
            <w:vAlign w:val="center"/>
          </w:tcPr>
          <w:p w14:paraId="0D947004" w14:textId="77777777" w:rsidR="00DC52C2" w:rsidRDefault="00DC52C2" w:rsidP="00DC52C2">
            <w:pPr>
              <w:spacing w:after="0" w:line="240" w:lineRule="auto"/>
              <w:textAlignment w:val="baseline"/>
              <w:rPr>
                <w:rFonts w:ascii="Arial" w:eastAsia="Times New Roman" w:hAnsi="Arial" w:cs="Arial"/>
              </w:rPr>
            </w:pPr>
            <w:r>
              <w:rPr>
                <w:rFonts w:ascii="Arial" w:eastAsia="Times New Roman" w:hAnsi="Arial" w:cs="Arial"/>
              </w:rPr>
              <w:t>Subrecipient is deficient if it:</w:t>
            </w:r>
          </w:p>
          <w:p w14:paraId="30B27EA7" w14:textId="37E3A121"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-R</w:t>
            </w:r>
            <w:r w:rsidRPr="00BC3696">
              <w:rPr>
                <w:rFonts w:ascii="Arial" w:eastAsia="Times New Roman" w:hAnsi="Arial" w:cs="Arial"/>
              </w:rPr>
              <w:t>equires waivers from standees who use a wheelchair lift as a condition of providing service. </w:t>
            </w:r>
          </w:p>
        </w:tc>
        <w:tc>
          <w:tcPr>
            <w:tcW w:w="2970" w:type="dxa"/>
            <w:tcBorders>
              <w:top w:val="single" w:sz="6" w:space="0" w:color="auto"/>
              <w:left w:val="single" w:sz="6" w:space="0" w:color="auto"/>
              <w:bottom w:val="single" w:sz="6" w:space="0" w:color="auto"/>
              <w:right w:val="single" w:sz="6" w:space="0" w:color="auto"/>
            </w:tcBorders>
            <w:vAlign w:val="center"/>
          </w:tcPr>
          <w:p w14:paraId="4AB19E6A" w14:textId="0AC0B0FC"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Must submit to NCTCOG documentation that it no longer requires waivers from standees who use a wheelchair lift as a condition of providing service. </w:t>
            </w:r>
          </w:p>
        </w:tc>
      </w:tr>
      <w:tr w:rsidR="00DC52C2" w:rsidRPr="00BC3696" w14:paraId="6ED98ACD"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0628B3BA"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ADA-GEN8-7: Portable oxygen and respirators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6283A60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provide service to persons using respirators, concentrators, and portable oxygen.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6F857B56"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provide service to passengers using respirators, concentrators, and portable oxygen and evidence that it monitors implementation of these procedures. </w:t>
            </w:r>
          </w:p>
        </w:tc>
      </w:tr>
      <w:tr w:rsidR="00DC52C2" w:rsidRPr="00BC3696" w14:paraId="2E9DA63A"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2AAEBE5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ADA-GEN8-8: Alternative accessible formats not provided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0CC9617C"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provide information in alternative formats upon request.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24AD7CE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procedures for processing requests for public information in alternative formats. </w:t>
            </w:r>
          </w:p>
        </w:tc>
      </w:tr>
      <w:tr w:rsidR="00DC52C2" w:rsidRPr="00BC3696" w14:paraId="0DB1E31A"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70FEBFA8"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ADA-GEN8-9: Reasonable modification deficiency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6C35C44F"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 xml:space="preserve"> </w:t>
            </w:r>
            <w:r w:rsidRPr="00BC3696">
              <w:rPr>
                <w:rFonts w:ascii="Arial" w:eastAsia="Times New Roman" w:hAnsi="Arial" w:cs="Arial"/>
              </w:rPr>
              <w:t>it</w:t>
            </w:r>
            <w:r>
              <w:rPr>
                <w:rFonts w:ascii="Arial" w:eastAsia="Times New Roman" w:hAnsi="Arial" w:cs="Arial"/>
              </w:rPr>
              <w:t>:</w:t>
            </w:r>
          </w:p>
          <w:p w14:paraId="14A1DD84" w14:textId="53DEAB85" w:rsidR="00DC52C2" w:rsidRDefault="00DC52C2" w:rsidP="00DC52C2">
            <w:pPr>
              <w:spacing w:after="0" w:line="240" w:lineRule="auto"/>
              <w:textAlignment w:val="baseline"/>
              <w:rPr>
                <w:rFonts w:ascii="Arial" w:eastAsia="Times New Roman" w:hAnsi="Arial" w:cs="Arial"/>
              </w:rPr>
            </w:pPr>
            <w:r>
              <w:rPr>
                <w:rFonts w:ascii="Arial" w:eastAsia="Times New Roman" w:hAnsi="Arial" w:cs="Arial"/>
              </w:rPr>
              <w:t>-D</w:t>
            </w:r>
            <w:r w:rsidRPr="00BC3696">
              <w:rPr>
                <w:rFonts w:ascii="Arial" w:eastAsia="Times New Roman" w:hAnsi="Arial" w:cs="Arial"/>
              </w:rPr>
              <w:t>oes not have a process to accept and address requests for reasonable modifications</w:t>
            </w:r>
          </w:p>
          <w:p w14:paraId="780B7FE5" w14:textId="739C7376" w:rsidR="00DC52C2" w:rsidRPr="0087349A" w:rsidRDefault="00DC52C2" w:rsidP="00DC52C2">
            <w:pPr>
              <w:spacing w:after="0" w:line="240" w:lineRule="auto"/>
              <w:textAlignment w:val="baseline"/>
              <w:rPr>
                <w:rFonts w:ascii="Arial" w:eastAsia="Times New Roman" w:hAnsi="Arial" w:cs="Arial"/>
              </w:rPr>
            </w:pPr>
          </w:p>
        </w:tc>
        <w:tc>
          <w:tcPr>
            <w:tcW w:w="2970" w:type="dxa"/>
            <w:tcBorders>
              <w:top w:val="single" w:sz="6" w:space="0" w:color="auto"/>
              <w:left w:val="single" w:sz="6" w:space="0" w:color="auto"/>
              <w:bottom w:val="single" w:sz="6" w:space="0" w:color="auto"/>
              <w:right w:val="single" w:sz="6" w:space="0" w:color="auto"/>
            </w:tcBorders>
            <w:vAlign w:val="center"/>
            <w:hideMark/>
          </w:tcPr>
          <w:p w14:paraId="0135CBC5" w14:textId="402483BC"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a process to accept and address requests for reasonable modifications. </w:t>
            </w:r>
          </w:p>
          <w:p w14:paraId="13E32FEA" w14:textId="68FBF101" w:rsidR="00DC52C2" w:rsidRPr="00BC3696" w:rsidRDefault="00DC52C2" w:rsidP="00DC52C2">
            <w:pPr>
              <w:spacing w:after="0" w:line="240" w:lineRule="auto"/>
              <w:textAlignment w:val="baseline"/>
              <w:rPr>
                <w:rFonts w:ascii="Times New Roman" w:eastAsia="Times New Roman" w:hAnsi="Times New Roman" w:cs="Times New Roman"/>
                <w:sz w:val="24"/>
                <w:szCs w:val="24"/>
              </w:rPr>
            </w:pPr>
          </w:p>
        </w:tc>
      </w:tr>
      <w:tr w:rsidR="00DC52C2" w:rsidRPr="00BC3696" w14:paraId="19AC2803"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53E36146" w14:textId="07FE9BF0"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ADA-GEN8-9: Reasonable modification deficiency </w:t>
            </w:r>
          </w:p>
        </w:tc>
        <w:tc>
          <w:tcPr>
            <w:tcW w:w="3959" w:type="dxa"/>
            <w:tcBorders>
              <w:top w:val="single" w:sz="6" w:space="0" w:color="auto"/>
              <w:left w:val="single" w:sz="6" w:space="0" w:color="auto"/>
              <w:bottom w:val="single" w:sz="6" w:space="0" w:color="auto"/>
              <w:right w:val="single" w:sz="6" w:space="0" w:color="auto"/>
            </w:tcBorders>
            <w:vAlign w:val="center"/>
          </w:tcPr>
          <w:p w14:paraId="36257492"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 xml:space="preserve"> </w:t>
            </w:r>
            <w:r w:rsidRPr="00BC3696">
              <w:rPr>
                <w:rFonts w:ascii="Arial" w:eastAsia="Times New Roman" w:hAnsi="Arial" w:cs="Arial"/>
              </w:rPr>
              <w:t>it</w:t>
            </w:r>
            <w:r>
              <w:rPr>
                <w:rFonts w:ascii="Arial" w:eastAsia="Times New Roman" w:hAnsi="Arial" w:cs="Arial"/>
              </w:rPr>
              <w:t>:</w:t>
            </w:r>
          </w:p>
          <w:p w14:paraId="5517A0A2" w14:textId="702D0945"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-Does not m</w:t>
            </w:r>
            <w:r w:rsidRPr="00BC3696">
              <w:rPr>
                <w:rFonts w:ascii="Arial" w:eastAsia="Times New Roman" w:hAnsi="Arial" w:cs="Arial"/>
              </w:rPr>
              <w:t xml:space="preserve">ake information about how to make requests for reasonable modifications readily available to the </w:t>
            </w:r>
            <w:r w:rsidRPr="00BC3696">
              <w:rPr>
                <w:rFonts w:ascii="Arial" w:eastAsia="Times New Roman" w:hAnsi="Arial" w:cs="Arial"/>
              </w:rPr>
              <w:lastRenderedPageBreak/>
              <w:t>public through the same means it uses to inform the public about its policies and practices</w:t>
            </w:r>
          </w:p>
        </w:tc>
        <w:tc>
          <w:tcPr>
            <w:tcW w:w="2970" w:type="dxa"/>
            <w:tcBorders>
              <w:top w:val="single" w:sz="6" w:space="0" w:color="auto"/>
              <w:left w:val="single" w:sz="6" w:space="0" w:color="auto"/>
              <w:bottom w:val="single" w:sz="6" w:space="0" w:color="auto"/>
              <w:right w:val="single" w:sz="6" w:space="0" w:color="auto"/>
            </w:tcBorders>
            <w:vAlign w:val="center"/>
          </w:tcPr>
          <w:p w14:paraId="067A3767" w14:textId="3AD04DE6"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lastRenderedPageBreak/>
              <w:t xml:space="preserve">Must submit to NCTCOG documentation that it makes information about how to make requests for reasonable </w:t>
            </w:r>
            <w:r w:rsidRPr="00BC3696">
              <w:rPr>
                <w:rFonts w:ascii="Arial" w:eastAsia="Times New Roman" w:hAnsi="Arial" w:cs="Arial"/>
              </w:rPr>
              <w:lastRenderedPageBreak/>
              <w:t>modifications readily available to the public</w:t>
            </w:r>
          </w:p>
        </w:tc>
      </w:tr>
      <w:tr w:rsidR="00DC52C2" w:rsidRPr="00BC3696" w14:paraId="38A216C6"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tcPr>
          <w:p w14:paraId="7BD16C8A" w14:textId="4DB10893"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lastRenderedPageBreak/>
              <w:t>ADA-GEN8-9: Reasonable modification deficiency </w:t>
            </w:r>
          </w:p>
        </w:tc>
        <w:tc>
          <w:tcPr>
            <w:tcW w:w="3959" w:type="dxa"/>
            <w:tcBorders>
              <w:top w:val="single" w:sz="6" w:space="0" w:color="auto"/>
              <w:left w:val="single" w:sz="6" w:space="0" w:color="auto"/>
              <w:bottom w:val="single" w:sz="6" w:space="0" w:color="auto"/>
              <w:right w:val="single" w:sz="6" w:space="0" w:color="auto"/>
            </w:tcBorders>
            <w:vAlign w:val="center"/>
          </w:tcPr>
          <w:p w14:paraId="0D31DE99" w14:textId="5859036F"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w:t>
            </w:r>
            <w:r>
              <w:rPr>
                <w:rFonts w:ascii="Arial" w:eastAsia="Times New Roman" w:hAnsi="Arial" w:cs="Arial"/>
              </w:rPr>
              <w:t>:</w:t>
            </w:r>
          </w:p>
          <w:p w14:paraId="2C3DF653" w14:textId="552A5396" w:rsidR="00DC52C2" w:rsidRPr="00BC3696" w:rsidRDefault="00DC52C2" w:rsidP="00DC52C2">
            <w:pPr>
              <w:spacing w:after="0" w:line="240" w:lineRule="auto"/>
              <w:textAlignment w:val="baseline"/>
              <w:rPr>
                <w:rFonts w:ascii="Arial" w:eastAsia="Times New Roman" w:hAnsi="Arial" w:cs="Arial"/>
              </w:rPr>
            </w:pPr>
            <w:r>
              <w:rPr>
                <w:rFonts w:ascii="Arial" w:eastAsia="Times New Roman" w:hAnsi="Arial" w:cs="Arial"/>
              </w:rPr>
              <w:t>-T</w:t>
            </w:r>
            <w:r w:rsidRPr="00BC3696">
              <w:rPr>
                <w:rFonts w:ascii="Arial" w:eastAsia="Times New Roman" w:hAnsi="Arial" w:cs="Arial"/>
              </w:rPr>
              <w:t>he information is not accessible to and usable by individuals with disabilities. </w:t>
            </w:r>
          </w:p>
        </w:tc>
        <w:tc>
          <w:tcPr>
            <w:tcW w:w="2970" w:type="dxa"/>
            <w:tcBorders>
              <w:top w:val="single" w:sz="6" w:space="0" w:color="auto"/>
              <w:left w:val="single" w:sz="6" w:space="0" w:color="auto"/>
              <w:bottom w:val="single" w:sz="6" w:space="0" w:color="auto"/>
              <w:right w:val="single" w:sz="6" w:space="0" w:color="auto"/>
            </w:tcBorders>
            <w:vAlign w:val="center"/>
          </w:tcPr>
          <w:p w14:paraId="601FA24C" w14:textId="67E323CC" w:rsidR="00DC52C2" w:rsidRPr="00BC3696"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Must submit to NCTCOG documentation that it provides a means, accessible to and usable by individuals with disabilities, to request a modification</w:t>
            </w:r>
          </w:p>
        </w:tc>
      </w:tr>
      <w:tr w:rsidR="00DC52C2" w:rsidRPr="00BC3696" w14:paraId="2D1A8521"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7C620DAB"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ADA-GEN8-10: ADA training not adequate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58B36649"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train personnel to operate vehicles and equipment safely, and properly assist and treat individuals with disabilities who use the service with respect, courtesy, and sensitivity.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7567E073"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a training program to ensure that personnel are trained to proficiency, as appropriate for their duties, so that they operate vehicles and equipment safely and properly assist and treat individuals with disabilities who use the service in a respectful and courteous way, with appropriate attention to the difference among individuals with disabilities, along with evidence of implementation </w:t>
            </w:r>
          </w:p>
        </w:tc>
      </w:tr>
      <w:tr w:rsidR="00DC52C2" w:rsidRPr="00BC3696" w14:paraId="4DAD6C38" w14:textId="77777777" w:rsidTr="00AC307F">
        <w:trPr>
          <w:trHeight w:val="300"/>
        </w:trPr>
        <w:tc>
          <w:tcPr>
            <w:tcW w:w="2415" w:type="dxa"/>
            <w:tcBorders>
              <w:top w:val="single" w:sz="6" w:space="0" w:color="auto"/>
              <w:left w:val="single" w:sz="6" w:space="0" w:color="auto"/>
              <w:bottom w:val="single" w:sz="6" w:space="0" w:color="auto"/>
              <w:right w:val="single" w:sz="6" w:space="0" w:color="auto"/>
            </w:tcBorders>
            <w:vAlign w:val="center"/>
            <w:hideMark/>
          </w:tcPr>
          <w:p w14:paraId="6D720572"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ADA-GEN8-11: Insufficient monitoring of operations for ADA service provisions </w:t>
            </w:r>
          </w:p>
        </w:tc>
        <w:tc>
          <w:tcPr>
            <w:tcW w:w="3959" w:type="dxa"/>
            <w:tcBorders>
              <w:top w:val="single" w:sz="6" w:space="0" w:color="auto"/>
              <w:left w:val="single" w:sz="6" w:space="0" w:color="auto"/>
              <w:bottom w:val="single" w:sz="6" w:space="0" w:color="auto"/>
              <w:right w:val="single" w:sz="6" w:space="0" w:color="auto"/>
            </w:tcBorders>
            <w:vAlign w:val="center"/>
            <w:hideMark/>
          </w:tcPr>
          <w:p w14:paraId="4A47EB09" w14:textId="77777777"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monitor its operations for compliance with the service provisions.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4162EF1A" w14:textId="77777777" w:rsidR="00DC52C2" w:rsidRDefault="00DC52C2" w:rsidP="00DC52C2">
            <w:pPr>
              <w:spacing w:after="0" w:line="240" w:lineRule="auto"/>
              <w:textAlignment w:val="baseline"/>
              <w:rPr>
                <w:rFonts w:ascii="Arial" w:eastAsia="Times New Roman" w:hAnsi="Arial" w:cs="Arial"/>
              </w:rPr>
            </w:pPr>
            <w:r w:rsidRPr="00BC3696">
              <w:rPr>
                <w:rFonts w:ascii="Arial" w:eastAsia="Times New Roman" w:hAnsi="Arial" w:cs="Arial"/>
              </w:rPr>
              <w:t xml:space="preserve">Must submit to NCTCOG procedures </w:t>
            </w:r>
            <w:proofErr w:type="gramStart"/>
            <w:r w:rsidRPr="00BC3696">
              <w:rPr>
                <w:rFonts w:ascii="Arial" w:eastAsia="Times New Roman" w:hAnsi="Arial" w:cs="Arial"/>
              </w:rPr>
              <w:t>for ensuring</w:t>
            </w:r>
            <w:proofErr w:type="gramEnd"/>
            <w:r w:rsidRPr="00BC3696">
              <w:rPr>
                <w:rFonts w:ascii="Arial" w:eastAsia="Times New Roman" w:hAnsi="Arial" w:cs="Arial"/>
              </w:rPr>
              <w:t xml:space="preserve"> that its operations comply with ADA service provisions.</w:t>
            </w:r>
          </w:p>
          <w:p w14:paraId="20A1B56F" w14:textId="77777777" w:rsidR="00DC52C2" w:rsidRDefault="00DC52C2" w:rsidP="00DC52C2">
            <w:pPr>
              <w:spacing w:after="0" w:line="240" w:lineRule="auto"/>
              <w:textAlignment w:val="baseline"/>
              <w:rPr>
                <w:rFonts w:ascii="Arial" w:eastAsia="Times New Roman" w:hAnsi="Arial" w:cs="Arial"/>
              </w:rPr>
            </w:pPr>
          </w:p>
          <w:p w14:paraId="4410A597" w14:textId="3DBA319C" w:rsidR="00DC52C2" w:rsidRPr="00BC3696" w:rsidRDefault="00DC52C2" w:rsidP="00DC52C2">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rPr>
              <w:t>Must submit to NCTCOG evidence of implementation of procedures for ensuring that its operations comply with ADA service provisions</w:t>
            </w:r>
            <w:r w:rsidRPr="00BC3696">
              <w:rPr>
                <w:rFonts w:ascii="Arial" w:eastAsia="Times New Roman" w:hAnsi="Arial" w:cs="Arial"/>
              </w:rPr>
              <w:t> </w:t>
            </w:r>
          </w:p>
        </w:tc>
      </w:tr>
    </w:tbl>
    <w:p w14:paraId="111D7C6F"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Calibri" w:eastAsia="Times New Roman" w:hAnsi="Calibri" w:cs="Calibri"/>
        </w:rPr>
        <w:t> </w:t>
      </w:r>
    </w:p>
    <w:p w14:paraId="333B6ADE"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097F9780" w14:textId="698961D4" w:rsidR="00BC3696" w:rsidRPr="00BC3696" w:rsidRDefault="00BC3696" w:rsidP="00BC3696">
      <w:pPr>
        <w:spacing w:after="0" w:line="240" w:lineRule="auto"/>
        <w:textAlignment w:val="baseline"/>
        <w:rPr>
          <w:rFonts w:ascii="Segoe UI" w:eastAsia="Times New Roman" w:hAnsi="Segoe UI" w:cs="Segoe UI"/>
          <w:color w:val="000000"/>
          <w:sz w:val="18"/>
          <w:szCs w:val="18"/>
        </w:rPr>
      </w:pPr>
      <w:r w:rsidRPr="00BC3696">
        <w:rPr>
          <w:rFonts w:ascii="Arial" w:eastAsia="Times New Roman" w:hAnsi="Arial" w:cs="Arial"/>
          <w:b/>
          <w:bCs/>
          <w:color w:val="000000"/>
        </w:rPr>
        <w:t xml:space="preserve">ADA-GEN9. Does the </w:t>
      </w:r>
      <w:r w:rsidR="00B81083">
        <w:rPr>
          <w:rFonts w:ascii="Arial" w:eastAsia="Times New Roman" w:hAnsi="Arial" w:cs="Arial"/>
          <w:b/>
          <w:bCs/>
          <w:color w:val="000000"/>
        </w:rPr>
        <w:t>sub</w:t>
      </w:r>
      <w:r w:rsidRPr="00BC3696">
        <w:rPr>
          <w:rFonts w:ascii="Arial" w:eastAsia="Times New Roman" w:hAnsi="Arial" w:cs="Arial"/>
          <w:b/>
          <w:bCs/>
          <w:color w:val="000000"/>
        </w:rPr>
        <w:t xml:space="preserve">recipient </w:t>
      </w:r>
      <w:r w:rsidR="002C398F">
        <w:rPr>
          <w:rFonts w:ascii="Arial" w:eastAsia="Times New Roman" w:hAnsi="Arial" w:cs="Arial"/>
          <w:b/>
          <w:bCs/>
          <w:color w:val="000000"/>
        </w:rPr>
        <w:t>ensure that accessibility equipment is maintained in operative condition, and that individuals who rely on accessible equipment are accommodated when that equipment is inoperative?</w:t>
      </w:r>
    </w:p>
    <w:p w14:paraId="7EE3BC9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color w:val="000000"/>
        </w:rPr>
        <w:t> </w:t>
      </w:r>
    </w:p>
    <w:p w14:paraId="01C73525"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Applicability</w:t>
      </w:r>
      <w:r w:rsidRPr="00BC3696">
        <w:rPr>
          <w:rFonts w:ascii="Arial" w:eastAsia="Times New Roman" w:hAnsi="Arial" w:cs="Arial"/>
        </w:rPr>
        <w:t>: Subrecipients who provide service </w:t>
      </w:r>
    </w:p>
    <w:p w14:paraId="524E6DC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25D68B58"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General Requirement</w:t>
      </w:r>
      <w:r w:rsidRPr="00BC3696">
        <w:rPr>
          <w:rFonts w:ascii="Arial" w:eastAsia="Times New Roman" w:hAnsi="Arial" w:cs="Arial"/>
        </w:rPr>
        <w:t> </w:t>
      </w:r>
    </w:p>
    <w:p w14:paraId="32AC78D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Service must be accessible to and usable by persons with disabilities. </w:t>
      </w:r>
    </w:p>
    <w:p w14:paraId="1DA4FA6B"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5D27AFB0"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Questions for Review</w:t>
      </w:r>
      <w:r w:rsidRPr="00BC3696">
        <w:rPr>
          <w:rFonts w:ascii="Arial" w:eastAsia="Times New Roman" w:hAnsi="Arial" w:cs="Arial"/>
        </w:rPr>
        <w:t> </w:t>
      </w:r>
    </w:p>
    <w:p w14:paraId="428F8750" w14:textId="631AE465" w:rsidR="00665EEB" w:rsidRDefault="00665EEB" w:rsidP="001E671A">
      <w:pPr>
        <w:pStyle w:val="ListParagraph"/>
        <w:numPr>
          <w:ilvl w:val="0"/>
          <w:numId w:val="37"/>
        </w:numPr>
        <w:spacing w:after="0" w:line="240" w:lineRule="auto"/>
        <w:textAlignment w:val="baseline"/>
        <w:rPr>
          <w:rFonts w:ascii="Arial" w:eastAsia="Times New Roman" w:hAnsi="Arial" w:cs="Arial"/>
        </w:rPr>
      </w:pPr>
      <w:r>
        <w:rPr>
          <w:rFonts w:ascii="Arial" w:eastAsia="Times New Roman" w:hAnsi="Arial" w:cs="Arial"/>
        </w:rPr>
        <w:t>Does the subrecipient have a system of regular maintenance checks to ensure that accessibility features of vehicles and facilities are operational?</w:t>
      </w:r>
    </w:p>
    <w:p w14:paraId="568BE474" w14:textId="13F89597" w:rsidR="00BC3696" w:rsidRPr="001E671A" w:rsidRDefault="00BC3696" w:rsidP="001E671A">
      <w:pPr>
        <w:pStyle w:val="ListParagraph"/>
        <w:numPr>
          <w:ilvl w:val="0"/>
          <w:numId w:val="37"/>
        </w:numPr>
        <w:spacing w:after="0" w:line="240" w:lineRule="auto"/>
        <w:textAlignment w:val="baseline"/>
        <w:rPr>
          <w:rFonts w:ascii="Arial" w:eastAsia="Times New Roman" w:hAnsi="Arial" w:cs="Arial"/>
        </w:rPr>
      </w:pPr>
      <w:r w:rsidRPr="001E671A">
        <w:rPr>
          <w:rFonts w:ascii="Arial" w:eastAsia="Times New Roman" w:hAnsi="Arial" w:cs="Arial"/>
        </w:rPr>
        <w:lastRenderedPageBreak/>
        <w:t xml:space="preserve">When an elevator or other accessibility feature is out of service or otherwise unusable, does the </w:t>
      </w:r>
      <w:r w:rsidR="00B81083">
        <w:rPr>
          <w:rFonts w:ascii="Arial" w:eastAsia="Times New Roman" w:hAnsi="Arial" w:cs="Arial"/>
        </w:rPr>
        <w:t>sub</w:t>
      </w:r>
      <w:r w:rsidRPr="001E671A">
        <w:rPr>
          <w:rFonts w:ascii="Arial" w:eastAsia="Times New Roman" w:hAnsi="Arial" w:cs="Arial"/>
        </w:rPr>
        <w:t>recipient ensure that individuals who rely on the elevator or feature are accommodated? </w:t>
      </w:r>
    </w:p>
    <w:p w14:paraId="5F076159" w14:textId="1E33CA66" w:rsidR="00DB5C45" w:rsidRDefault="00DB5C45" w:rsidP="001E671A">
      <w:pPr>
        <w:pStyle w:val="ListParagraph"/>
        <w:numPr>
          <w:ilvl w:val="0"/>
          <w:numId w:val="37"/>
        </w:numPr>
        <w:spacing w:after="0" w:line="240" w:lineRule="auto"/>
        <w:textAlignment w:val="baseline"/>
        <w:rPr>
          <w:rFonts w:ascii="Arial" w:eastAsia="Times New Roman" w:hAnsi="Arial" w:cs="Arial"/>
        </w:rPr>
      </w:pPr>
      <w:r>
        <w:rPr>
          <w:rFonts w:ascii="Arial" w:eastAsia="Times New Roman" w:hAnsi="Arial" w:cs="Arial"/>
        </w:rPr>
        <w:t>Does the recipient have procedures to minimize downtime whenever an accessibility feature of a vehicle or facility is out of service?</w:t>
      </w:r>
    </w:p>
    <w:p w14:paraId="4FC81719" w14:textId="7ED4A389" w:rsidR="00BC3696" w:rsidRPr="001E671A" w:rsidRDefault="00BC3696" w:rsidP="001E671A">
      <w:pPr>
        <w:pStyle w:val="ListParagraph"/>
        <w:numPr>
          <w:ilvl w:val="0"/>
          <w:numId w:val="37"/>
        </w:numPr>
        <w:spacing w:after="0" w:line="240" w:lineRule="auto"/>
        <w:textAlignment w:val="baseline"/>
        <w:rPr>
          <w:rFonts w:ascii="Arial" w:eastAsia="Times New Roman" w:hAnsi="Arial" w:cs="Arial"/>
        </w:rPr>
      </w:pPr>
      <w:r w:rsidRPr="001E671A">
        <w:rPr>
          <w:rFonts w:ascii="Arial" w:eastAsia="Times New Roman" w:hAnsi="Arial" w:cs="Arial"/>
        </w:rPr>
        <w:t>Does the subrecipient ensure that vehicles with inoperative lifts or ramps are not placed into service unless no alternative accessible vehicles are available</w:t>
      </w:r>
      <w:r w:rsidR="00DB5C45">
        <w:rPr>
          <w:rFonts w:ascii="Arial" w:eastAsia="Times New Roman" w:hAnsi="Arial" w:cs="Arial"/>
        </w:rPr>
        <w:t>, and do not remain in service longer than three days (note</w:t>
      </w:r>
      <w:r w:rsidR="00DC52C2">
        <w:rPr>
          <w:rFonts w:ascii="Arial" w:eastAsia="Times New Roman" w:hAnsi="Arial" w:cs="Arial"/>
        </w:rPr>
        <w:t>:</w:t>
      </w:r>
      <w:r w:rsidR="00DB5C45">
        <w:rPr>
          <w:rFonts w:ascii="Arial" w:eastAsia="Times New Roman" w:hAnsi="Arial" w:cs="Arial"/>
        </w:rPr>
        <w:t xml:space="preserve"> </w:t>
      </w:r>
      <w:proofErr w:type="gramStart"/>
      <w:r w:rsidR="00DB5C45">
        <w:rPr>
          <w:rFonts w:ascii="Arial" w:eastAsia="Times New Roman" w:hAnsi="Arial" w:cs="Arial"/>
        </w:rPr>
        <w:t>all of</w:t>
      </w:r>
      <w:proofErr w:type="gramEnd"/>
      <w:r w:rsidR="00DB5C45">
        <w:rPr>
          <w:rFonts w:ascii="Arial" w:eastAsia="Times New Roman" w:hAnsi="Arial" w:cs="Arial"/>
        </w:rPr>
        <w:t xml:space="preserve"> NCTCOG’s subrecipients operate in areas over 50,000 in population)</w:t>
      </w:r>
      <w:r w:rsidRPr="001E671A">
        <w:rPr>
          <w:rFonts w:ascii="Arial" w:eastAsia="Times New Roman" w:hAnsi="Arial" w:cs="Arial"/>
        </w:rPr>
        <w:t>? </w:t>
      </w:r>
    </w:p>
    <w:p w14:paraId="4A2AF592" w14:textId="77777777" w:rsidR="00BC3696" w:rsidRPr="001E671A" w:rsidRDefault="00BC3696" w:rsidP="001E671A">
      <w:pPr>
        <w:pStyle w:val="ListParagraph"/>
        <w:numPr>
          <w:ilvl w:val="0"/>
          <w:numId w:val="37"/>
        </w:numPr>
        <w:spacing w:after="0" w:line="240" w:lineRule="auto"/>
        <w:textAlignment w:val="baseline"/>
        <w:rPr>
          <w:rFonts w:ascii="Arial" w:eastAsia="Times New Roman" w:hAnsi="Arial" w:cs="Arial"/>
        </w:rPr>
      </w:pPr>
      <w:r w:rsidRPr="001E671A">
        <w:rPr>
          <w:rFonts w:ascii="Arial" w:eastAsia="Times New Roman" w:hAnsi="Arial" w:cs="Arial"/>
        </w:rPr>
        <w:t>Does the subrecipient require vehicle operators to report lift and ramp failures immediately? </w:t>
      </w:r>
    </w:p>
    <w:p w14:paraId="6D1BB38F" w14:textId="47029E2E" w:rsidR="00BC3696" w:rsidRPr="001E671A" w:rsidRDefault="00BC3696" w:rsidP="001E671A">
      <w:pPr>
        <w:pStyle w:val="ListParagraph"/>
        <w:numPr>
          <w:ilvl w:val="0"/>
          <w:numId w:val="37"/>
        </w:numPr>
        <w:spacing w:after="0" w:line="240" w:lineRule="auto"/>
        <w:textAlignment w:val="baseline"/>
        <w:rPr>
          <w:rFonts w:ascii="Arial" w:eastAsia="Times New Roman" w:hAnsi="Arial" w:cs="Arial"/>
        </w:rPr>
      </w:pPr>
      <w:r w:rsidRPr="001E671A">
        <w:rPr>
          <w:rFonts w:ascii="Arial" w:eastAsia="Times New Roman" w:hAnsi="Arial" w:cs="Arial"/>
        </w:rPr>
        <w:t xml:space="preserve">When lifts or ramps fail in service and cannot be deployed, is alternative accessible service provided to </w:t>
      </w:r>
      <w:proofErr w:type="gramStart"/>
      <w:r w:rsidRPr="001E671A">
        <w:rPr>
          <w:rFonts w:ascii="Arial" w:eastAsia="Times New Roman" w:hAnsi="Arial" w:cs="Arial"/>
        </w:rPr>
        <w:t>persons</w:t>
      </w:r>
      <w:proofErr w:type="gramEnd"/>
      <w:r w:rsidRPr="001E671A">
        <w:rPr>
          <w:rFonts w:ascii="Arial" w:eastAsia="Times New Roman" w:hAnsi="Arial" w:cs="Arial"/>
        </w:rPr>
        <w:t xml:space="preserve"> with disabilities</w:t>
      </w:r>
      <w:r w:rsidR="00DB5C45">
        <w:rPr>
          <w:rFonts w:ascii="Arial" w:eastAsia="Times New Roman" w:hAnsi="Arial" w:cs="Arial"/>
        </w:rPr>
        <w:t xml:space="preserve"> within 30 minutes, if the headway to the next accessible bus exceeds 30 minutes</w:t>
      </w:r>
      <w:r w:rsidRPr="001E671A">
        <w:rPr>
          <w:rFonts w:ascii="Arial" w:eastAsia="Times New Roman" w:hAnsi="Arial" w:cs="Arial"/>
        </w:rPr>
        <w:t>? </w:t>
      </w:r>
    </w:p>
    <w:p w14:paraId="5AC466C4" w14:textId="77777777" w:rsidR="00BC3696" w:rsidRPr="001E671A" w:rsidRDefault="00BC3696" w:rsidP="001E671A">
      <w:pPr>
        <w:pStyle w:val="ListParagraph"/>
        <w:numPr>
          <w:ilvl w:val="0"/>
          <w:numId w:val="37"/>
        </w:numPr>
        <w:spacing w:after="0" w:line="240" w:lineRule="auto"/>
        <w:textAlignment w:val="baseline"/>
        <w:rPr>
          <w:rFonts w:ascii="Arial" w:eastAsia="Times New Roman" w:hAnsi="Arial" w:cs="Arial"/>
        </w:rPr>
      </w:pPr>
      <w:r w:rsidRPr="001E671A">
        <w:rPr>
          <w:rFonts w:ascii="Arial" w:eastAsia="Times New Roman" w:hAnsi="Arial" w:cs="Arial"/>
        </w:rPr>
        <w:t>Does the subrecipient ensure that the usability of accessible paths of travel is maintained and provide alternative service or other means of compliance when necessary? </w:t>
      </w:r>
    </w:p>
    <w:p w14:paraId="3BA743BF" w14:textId="77777777" w:rsidR="00BC3696" w:rsidRPr="00BC3696" w:rsidRDefault="00BC3696" w:rsidP="00BC3696">
      <w:pPr>
        <w:spacing w:after="0" w:line="240" w:lineRule="auto"/>
        <w:ind w:left="1080"/>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840"/>
        <w:gridCol w:w="735"/>
        <w:gridCol w:w="570"/>
        <w:gridCol w:w="1755"/>
        <w:gridCol w:w="2445"/>
        <w:gridCol w:w="2415"/>
      </w:tblGrid>
      <w:tr w:rsidR="00BC3696" w:rsidRPr="00BC3696" w14:paraId="6FB94052" w14:textId="77777777" w:rsidTr="00BC3696">
        <w:trPr>
          <w:trHeight w:val="300"/>
        </w:trPr>
        <w:tc>
          <w:tcPr>
            <w:tcW w:w="9345"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1ADEC85C" w14:textId="192FFF61" w:rsidR="00BC3696" w:rsidRPr="002C398F" w:rsidRDefault="002C398F" w:rsidP="00BC3696">
            <w:pPr>
              <w:spacing w:after="0" w:line="240" w:lineRule="auto"/>
              <w:textAlignment w:val="baseline"/>
              <w:divId w:val="1863204365"/>
              <w:rPr>
                <w:rFonts w:ascii="Segoe UI" w:eastAsia="Times New Roman" w:hAnsi="Segoe UI" w:cs="Segoe UI"/>
                <w:color w:val="000000"/>
                <w:sz w:val="18"/>
                <w:szCs w:val="18"/>
              </w:rPr>
            </w:pPr>
            <w:r w:rsidRPr="00BC3696">
              <w:rPr>
                <w:rFonts w:ascii="Arial" w:eastAsia="Times New Roman" w:hAnsi="Arial" w:cs="Arial"/>
                <w:b/>
                <w:bCs/>
                <w:color w:val="000000"/>
              </w:rPr>
              <w:t xml:space="preserve">ADA-GEN9. Does the </w:t>
            </w:r>
            <w:r>
              <w:rPr>
                <w:rFonts w:ascii="Arial" w:eastAsia="Times New Roman" w:hAnsi="Arial" w:cs="Arial"/>
                <w:b/>
                <w:bCs/>
                <w:color w:val="000000"/>
              </w:rPr>
              <w:t>sub</w:t>
            </w:r>
            <w:r w:rsidRPr="00BC3696">
              <w:rPr>
                <w:rFonts w:ascii="Arial" w:eastAsia="Times New Roman" w:hAnsi="Arial" w:cs="Arial"/>
                <w:b/>
                <w:bCs/>
                <w:color w:val="000000"/>
              </w:rPr>
              <w:t xml:space="preserve">recipient </w:t>
            </w:r>
            <w:r>
              <w:rPr>
                <w:rFonts w:ascii="Arial" w:eastAsia="Times New Roman" w:hAnsi="Arial" w:cs="Arial"/>
                <w:b/>
                <w:bCs/>
                <w:color w:val="000000"/>
              </w:rPr>
              <w:t>ensure that accessibility equipment is maintained in operative condition, and that individuals who rely on accessible equipment are accommodated when that equipment is inoperative?</w:t>
            </w:r>
          </w:p>
        </w:tc>
      </w:tr>
      <w:tr w:rsidR="00BC3696" w:rsidRPr="00BC3696" w14:paraId="55321599"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E56DE5"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Met </w:t>
            </w:r>
          </w:p>
        </w:tc>
        <w:tc>
          <w:tcPr>
            <w:tcW w:w="8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CB5B771"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Partial </w:t>
            </w:r>
          </w:p>
        </w:tc>
        <w:tc>
          <w:tcPr>
            <w:tcW w:w="7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4B4E4F"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 Met </w:t>
            </w:r>
          </w:p>
        </w:tc>
        <w:tc>
          <w:tcPr>
            <w:tcW w:w="5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E07E1AC"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N/A </w:t>
            </w:r>
          </w:p>
        </w:tc>
        <w:tc>
          <w:tcPr>
            <w:tcW w:w="17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696D6F"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Regulation </w:t>
            </w:r>
          </w:p>
        </w:tc>
        <w:tc>
          <w:tcPr>
            <w:tcW w:w="24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A980F2B"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Item </w:t>
            </w:r>
          </w:p>
        </w:tc>
        <w:tc>
          <w:tcPr>
            <w:tcW w:w="23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68AC847"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Notes </w:t>
            </w:r>
          </w:p>
        </w:tc>
      </w:tr>
      <w:tr w:rsidR="00BC3696" w:rsidRPr="00BC3696" w14:paraId="7065497A"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D73653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4EFE2E7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08497C7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06380CD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2F523FE5"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37.161 (b)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016A043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Accommodates passengers when an elevator is out of service.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5B308B85"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34909413"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8C0C2A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5F8924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7C0F9EC0"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7E4A357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7FF21109"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37.161 (b) </w:t>
            </w:r>
          </w:p>
          <w:p w14:paraId="04847B6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p w14:paraId="697E34D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37.163 (d)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29BE1EEF"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Prevents vehicles with inoperative lifts or ramps from being placed into service if there are accessible spares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7DB56FD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14692676"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98D783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34AA61C"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51D353D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3345415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02E9853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37.163 (d)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53A7A50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Requires bus operators to report lift and ramp failures immediately.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617303E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7B31B5DA"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0F52E2C"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8F9156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06B67B2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219ED771"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65BBC8D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37.163 (d)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7014C22F" w14:textId="5747F6D1" w:rsidR="00BC3696" w:rsidRPr="00BC3696" w:rsidRDefault="00BC3696" w:rsidP="00BC3696">
            <w:pPr>
              <w:spacing w:after="0" w:line="240" w:lineRule="auto"/>
              <w:textAlignment w:val="baseline"/>
              <w:rPr>
                <w:rFonts w:ascii="Times New Roman" w:eastAsia="Times New Roman" w:hAnsi="Times New Roman" w:cs="Times New Roman"/>
                <w:sz w:val="24"/>
                <w:szCs w:val="24"/>
              </w:rPr>
            </w:pPr>
            <w:proofErr w:type="gramStart"/>
            <w:r w:rsidRPr="00BC3696">
              <w:rPr>
                <w:rFonts w:ascii="Arial" w:eastAsia="Times New Roman" w:hAnsi="Arial" w:cs="Arial"/>
              </w:rPr>
              <w:t>Takes</w:t>
            </w:r>
            <w:proofErr w:type="gramEnd"/>
            <w:r w:rsidRPr="00BC3696">
              <w:rPr>
                <w:rFonts w:ascii="Arial" w:eastAsia="Times New Roman" w:hAnsi="Arial" w:cs="Arial"/>
              </w:rPr>
              <w:t xml:space="preserve"> vehicles with inoperative lifts or ramps out of service within </w:t>
            </w:r>
            <w:r w:rsidR="00DC52C2">
              <w:rPr>
                <w:rFonts w:ascii="Arial" w:eastAsia="Times New Roman" w:hAnsi="Arial" w:cs="Arial"/>
              </w:rPr>
              <w:t>three days.</w:t>
            </w:r>
          </w:p>
        </w:tc>
        <w:tc>
          <w:tcPr>
            <w:tcW w:w="2385" w:type="dxa"/>
            <w:tcBorders>
              <w:top w:val="single" w:sz="6" w:space="0" w:color="auto"/>
              <w:left w:val="single" w:sz="6" w:space="0" w:color="auto"/>
              <w:bottom w:val="single" w:sz="6" w:space="0" w:color="auto"/>
              <w:right w:val="single" w:sz="6" w:space="0" w:color="auto"/>
            </w:tcBorders>
            <w:vAlign w:val="center"/>
            <w:hideMark/>
          </w:tcPr>
          <w:p w14:paraId="676A7C5C"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3590E3F3"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D1A63A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86D060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498C517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271F35A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735A0A3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37.163 (f)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6046521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Provides alternative accessible service to individuals with disabilities within 30 minutes in any case when a vehicle with an inoperable lift or ramp is in service on a route with headways greater than 30 minutes to the next accessible bus.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04C9320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24FA73F2" w14:textId="77777777" w:rsidTr="00C94CFD">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285BDF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FD57AA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2BCF5546"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4C073AE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4C6B1C36" w14:textId="217456DA"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r w:rsidR="00C94CFD" w:rsidRPr="00BC3696">
              <w:rPr>
                <w:rFonts w:ascii="Arial" w:eastAsia="Times New Roman" w:hAnsi="Arial" w:cs="Arial"/>
              </w:rPr>
              <w:t>49 CFR 37.161 (b)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44262639"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Ensures that the usability of accessible paths is maintained and does not provide alternative service when necessary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0695340C"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bl>
    <w:p w14:paraId="373EDE9C"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01EEDC65"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Deficiency Guide</w:t>
      </w:r>
      <w:r w:rsidRPr="00BC3696">
        <w:rPr>
          <w:rFonts w:ascii="Arial" w:eastAsia="Times New Roman" w:hAnsi="Arial" w:cs="Arial"/>
        </w:rPr>
        <w:t> </w:t>
      </w:r>
    </w:p>
    <w:p w14:paraId="4389BA60"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560"/>
        <w:gridCol w:w="3225"/>
      </w:tblGrid>
      <w:tr w:rsidR="00BC3696" w:rsidRPr="00BC3696" w14:paraId="20E49EF0"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F2F2F2"/>
            <w:hideMark/>
          </w:tcPr>
          <w:p w14:paraId="15BFCAC0"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Code</w:t>
            </w:r>
            <w:r w:rsidRPr="00BC3696">
              <w:rPr>
                <w:rFonts w:ascii="Arial" w:eastAsia="Times New Roman" w:hAnsi="Arial" w:cs="Arial"/>
              </w:rPr>
              <w:t> </w:t>
            </w:r>
          </w:p>
        </w:tc>
        <w:tc>
          <w:tcPr>
            <w:tcW w:w="4560" w:type="dxa"/>
            <w:tcBorders>
              <w:top w:val="single" w:sz="6" w:space="0" w:color="auto"/>
              <w:left w:val="single" w:sz="6" w:space="0" w:color="auto"/>
              <w:bottom w:val="single" w:sz="6" w:space="0" w:color="auto"/>
              <w:right w:val="single" w:sz="6" w:space="0" w:color="auto"/>
            </w:tcBorders>
            <w:shd w:val="clear" w:color="auto" w:fill="F2F2F2"/>
            <w:hideMark/>
          </w:tcPr>
          <w:p w14:paraId="79D1D20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Description</w:t>
            </w:r>
            <w:r w:rsidRPr="00BC3696">
              <w:rPr>
                <w:rFonts w:ascii="Arial" w:eastAsia="Times New Roman" w:hAnsi="Arial" w:cs="Arial"/>
              </w:rPr>
              <w:t> </w:t>
            </w:r>
          </w:p>
        </w:tc>
        <w:tc>
          <w:tcPr>
            <w:tcW w:w="3225" w:type="dxa"/>
            <w:tcBorders>
              <w:top w:val="single" w:sz="6" w:space="0" w:color="auto"/>
              <w:left w:val="single" w:sz="6" w:space="0" w:color="auto"/>
              <w:bottom w:val="single" w:sz="6" w:space="0" w:color="auto"/>
              <w:right w:val="single" w:sz="6" w:space="0" w:color="auto"/>
            </w:tcBorders>
            <w:shd w:val="clear" w:color="auto" w:fill="F2F2F2"/>
            <w:hideMark/>
          </w:tcPr>
          <w:p w14:paraId="017281A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Corrective Action</w:t>
            </w:r>
            <w:r w:rsidRPr="00BC3696">
              <w:rPr>
                <w:rFonts w:ascii="Arial" w:eastAsia="Times New Roman" w:hAnsi="Arial" w:cs="Arial"/>
              </w:rPr>
              <w:t> </w:t>
            </w:r>
          </w:p>
        </w:tc>
      </w:tr>
      <w:tr w:rsidR="00BC3696" w:rsidRPr="00BC3696" w14:paraId="3377E34E"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7DB22AA9"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ADA-GEN9-1: Elevator service deficiency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371B9A0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accommodate passengers when an elevator is out of service.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457AE23E" w14:textId="77777777" w:rsidR="00DE2267" w:rsidRDefault="00BC3696" w:rsidP="00DE2267">
            <w:pPr>
              <w:spacing w:after="0" w:line="240" w:lineRule="auto"/>
              <w:textAlignment w:val="baseline"/>
              <w:rPr>
                <w:rFonts w:ascii="Arial" w:eastAsia="Times New Roman" w:hAnsi="Arial" w:cs="Arial"/>
              </w:rPr>
            </w:pPr>
            <w:r w:rsidRPr="00BC3696">
              <w:rPr>
                <w:rFonts w:ascii="Arial" w:eastAsia="Times New Roman" w:hAnsi="Arial" w:cs="Arial"/>
              </w:rPr>
              <w:t>Must submit to NCTCOG documentation that it has implemented procedures to accommodate passengers when an elevator is out of service. </w:t>
            </w:r>
          </w:p>
          <w:p w14:paraId="7719C146" w14:textId="77777777" w:rsidR="00DE2267" w:rsidRDefault="00DE2267" w:rsidP="00DE2267">
            <w:pPr>
              <w:spacing w:after="0" w:line="240" w:lineRule="auto"/>
              <w:textAlignment w:val="baseline"/>
              <w:rPr>
                <w:rFonts w:ascii="Arial" w:eastAsia="Times New Roman" w:hAnsi="Arial" w:cs="Arial"/>
              </w:rPr>
            </w:pPr>
          </w:p>
          <w:p w14:paraId="38F1E8AC" w14:textId="2D39E0D9" w:rsidR="00DE2267" w:rsidRPr="00DE2267" w:rsidRDefault="00DE2267" w:rsidP="00DE2267">
            <w:pPr>
              <w:spacing w:after="0" w:line="240" w:lineRule="auto"/>
              <w:textAlignment w:val="baseline"/>
              <w:rPr>
                <w:rFonts w:ascii="Arial" w:eastAsia="Times New Roman" w:hAnsi="Arial" w:cs="Arial"/>
              </w:rPr>
            </w:pPr>
            <w:r>
              <w:rPr>
                <w:rFonts w:ascii="Arial" w:eastAsia="Times New Roman" w:hAnsi="Arial" w:cs="Arial"/>
              </w:rPr>
              <w:t>Must submit to NCTCOG documentation that it has implemented ongoing monitoring procedures to ensure reliability of elevators and other accessibility features</w:t>
            </w:r>
          </w:p>
        </w:tc>
      </w:tr>
      <w:tr w:rsidR="00BC3696" w:rsidRPr="00BC3696" w14:paraId="237A01BD"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1957F27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ADA-GEN9-2: Vehicles with inoperative lift/ramp placed in service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5DFE865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prevent vehicles with inoperative lifts or ramps from being placed into service if there are accessible spares.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08759FA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documentation that it has implemented procedures to prevent vehicles with an inoperative lift or ramp from being placed into service if there are accessible spares and evidence that it monitors the implementation of these procedures. </w:t>
            </w:r>
          </w:p>
        </w:tc>
      </w:tr>
      <w:tr w:rsidR="00BC3696" w:rsidRPr="00BC3696" w14:paraId="6A04C42B"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1AA17B1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ADA-GEN9-3: Lift/ramp failures not reported immediately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3FFCDE01"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require bus operators to report lift and ramp failures immediately.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62DD975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a policy requiring operators to report lift and ramp failures immediately and evidence of its implementation. </w:t>
            </w:r>
          </w:p>
        </w:tc>
      </w:tr>
      <w:tr w:rsidR="00BC3696" w:rsidRPr="00BC3696" w14:paraId="56DD43AB"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53E6895A"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ADA-GEN9-4: Vehicles with inoperative lift/ramp not removed from service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4E30127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take vehicles with inoperative lifts or ramps out of service within the required time frames.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2541581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procedures for taking vehicles with inoperative lifts or ramps out of service within the required time frames </w:t>
            </w:r>
          </w:p>
        </w:tc>
      </w:tr>
      <w:tr w:rsidR="00BC3696" w:rsidRPr="00BC3696" w14:paraId="32434166"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0179E4BF"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ADA-GEN9-5: Alternative accessible service not provided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3C491CE6"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provide alternative accessible service to individuals with disabilities within 30 minutes in any case when a vehicle with an inoperable lift or ramp is in service on a route with headways greater than 30 minutes to the next accessible bus.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5BE66F2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Must submit to NCTCOG procedures for providing alternative accessible service within 30 minutes on routes with headways greater than 30 minutes when a vehicle lift or ramp fails while in service and/or </w:t>
            </w:r>
            <w:r w:rsidRPr="00BC3696">
              <w:rPr>
                <w:rFonts w:ascii="Arial" w:eastAsia="Times New Roman" w:hAnsi="Arial" w:cs="Arial"/>
              </w:rPr>
              <w:lastRenderedPageBreak/>
              <w:t>when a vehicle with an inoperable lift or ramp is used in service. </w:t>
            </w:r>
          </w:p>
        </w:tc>
      </w:tr>
      <w:tr w:rsidR="00BC3696" w:rsidRPr="00BC3696" w14:paraId="4FB546BE" w14:textId="77777777" w:rsidTr="00BC3696">
        <w:trPr>
          <w:trHeight w:val="300"/>
        </w:trPr>
        <w:tc>
          <w:tcPr>
            <w:tcW w:w="1545" w:type="dxa"/>
            <w:tcBorders>
              <w:top w:val="single" w:sz="6" w:space="0" w:color="auto"/>
              <w:left w:val="single" w:sz="6" w:space="0" w:color="auto"/>
              <w:bottom w:val="single" w:sz="6" w:space="0" w:color="auto"/>
              <w:right w:val="single" w:sz="6" w:space="0" w:color="auto"/>
            </w:tcBorders>
            <w:vAlign w:val="center"/>
            <w:hideMark/>
          </w:tcPr>
          <w:p w14:paraId="5930C729"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ADA-GEN9-6: Usability of accessible paths not maintained </w:t>
            </w:r>
          </w:p>
        </w:tc>
        <w:tc>
          <w:tcPr>
            <w:tcW w:w="4560" w:type="dxa"/>
            <w:tcBorders>
              <w:top w:val="single" w:sz="6" w:space="0" w:color="auto"/>
              <w:left w:val="single" w:sz="6" w:space="0" w:color="auto"/>
              <w:bottom w:val="single" w:sz="6" w:space="0" w:color="auto"/>
              <w:right w:val="single" w:sz="6" w:space="0" w:color="auto"/>
            </w:tcBorders>
            <w:vAlign w:val="center"/>
            <w:hideMark/>
          </w:tcPr>
          <w:p w14:paraId="3F55595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Subrecipient is deficient if it does not ensure that the usability of accessible paths is maintained and does not provide alternative service when necessary </w:t>
            </w:r>
          </w:p>
        </w:tc>
        <w:tc>
          <w:tcPr>
            <w:tcW w:w="3225" w:type="dxa"/>
            <w:tcBorders>
              <w:top w:val="single" w:sz="6" w:space="0" w:color="auto"/>
              <w:left w:val="single" w:sz="6" w:space="0" w:color="auto"/>
              <w:bottom w:val="single" w:sz="6" w:space="0" w:color="auto"/>
              <w:right w:val="single" w:sz="6" w:space="0" w:color="auto"/>
            </w:tcBorders>
            <w:vAlign w:val="center"/>
            <w:hideMark/>
          </w:tcPr>
          <w:p w14:paraId="4850681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Must submit to NCTCOG procedures for ensuring that accessible paths are maintained in a usable manner, and that alternative service is provided whenever obstructions or conditions of disrepair prevent its use by persons with disabilities. </w:t>
            </w:r>
          </w:p>
        </w:tc>
      </w:tr>
    </w:tbl>
    <w:p w14:paraId="7867B672"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3DCF21EF" w14:textId="2073B862" w:rsidR="00BC3696" w:rsidRPr="00BC3696" w:rsidRDefault="00BC3696" w:rsidP="00BC3696">
      <w:pPr>
        <w:spacing w:after="0" w:line="240" w:lineRule="auto"/>
        <w:textAlignment w:val="baseline"/>
        <w:rPr>
          <w:rFonts w:ascii="Segoe UI" w:eastAsia="Times New Roman" w:hAnsi="Segoe UI" w:cs="Segoe UI"/>
          <w:color w:val="000000"/>
          <w:sz w:val="18"/>
          <w:szCs w:val="18"/>
        </w:rPr>
      </w:pPr>
      <w:r w:rsidRPr="00BC3696">
        <w:rPr>
          <w:rFonts w:ascii="Arial" w:eastAsia="Times New Roman" w:hAnsi="Arial" w:cs="Arial"/>
          <w:b/>
          <w:bCs/>
          <w:color w:val="000000"/>
        </w:rPr>
        <w:t xml:space="preserve">ADA-GEN10. Is route-deviation service open to the </w:t>
      </w:r>
      <w:proofErr w:type="gramStart"/>
      <w:r w:rsidRPr="00BC3696">
        <w:rPr>
          <w:rFonts w:ascii="Arial" w:eastAsia="Times New Roman" w:hAnsi="Arial" w:cs="Arial"/>
          <w:b/>
          <w:bCs/>
          <w:color w:val="000000"/>
        </w:rPr>
        <w:t>general public</w:t>
      </w:r>
      <w:proofErr w:type="gramEnd"/>
      <w:r w:rsidRPr="00BC3696">
        <w:rPr>
          <w:rFonts w:ascii="Arial" w:eastAsia="Times New Roman" w:hAnsi="Arial" w:cs="Arial"/>
          <w:b/>
          <w:bCs/>
          <w:color w:val="000000"/>
        </w:rPr>
        <w:t>?</w:t>
      </w:r>
      <w:r w:rsidRPr="00BC3696">
        <w:rPr>
          <w:rFonts w:ascii="Arial" w:eastAsia="Times New Roman" w:hAnsi="Arial" w:cs="Arial"/>
          <w:color w:val="000000"/>
        </w:rPr>
        <w:t> </w:t>
      </w:r>
    </w:p>
    <w:p w14:paraId="4E55A4AA"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color w:val="000000"/>
        </w:rPr>
        <w:t> </w:t>
      </w:r>
    </w:p>
    <w:p w14:paraId="469AFB9A" w14:textId="071291ED"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Applicability</w:t>
      </w:r>
      <w:r w:rsidRPr="00BC3696">
        <w:rPr>
          <w:rFonts w:ascii="Arial" w:eastAsia="Times New Roman" w:hAnsi="Arial" w:cs="Arial"/>
        </w:rPr>
        <w:t xml:space="preserve">: Subrecipients </w:t>
      </w:r>
      <w:proofErr w:type="gramStart"/>
      <w:r w:rsidRPr="00BC3696">
        <w:rPr>
          <w:rFonts w:ascii="Arial" w:eastAsia="Times New Roman" w:hAnsi="Arial" w:cs="Arial"/>
        </w:rPr>
        <w:t>who</w:t>
      </w:r>
      <w:proofErr w:type="gramEnd"/>
      <w:r w:rsidRPr="00BC3696">
        <w:rPr>
          <w:rFonts w:ascii="Arial" w:eastAsia="Times New Roman" w:hAnsi="Arial" w:cs="Arial"/>
        </w:rPr>
        <w:t xml:space="preserve"> route-deviation service</w:t>
      </w:r>
      <w:r w:rsidR="00DC52C2">
        <w:rPr>
          <w:rFonts w:ascii="Arial" w:eastAsia="Times New Roman" w:hAnsi="Arial" w:cs="Arial"/>
        </w:rPr>
        <w:t>.</w:t>
      </w:r>
    </w:p>
    <w:p w14:paraId="42B327B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6E07C9CF"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General Requirement</w:t>
      </w:r>
      <w:r w:rsidRPr="00BC3696">
        <w:rPr>
          <w:rFonts w:ascii="Arial" w:eastAsia="Times New Roman" w:hAnsi="Arial" w:cs="Arial"/>
        </w:rPr>
        <w:t> </w:t>
      </w:r>
    </w:p>
    <w:p w14:paraId="3BD5EFBA" w14:textId="04306F78"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Route-deviation service</w:t>
      </w:r>
      <w:r w:rsidR="00DC52C2">
        <w:rPr>
          <w:rFonts w:ascii="Arial" w:eastAsia="Times New Roman" w:hAnsi="Arial" w:cs="Arial"/>
        </w:rPr>
        <w:t>, when provided,</w:t>
      </w:r>
      <w:r w:rsidRPr="00BC3696">
        <w:rPr>
          <w:rFonts w:ascii="Arial" w:eastAsia="Times New Roman" w:hAnsi="Arial" w:cs="Arial"/>
        </w:rPr>
        <w:t xml:space="preserve"> must be open to the </w:t>
      </w:r>
      <w:proofErr w:type="gramStart"/>
      <w:r w:rsidRPr="00BC3696">
        <w:rPr>
          <w:rFonts w:ascii="Arial" w:eastAsia="Times New Roman" w:hAnsi="Arial" w:cs="Arial"/>
        </w:rPr>
        <w:t>general public</w:t>
      </w:r>
      <w:proofErr w:type="gramEnd"/>
      <w:r w:rsidRPr="00BC3696">
        <w:rPr>
          <w:rFonts w:ascii="Arial" w:eastAsia="Times New Roman" w:hAnsi="Arial" w:cs="Arial"/>
        </w:rPr>
        <w:t xml:space="preserve">, advertised as such, and accessible to and usable by </w:t>
      </w:r>
      <w:proofErr w:type="gramStart"/>
      <w:r w:rsidRPr="00BC3696">
        <w:rPr>
          <w:rFonts w:ascii="Arial" w:eastAsia="Times New Roman" w:hAnsi="Arial" w:cs="Arial"/>
        </w:rPr>
        <w:t>persons</w:t>
      </w:r>
      <w:proofErr w:type="gramEnd"/>
      <w:r w:rsidRPr="00BC3696">
        <w:rPr>
          <w:rFonts w:ascii="Arial" w:eastAsia="Times New Roman" w:hAnsi="Arial" w:cs="Arial"/>
        </w:rPr>
        <w:t xml:space="preserve"> with disabilities. </w:t>
      </w:r>
    </w:p>
    <w:p w14:paraId="195A9135"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4281618A"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Questions for Review</w:t>
      </w:r>
      <w:r w:rsidRPr="00BC3696">
        <w:rPr>
          <w:rFonts w:ascii="Arial" w:eastAsia="Times New Roman" w:hAnsi="Arial" w:cs="Arial"/>
        </w:rPr>
        <w:t> </w:t>
      </w:r>
    </w:p>
    <w:p w14:paraId="7887C951" w14:textId="77777777" w:rsidR="00BC3696" w:rsidRPr="0079449C" w:rsidRDefault="00BC3696" w:rsidP="0079449C">
      <w:pPr>
        <w:pStyle w:val="ListParagraph"/>
        <w:numPr>
          <w:ilvl w:val="0"/>
          <w:numId w:val="38"/>
        </w:numPr>
        <w:spacing w:after="0" w:line="240" w:lineRule="auto"/>
        <w:textAlignment w:val="baseline"/>
        <w:rPr>
          <w:rFonts w:ascii="Arial" w:eastAsia="Times New Roman" w:hAnsi="Arial" w:cs="Arial"/>
        </w:rPr>
      </w:pPr>
      <w:r w:rsidRPr="0079449C">
        <w:rPr>
          <w:rFonts w:ascii="Arial" w:eastAsia="Times New Roman" w:hAnsi="Arial" w:cs="Arial"/>
        </w:rPr>
        <w:t xml:space="preserve">Is general route-deviation service promoted as open to the </w:t>
      </w:r>
      <w:proofErr w:type="gramStart"/>
      <w:r w:rsidRPr="0079449C">
        <w:rPr>
          <w:rFonts w:ascii="Arial" w:eastAsia="Times New Roman" w:hAnsi="Arial" w:cs="Arial"/>
        </w:rPr>
        <w:t>general public</w:t>
      </w:r>
      <w:proofErr w:type="gramEnd"/>
      <w:r w:rsidRPr="0079449C">
        <w:rPr>
          <w:rFonts w:ascii="Arial" w:eastAsia="Times New Roman" w:hAnsi="Arial" w:cs="Arial"/>
        </w:rPr>
        <w:t>? Is the public provided information on how to request a deviation? </w:t>
      </w:r>
    </w:p>
    <w:p w14:paraId="0C430EA2" w14:textId="77777777" w:rsidR="00BC3696" w:rsidRPr="0079449C" w:rsidRDefault="00BC3696" w:rsidP="0079449C">
      <w:pPr>
        <w:pStyle w:val="ListParagraph"/>
        <w:numPr>
          <w:ilvl w:val="0"/>
          <w:numId w:val="38"/>
        </w:numPr>
        <w:spacing w:after="0" w:line="240" w:lineRule="auto"/>
        <w:textAlignment w:val="baseline"/>
        <w:rPr>
          <w:rFonts w:ascii="Arial" w:eastAsia="Times New Roman" w:hAnsi="Arial" w:cs="Arial"/>
        </w:rPr>
      </w:pPr>
      <w:r w:rsidRPr="0079449C">
        <w:rPr>
          <w:rFonts w:ascii="Arial" w:eastAsia="Times New Roman" w:hAnsi="Arial" w:cs="Arial"/>
        </w:rPr>
        <w:t>If non-accessible vehicles are used to provide the service, is equivalent service provided to individuals who require an accessible vehicle? </w:t>
      </w:r>
    </w:p>
    <w:p w14:paraId="0395070A" w14:textId="77777777" w:rsidR="00BC3696" w:rsidRPr="00BC3696" w:rsidRDefault="00BC3696" w:rsidP="00BC3696">
      <w:pPr>
        <w:spacing w:after="0" w:line="240" w:lineRule="auto"/>
        <w:ind w:left="1080"/>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840"/>
        <w:gridCol w:w="735"/>
        <w:gridCol w:w="570"/>
        <w:gridCol w:w="1755"/>
        <w:gridCol w:w="2445"/>
        <w:gridCol w:w="2415"/>
      </w:tblGrid>
      <w:tr w:rsidR="00BC3696" w:rsidRPr="00BC3696" w14:paraId="1B7D1863" w14:textId="77777777" w:rsidTr="00BC3696">
        <w:trPr>
          <w:trHeight w:val="300"/>
        </w:trPr>
        <w:tc>
          <w:tcPr>
            <w:tcW w:w="9345"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073BC83A" w14:textId="12754007" w:rsidR="00BC3696" w:rsidRPr="00BC3696" w:rsidRDefault="00BC3696" w:rsidP="00BC3696">
            <w:pPr>
              <w:spacing w:after="0" w:line="240" w:lineRule="auto"/>
              <w:textAlignment w:val="baseline"/>
              <w:divId w:val="846753286"/>
              <w:rPr>
                <w:rFonts w:ascii="Times New Roman" w:eastAsia="Times New Roman" w:hAnsi="Times New Roman" w:cs="Times New Roman"/>
                <w:color w:val="000000"/>
                <w:sz w:val="24"/>
                <w:szCs w:val="24"/>
              </w:rPr>
            </w:pPr>
            <w:r w:rsidRPr="00BC3696">
              <w:rPr>
                <w:rFonts w:ascii="Arial" w:eastAsia="Times New Roman" w:hAnsi="Arial" w:cs="Arial"/>
                <w:b/>
                <w:bCs/>
                <w:color w:val="000000"/>
              </w:rPr>
              <w:t xml:space="preserve">ADA-GEN10. Is route-deviation service open to the </w:t>
            </w:r>
            <w:proofErr w:type="gramStart"/>
            <w:r w:rsidRPr="00BC3696">
              <w:rPr>
                <w:rFonts w:ascii="Arial" w:eastAsia="Times New Roman" w:hAnsi="Arial" w:cs="Arial"/>
                <w:b/>
                <w:bCs/>
                <w:color w:val="000000"/>
              </w:rPr>
              <w:t>general public</w:t>
            </w:r>
            <w:proofErr w:type="gramEnd"/>
            <w:r w:rsidRPr="00BC3696">
              <w:rPr>
                <w:rFonts w:ascii="Arial" w:eastAsia="Times New Roman" w:hAnsi="Arial" w:cs="Arial"/>
                <w:b/>
                <w:bCs/>
                <w:color w:val="000000"/>
              </w:rPr>
              <w:t>?</w:t>
            </w:r>
            <w:r w:rsidRPr="00BC3696">
              <w:rPr>
                <w:rFonts w:ascii="Arial" w:eastAsia="Times New Roman" w:hAnsi="Arial" w:cs="Arial"/>
                <w:color w:val="000000"/>
              </w:rPr>
              <w:t> </w:t>
            </w:r>
          </w:p>
        </w:tc>
      </w:tr>
      <w:tr w:rsidR="00BC3696" w:rsidRPr="00BC3696" w14:paraId="40FF02DB"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91D5419"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Met </w:t>
            </w:r>
          </w:p>
        </w:tc>
        <w:tc>
          <w:tcPr>
            <w:tcW w:w="8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301D85"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Partial </w:t>
            </w:r>
          </w:p>
        </w:tc>
        <w:tc>
          <w:tcPr>
            <w:tcW w:w="7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E95A60"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 Met </w:t>
            </w:r>
          </w:p>
        </w:tc>
        <w:tc>
          <w:tcPr>
            <w:tcW w:w="5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03CCD4B"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N/A </w:t>
            </w:r>
          </w:p>
        </w:tc>
        <w:tc>
          <w:tcPr>
            <w:tcW w:w="17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79CADD5"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Regulation </w:t>
            </w:r>
          </w:p>
        </w:tc>
        <w:tc>
          <w:tcPr>
            <w:tcW w:w="24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0C5B167"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Item </w:t>
            </w:r>
          </w:p>
        </w:tc>
        <w:tc>
          <w:tcPr>
            <w:tcW w:w="23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337AE9"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Notes </w:t>
            </w:r>
          </w:p>
        </w:tc>
      </w:tr>
      <w:tr w:rsidR="00BC3696" w:rsidRPr="00BC3696" w14:paraId="4BD7B29D"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21D521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9E22D19"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44E8C02B"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3021124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7FC713C4"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37.121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134E4E9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Provides or promotes route-deviation service to the </w:t>
            </w:r>
            <w:proofErr w:type="gramStart"/>
            <w:r w:rsidRPr="00BC3696">
              <w:rPr>
                <w:rFonts w:ascii="Arial" w:eastAsia="Times New Roman" w:hAnsi="Arial" w:cs="Arial"/>
              </w:rPr>
              <w:t>general public</w:t>
            </w:r>
            <w:proofErr w:type="gramEnd"/>
            <w:r w:rsidRPr="00BC3696">
              <w:rPr>
                <w:rFonts w:ascii="Arial" w:eastAsia="Times New Roman" w:hAnsi="Arial" w:cs="Arial"/>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3E29275B"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r w:rsidR="00BC3696" w:rsidRPr="00BC3696" w14:paraId="71D0A087"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CEC01BC"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50B54D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4EC20016"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038A3951"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68C58C6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37.77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7DA90DAE" w14:textId="2235F0E5"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Does not operate non-accessible equipment in route-deviation service</w:t>
            </w:r>
            <w:r w:rsidR="00755602">
              <w:rPr>
                <w:rFonts w:ascii="Arial" w:eastAsia="Times New Roman" w:hAnsi="Arial" w:cs="Arial"/>
              </w:rPr>
              <w:t xml:space="preserve"> or can</w:t>
            </w:r>
            <w:r w:rsidRPr="00BC3696">
              <w:rPr>
                <w:rFonts w:ascii="Arial" w:eastAsia="Times New Roman" w:hAnsi="Arial" w:cs="Arial"/>
              </w:rPr>
              <w:t xml:space="preserve"> document equivalent service is provided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597ED57A"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bl>
    <w:p w14:paraId="6BAB5ADE"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27C9F25B"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Deficiency Guide</w:t>
      </w:r>
      <w:r w:rsidRPr="00BC3696">
        <w:rPr>
          <w:rFonts w:ascii="Arial" w:eastAsia="Times New Roman" w:hAnsi="Arial" w:cs="Arial"/>
        </w:rPr>
        <w:t> </w:t>
      </w:r>
    </w:p>
    <w:p w14:paraId="096362B5"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4230"/>
        <w:gridCol w:w="3060"/>
      </w:tblGrid>
      <w:tr w:rsidR="00BC3696" w:rsidRPr="00BC3696" w14:paraId="3572BDCF" w14:textId="77777777" w:rsidTr="00BC3696">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2F2F2"/>
            <w:hideMark/>
          </w:tcPr>
          <w:p w14:paraId="44CE5E78"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Code</w:t>
            </w:r>
            <w:r w:rsidRPr="00BC3696">
              <w:rPr>
                <w:rFonts w:ascii="Arial" w:eastAsia="Times New Roman" w:hAnsi="Arial" w:cs="Arial"/>
              </w:rPr>
              <w:t> </w:t>
            </w:r>
          </w:p>
        </w:tc>
        <w:tc>
          <w:tcPr>
            <w:tcW w:w="4230" w:type="dxa"/>
            <w:tcBorders>
              <w:top w:val="single" w:sz="6" w:space="0" w:color="auto"/>
              <w:left w:val="single" w:sz="6" w:space="0" w:color="auto"/>
              <w:bottom w:val="single" w:sz="6" w:space="0" w:color="auto"/>
              <w:right w:val="single" w:sz="6" w:space="0" w:color="auto"/>
            </w:tcBorders>
            <w:shd w:val="clear" w:color="auto" w:fill="F2F2F2"/>
            <w:hideMark/>
          </w:tcPr>
          <w:p w14:paraId="3C0AFB95"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Description</w:t>
            </w:r>
            <w:r w:rsidRPr="00BC3696">
              <w:rPr>
                <w:rFonts w:ascii="Arial" w:eastAsia="Times New Roman" w:hAnsi="Arial" w:cs="Arial"/>
              </w:rPr>
              <w:t> </w:t>
            </w:r>
          </w:p>
        </w:tc>
        <w:tc>
          <w:tcPr>
            <w:tcW w:w="3060" w:type="dxa"/>
            <w:tcBorders>
              <w:top w:val="single" w:sz="6" w:space="0" w:color="auto"/>
              <w:left w:val="single" w:sz="6" w:space="0" w:color="auto"/>
              <w:bottom w:val="single" w:sz="6" w:space="0" w:color="auto"/>
              <w:right w:val="single" w:sz="6" w:space="0" w:color="auto"/>
            </w:tcBorders>
            <w:shd w:val="clear" w:color="auto" w:fill="F2F2F2"/>
            <w:hideMark/>
          </w:tcPr>
          <w:p w14:paraId="0C6262B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Corrective Action</w:t>
            </w:r>
            <w:r w:rsidRPr="00BC3696">
              <w:rPr>
                <w:rFonts w:ascii="Arial" w:eastAsia="Times New Roman" w:hAnsi="Arial" w:cs="Arial"/>
              </w:rPr>
              <w:t> </w:t>
            </w:r>
          </w:p>
        </w:tc>
      </w:tr>
      <w:tr w:rsidR="00BC3696" w:rsidRPr="00BC3696" w14:paraId="5D314273" w14:textId="77777777" w:rsidTr="00BC3696">
        <w:trPr>
          <w:trHeight w:val="300"/>
        </w:trPr>
        <w:tc>
          <w:tcPr>
            <w:tcW w:w="2040" w:type="dxa"/>
            <w:tcBorders>
              <w:top w:val="single" w:sz="6" w:space="0" w:color="auto"/>
              <w:left w:val="single" w:sz="6" w:space="0" w:color="auto"/>
              <w:bottom w:val="single" w:sz="6" w:space="0" w:color="auto"/>
              <w:right w:val="single" w:sz="6" w:space="0" w:color="auto"/>
            </w:tcBorders>
            <w:vAlign w:val="center"/>
            <w:hideMark/>
          </w:tcPr>
          <w:p w14:paraId="0DE87D2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ADA-GEN10-1: Route-deviation service not provided/promoted to the </w:t>
            </w:r>
            <w:proofErr w:type="gramStart"/>
            <w:r w:rsidRPr="00BC3696">
              <w:rPr>
                <w:rFonts w:ascii="Arial" w:eastAsia="Times New Roman" w:hAnsi="Arial" w:cs="Arial"/>
              </w:rPr>
              <w:t>general public</w:t>
            </w:r>
            <w:proofErr w:type="gramEnd"/>
            <w:r w:rsidRPr="00BC3696">
              <w:rPr>
                <w:rFonts w:ascii="Arial" w:eastAsia="Times New Roman" w:hAnsi="Arial" w:cs="Arial"/>
              </w:rPr>
              <w:t> </w:t>
            </w:r>
          </w:p>
        </w:tc>
        <w:tc>
          <w:tcPr>
            <w:tcW w:w="4230" w:type="dxa"/>
            <w:tcBorders>
              <w:top w:val="single" w:sz="6" w:space="0" w:color="auto"/>
              <w:left w:val="single" w:sz="6" w:space="0" w:color="auto"/>
              <w:bottom w:val="single" w:sz="6" w:space="0" w:color="auto"/>
              <w:right w:val="single" w:sz="6" w:space="0" w:color="auto"/>
            </w:tcBorders>
            <w:vAlign w:val="center"/>
            <w:hideMark/>
          </w:tcPr>
          <w:p w14:paraId="2B16EC0F"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Subrecipient is deficient if it does not provide or promote route-deviation service to the </w:t>
            </w:r>
            <w:proofErr w:type="gramStart"/>
            <w:r w:rsidRPr="00BC3696">
              <w:rPr>
                <w:rFonts w:ascii="Arial" w:eastAsia="Times New Roman" w:hAnsi="Arial" w:cs="Arial"/>
              </w:rPr>
              <w:t>general public</w:t>
            </w:r>
            <w:proofErr w:type="gramEnd"/>
            <w:r w:rsidRPr="00BC3696">
              <w:rPr>
                <w:rFonts w:ascii="Arial" w:eastAsia="Times New Roman" w:hAnsi="Arial" w:cs="Arial"/>
              </w:rPr>
              <w:t>. </w:t>
            </w:r>
          </w:p>
        </w:tc>
        <w:tc>
          <w:tcPr>
            <w:tcW w:w="3060" w:type="dxa"/>
            <w:tcBorders>
              <w:top w:val="single" w:sz="6" w:space="0" w:color="auto"/>
              <w:left w:val="single" w:sz="6" w:space="0" w:color="auto"/>
              <w:bottom w:val="single" w:sz="6" w:space="0" w:color="auto"/>
              <w:right w:val="single" w:sz="6" w:space="0" w:color="auto"/>
            </w:tcBorders>
            <w:vAlign w:val="center"/>
            <w:hideMark/>
          </w:tcPr>
          <w:p w14:paraId="296AC495"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Must submit to NCTCOG documentation, such as public information and dispatching procedures, documenting that the service deviates for the </w:t>
            </w:r>
            <w:proofErr w:type="gramStart"/>
            <w:r w:rsidRPr="00BC3696">
              <w:rPr>
                <w:rFonts w:ascii="Arial" w:eastAsia="Times New Roman" w:hAnsi="Arial" w:cs="Arial"/>
              </w:rPr>
              <w:t>general public</w:t>
            </w:r>
            <w:proofErr w:type="gramEnd"/>
            <w:r w:rsidRPr="00BC3696">
              <w:rPr>
                <w:rFonts w:ascii="Arial" w:eastAsia="Times New Roman" w:hAnsi="Arial" w:cs="Arial"/>
              </w:rPr>
              <w:t> </w:t>
            </w:r>
          </w:p>
          <w:p w14:paraId="006958D6" w14:textId="716FF4B0"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p w14:paraId="6481A8B0"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Must submit to NCTCOG documentation that it has implemented ADA complementary paratransit service. </w:t>
            </w:r>
          </w:p>
        </w:tc>
      </w:tr>
      <w:tr w:rsidR="00BC3696" w:rsidRPr="00BC3696" w14:paraId="0045CC6B" w14:textId="77777777" w:rsidTr="00BC3696">
        <w:trPr>
          <w:trHeight w:val="300"/>
        </w:trPr>
        <w:tc>
          <w:tcPr>
            <w:tcW w:w="2040" w:type="dxa"/>
            <w:tcBorders>
              <w:top w:val="single" w:sz="6" w:space="0" w:color="auto"/>
              <w:left w:val="single" w:sz="6" w:space="0" w:color="auto"/>
              <w:bottom w:val="single" w:sz="6" w:space="0" w:color="auto"/>
              <w:right w:val="single" w:sz="6" w:space="0" w:color="auto"/>
            </w:tcBorders>
            <w:vAlign w:val="center"/>
            <w:hideMark/>
          </w:tcPr>
          <w:p w14:paraId="45CF2E30"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ADA-GEN10-2: Equivalent route-deviation service not provided </w:t>
            </w:r>
          </w:p>
        </w:tc>
        <w:tc>
          <w:tcPr>
            <w:tcW w:w="4230" w:type="dxa"/>
            <w:tcBorders>
              <w:top w:val="single" w:sz="6" w:space="0" w:color="auto"/>
              <w:left w:val="single" w:sz="6" w:space="0" w:color="auto"/>
              <w:bottom w:val="single" w:sz="6" w:space="0" w:color="auto"/>
              <w:right w:val="single" w:sz="6" w:space="0" w:color="auto"/>
            </w:tcBorders>
            <w:vAlign w:val="center"/>
            <w:hideMark/>
          </w:tcPr>
          <w:p w14:paraId="382BBD4E" w14:textId="46870279" w:rsidR="00DE2267" w:rsidRPr="00DE2267" w:rsidRDefault="00BC3696" w:rsidP="00BC3696">
            <w:pPr>
              <w:spacing w:after="0" w:line="240" w:lineRule="auto"/>
              <w:textAlignment w:val="baseline"/>
              <w:rPr>
                <w:rFonts w:ascii="Arial" w:eastAsia="Times New Roman" w:hAnsi="Arial" w:cs="Arial"/>
              </w:rPr>
            </w:pPr>
            <w:r w:rsidRPr="00BC3696">
              <w:rPr>
                <w:rFonts w:ascii="Arial" w:eastAsia="Times New Roman" w:hAnsi="Arial" w:cs="Arial"/>
              </w:rPr>
              <w:t>Subrecipient is deficient if it operates non-accessible equipment in route-deviation service and cannot document that equivalent service is provided </w:t>
            </w:r>
          </w:p>
        </w:tc>
        <w:tc>
          <w:tcPr>
            <w:tcW w:w="3060" w:type="dxa"/>
            <w:tcBorders>
              <w:top w:val="single" w:sz="6" w:space="0" w:color="auto"/>
              <w:left w:val="single" w:sz="6" w:space="0" w:color="auto"/>
              <w:bottom w:val="single" w:sz="6" w:space="0" w:color="auto"/>
              <w:right w:val="single" w:sz="6" w:space="0" w:color="auto"/>
            </w:tcBorders>
            <w:vAlign w:val="center"/>
            <w:hideMark/>
          </w:tcPr>
          <w:p w14:paraId="7C87E7BA" w14:textId="385F9B48" w:rsidR="00DE2267" w:rsidRDefault="00DE2267" w:rsidP="00DE2267">
            <w:pPr>
              <w:spacing w:after="0" w:line="240" w:lineRule="auto"/>
              <w:textAlignment w:val="baseline"/>
              <w:rPr>
                <w:rFonts w:ascii="Arial" w:eastAsia="Times New Roman" w:hAnsi="Arial" w:cs="Arial"/>
              </w:rPr>
            </w:pPr>
            <w:r>
              <w:rPr>
                <w:rFonts w:ascii="Arial" w:eastAsia="Times New Roman" w:hAnsi="Arial" w:cs="Arial"/>
              </w:rPr>
              <w:t>Must submit to NCTCOG evidence ensuring that all future vehicle acquisitions will specify accessible vehicle until it can demonstrate that equivalent service is provided.</w:t>
            </w:r>
          </w:p>
          <w:p w14:paraId="7263F357" w14:textId="77777777" w:rsidR="008A7765" w:rsidRDefault="008A7765" w:rsidP="00DE2267">
            <w:pPr>
              <w:spacing w:after="0" w:line="240" w:lineRule="auto"/>
              <w:textAlignment w:val="baseline"/>
              <w:rPr>
                <w:rFonts w:ascii="Arial" w:eastAsia="Times New Roman" w:hAnsi="Arial" w:cs="Arial"/>
              </w:rPr>
            </w:pPr>
          </w:p>
          <w:p w14:paraId="010A3953" w14:textId="7E6179BB" w:rsidR="00DE2267" w:rsidRPr="00DE2267" w:rsidRDefault="00BC3696" w:rsidP="00DE2267">
            <w:pPr>
              <w:spacing w:after="0" w:line="240" w:lineRule="auto"/>
              <w:textAlignment w:val="baseline"/>
              <w:rPr>
                <w:rFonts w:ascii="Arial" w:eastAsia="Times New Roman" w:hAnsi="Arial" w:cs="Arial"/>
              </w:rPr>
            </w:pPr>
            <w:r w:rsidRPr="00BC3696">
              <w:rPr>
                <w:rFonts w:ascii="Arial" w:eastAsia="Times New Roman" w:hAnsi="Arial" w:cs="Arial"/>
              </w:rPr>
              <w:t>Must submit to NCTCOG procedures for providing equivalent service and evidence that the procedures have been implemented.</w:t>
            </w:r>
          </w:p>
        </w:tc>
      </w:tr>
    </w:tbl>
    <w:p w14:paraId="10BFDF3F"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2BE41F9B" w14:textId="7F7B4AF6" w:rsidR="00BC3696" w:rsidRPr="00BC3696" w:rsidRDefault="00BC3696" w:rsidP="00BC3696">
      <w:pPr>
        <w:spacing w:after="0" w:line="240" w:lineRule="auto"/>
        <w:textAlignment w:val="baseline"/>
        <w:rPr>
          <w:rFonts w:ascii="Segoe UI" w:eastAsia="Times New Roman" w:hAnsi="Segoe UI" w:cs="Segoe UI"/>
          <w:sz w:val="18"/>
          <w:szCs w:val="18"/>
        </w:rPr>
      </w:pPr>
      <w:r w:rsidRPr="004232E7">
        <w:rPr>
          <w:rFonts w:ascii="Arial" w:eastAsia="Times New Roman" w:hAnsi="Arial" w:cs="Arial"/>
          <w:b/>
          <w:bCs/>
        </w:rPr>
        <w:t>ADA-Gen11 and ADA-Gen12 refer to (sub)recipients who provide rail and ferry services respectively. These will not apply to NCTCOG subrecipients</w:t>
      </w:r>
      <w:r w:rsidRPr="00BC3696">
        <w:rPr>
          <w:rFonts w:ascii="Arial" w:eastAsia="Times New Roman" w:hAnsi="Arial" w:cs="Arial"/>
        </w:rPr>
        <w:t> </w:t>
      </w:r>
    </w:p>
    <w:p w14:paraId="699D55B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53EE80EF" w14:textId="4EE2F15F"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b/>
          <w:bCs/>
        </w:rPr>
        <w:t xml:space="preserve">ADA-GEN13. Does the </w:t>
      </w:r>
      <w:r w:rsidR="00B81083">
        <w:rPr>
          <w:rFonts w:ascii="Arial" w:eastAsia="Times New Roman" w:hAnsi="Arial" w:cs="Arial"/>
          <w:b/>
          <w:bCs/>
        </w:rPr>
        <w:t>sub</w:t>
      </w:r>
      <w:r w:rsidRPr="00BC3696">
        <w:rPr>
          <w:rFonts w:ascii="Arial" w:eastAsia="Times New Roman" w:hAnsi="Arial" w:cs="Arial"/>
          <w:b/>
          <w:bCs/>
        </w:rPr>
        <w:t>recipient monitor service provided under contract or other arrangement or relationship</w:t>
      </w:r>
      <w:r w:rsidR="00DE2267">
        <w:rPr>
          <w:rFonts w:ascii="Arial" w:eastAsia="Times New Roman" w:hAnsi="Arial" w:cs="Arial"/>
          <w:b/>
          <w:bCs/>
        </w:rPr>
        <w:t xml:space="preserve"> with a private entity</w:t>
      </w:r>
      <w:r w:rsidRPr="00BC3696">
        <w:rPr>
          <w:rFonts w:ascii="Arial" w:eastAsia="Times New Roman" w:hAnsi="Arial" w:cs="Arial"/>
          <w:b/>
          <w:bCs/>
        </w:rPr>
        <w:t xml:space="preserve">, or service provided by another public entity on the </w:t>
      </w:r>
      <w:r w:rsidR="00B81083">
        <w:rPr>
          <w:rFonts w:ascii="Arial" w:eastAsia="Times New Roman" w:hAnsi="Arial" w:cs="Arial"/>
          <w:b/>
          <w:bCs/>
        </w:rPr>
        <w:t>sub</w:t>
      </w:r>
      <w:r w:rsidRPr="00BC3696">
        <w:rPr>
          <w:rFonts w:ascii="Arial" w:eastAsia="Times New Roman" w:hAnsi="Arial" w:cs="Arial"/>
          <w:b/>
          <w:bCs/>
        </w:rPr>
        <w:t>recipient’s behalf, for compliance with the U.S. Department of Transportation (US DOT) ADA regulations?</w:t>
      </w:r>
      <w:r w:rsidRPr="00BC3696">
        <w:rPr>
          <w:rFonts w:ascii="Arial" w:eastAsia="Times New Roman" w:hAnsi="Arial" w:cs="Arial"/>
        </w:rPr>
        <w:t> </w:t>
      </w:r>
    </w:p>
    <w:p w14:paraId="7FD52BC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2FFDAB7E" w14:textId="1894CAE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Applicability</w:t>
      </w:r>
      <w:r w:rsidRPr="00BC3696">
        <w:rPr>
          <w:rFonts w:ascii="Arial" w:eastAsia="Times New Roman" w:hAnsi="Arial" w:cs="Arial"/>
        </w:rPr>
        <w:t xml:space="preserve">: Subrecipients who </w:t>
      </w:r>
      <w:proofErr w:type="gramStart"/>
      <w:r w:rsidR="00DE2267">
        <w:rPr>
          <w:rFonts w:ascii="Arial" w:eastAsia="Times New Roman" w:hAnsi="Arial" w:cs="Arial"/>
        </w:rPr>
        <w:t>enter into</w:t>
      </w:r>
      <w:proofErr w:type="gramEnd"/>
      <w:r w:rsidR="00DE2267">
        <w:rPr>
          <w:rFonts w:ascii="Arial" w:eastAsia="Times New Roman" w:hAnsi="Arial" w:cs="Arial"/>
        </w:rPr>
        <w:t xml:space="preserve"> contracts or other arrangements or relationships with other entities, lease vehicles or otherwise rely on another entity to provide service. Note that</w:t>
      </w:r>
      <w:r w:rsidR="00427F10">
        <w:rPr>
          <w:rFonts w:ascii="Arial" w:eastAsia="Times New Roman" w:hAnsi="Arial" w:cs="Arial"/>
        </w:rPr>
        <w:t xml:space="preserve"> DOT ADA regulations apply equally to “pilot” programs or demonstration projects.</w:t>
      </w:r>
      <w:r w:rsidR="00DE2267">
        <w:rPr>
          <w:rFonts w:ascii="Arial" w:eastAsia="Times New Roman" w:hAnsi="Arial" w:cs="Arial"/>
        </w:rPr>
        <w:t xml:space="preserve"> </w:t>
      </w:r>
    </w:p>
    <w:p w14:paraId="31A8C2C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324573D5"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General Requirement</w:t>
      </w:r>
      <w:r w:rsidRPr="00BC3696">
        <w:rPr>
          <w:rFonts w:ascii="Arial" w:eastAsia="Times New Roman" w:hAnsi="Arial" w:cs="Arial"/>
        </w:rPr>
        <w:t> </w:t>
      </w:r>
    </w:p>
    <w:p w14:paraId="37248F14" w14:textId="77777777" w:rsidR="00DE2267" w:rsidRDefault="00DE2267" w:rsidP="00BC3696">
      <w:pPr>
        <w:spacing w:after="0" w:line="240" w:lineRule="auto"/>
        <w:textAlignment w:val="baseline"/>
        <w:rPr>
          <w:rFonts w:ascii="Arial" w:eastAsia="Times New Roman" w:hAnsi="Arial" w:cs="Arial"/>
        </w:rPr>
      </w:pPr>
      <w:r w:rsidRPr="00BC3696">
        <w:rPr>
          <w:rFonts w:ascii="Arial" w:eastAsia="Times New Roman" w:hAnsi="Arial" w:cs="Arial"/>
        </w:rPr>
        <w:t xml:space="preserve">Subrecipients who </w:t>
      </w:r>
      <w:proofErr w:type="gramStart"/>
      <w:r>
        <w:rPr>
          <w:rFonts w:ascii="Arial" w:eastAsia="Times New Roman" w:hAnsi="Arial" w:cs="Arial"/>
        </w:rPr>
        <w:t>enter into</w:t>
      </w:r>
      <w:proofErr w:type="gramEnd"/>
      <w:r>
        <w:rPr>
          <w:rFonts w:ascii="Arial" w:eastAsia="Times New Roman" w:hAnsi="Arial" w:cs="Arial"/>
        </w:rPr>
        <w:t xml:space="preserve"> contracts or other arrangements or relationships (including but not limited to, an award, subaward or cooperative agreement) must meet the US DOT ADA requirements that apply to the subrecipient</w:t>
      </w:r>
    </w:p>
    <w:p w14:paraId="2BDF8830" w14:textId="16117790"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39786C89"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Questions for Review</w:t>
      </w:r>
      <w:r w:rsidRPr="00BC3696">
        <w:rPr>
          <w:rFonts w:ascii="Arial" w:eastAsia="Times New Roman" w:hAnsi="Arial" w:cs="Arial"/>
        </w:rPr>
        <w:t> </w:t>
      </w:r>
    </w:p>
    <w:p w14:paraId="5BE8881A" w14:textId="66064A49" w:rsidR="00BC3696" w:rsidRPr="007C3D51" w:rsidRDefault="00BC3696" w:rsidP="007C3D51">
      <w:pPr>
        <w:pStyle w:val="ListParagraph"/>
        <w:numPr>
          <w:ilvl w:val="0"/>
          <w:numId w:val="39"/>
        </w:numPr>
        <w:spacing w:after="0" w:line="240" w:lineRule="auto"/>
        <w:textAlignment w:val="baseline"/>
        <w:rPr>
          <w:rFonts w:ascii="Arial" w:eastAsia="Times New Roman" w:hAnsi="Arial" w:cs="Arial"/>
        </w:rPr>
      </w:pPr>
      <w:r w:rsidRPr="007C3D51">
        <w:rPr>
          <w:rFonts w:ascii="Arial" w:eastAsia="Times New Roman" w:hAnsi="Arial" w:cs="Arial"/>
        </w:rPr>
        <w:t xml:space="preserve">How does the subrecipient monitor contracted service, service provided by lessees, or service provided by another public entity on the </w:t>
      </w:r>
      <w:r w:rsidR="00B81083">
        <w:rPr>
          <w:rFonts w:ascii="Arial" w:eastAsia="Times New Roman" w:hAnsi="Arial" w:cs="Arial"/>
        </w:rPr>
        <w:t>sub</w:t>
      </w:r>
      <w:r w:rsidRPr="007C3D51">
        <w:rPr>
          <w:rFonts w:ascii="Arial" w:eastAsia="Times New Roman" w:hAnsi="Arial" w:cs="Arial"/>
        </w:rPr>
        <w:t>recipient’s behalf for: </w:t>
      </w:r>
    </w:p>
    <w:p w14:paraId="02BA4077" w14:textId="77777777" w:rsidR="00BC3696" w:rsidRPr="00BC3696" w:rsidRDefault="00BC3696" w:rsidP="00744FB3">
      <w:pPr>
        <w:numPr>
          <w:ilvl w:val="0"/>
          <w:numId w:val="28"/>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Complaint procedures? </w:t>
      </w:r>
    </w:p>
    <w:p w14:paraId="3E47C1BD" w14:textId="77777777" w:rsidR="00BC3696" w:rsidRPr="00BC3696" w:rsidRDefault="00BC3696" w:rsidP="00744FB3">
      <w:pPr>
        <w:numPr>
          <w:ilvl w:val="0"/>
          <w:numId w:val="29"/>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Vehicle acquisition? </w:t>
      </w:r>
    </w:p>
    <w:p w14:paraId="61E04574" w14:textId="77777777" w:rsidR="00BC3696" w:rsidRPr="00BC3696" w:rsidRDefault="00BC3696" w:rsidP="00744FB3">
      <w:pPr>
        <w:numPr>
          <w:ilvl w:val="0"/>
          <w:numId w:val="30"/>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Facility construction and alterations? </w:t>
      </w:r>
    </w:p>
    <w:p w14:paraId="73D56328" w14:textId="77777777" w:rsidR="00BC3696" w:rsidRPr="00BC3696" w:rsidRDefault="00BC3696" w:rsidP="00744FB3">
      <w:pPr>
        <w:numPr>
          <w:ilvl w:val="0"/>
          <w:numId w:val="31"/>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Service provision, including reasonable modification, training, etc.? </w:t>
      </w:r>
    </w:p>
    <w:p w14:paraId="5C49E493" w14:textId="77777777" w:rsidR="00BC3696" w:rsidRPr="00BC3696" w:rsidRDefault="00BC3696" w:rsidP="00744FB3">
      <w:pPr>
        <w:numPr>
          <w:ilvl w:val="0"/>
          <w:numId w:val="32"/>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Maintenance of accessible features? </w:t>
      </w:r>
    </w:p>
    <w:p w14:paraId="19D2BCBD" w14:textId="77777777" w:rsidR="00BC3696" w:rsidRPr="00BC3696" w:rsidRDefault="00BC3696" w:rsidP="00744FB3">
      <w:pPr>
        <w:numPr>
          <w:ilvl w:val="0"/>
          <w:numId w:val="33"/>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Route-deviation service? </w:t>
      </w:r>
    </w:p>
    <w:p w14:paraId="449F5043" w14:textId="77777777" w:rsidR="00BC3696" w:rsidRPr="00BC3696" w:rsidRDefault="00BC3696" w:rsidP="00744FB3">
      <w:pPr>
        <w:numPr>
          <w:ilvl w:val="0"/>
          <w:numId w:val="34"/>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Rail service? </w:t>
      </w:r>
    </w:p>
    <w:p w14:paraId="2ED6FD9F" w14:textId="77777777" w:rsidR="00BC3696" w:rsidRPr="00BC3696" w:rsidRDefault="00BC3696" w:rsidP="00744FB3">
      <w:pPr>
        <w:numPr>
          <w:ilvl w:val="0"/>
          <w:numId w:val="35"/>
        </w:numPr>
        <w:spacing w:after="0" w:line="240" w:lineRule="auto"/>
        <w:ind w:left="1800" w:firstLine="0"/>
        <w:textAlignment w:val="baseline"/>
        <w:rPr>
          <w:rFonts w:ascii="Arial" w:eastAsia="Times New Roman" w:hAnsi="Arial" w:cs="Arial"/>
        </w:rPr>
      </w:pPr>
      <w:r w:rsidRPr="00BC3696">
        <w:rPr>
          <w:rFonts w:ascii="Arial" w:eastAsia="Times New Roman" w:hAnsi="Arial" w:cs="Arial"/>
        </w:rPr>
        <w:t>Ferry service? </w:t>
      </w:r>
    </w:p>
    <w:p w14:paraId="08CC8A17" w14:textId="77777777" w:rsidR="00BC3696" w:rsidRPr="00BC3696" w:rsidRDefault="00BC3696" w:rsidP="00BC3696">
      <w:pPr>
        <w:spacing w:after="0" w:line="240" w:lineRule="auto"/>
        <w:ind w:left="360"/>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840"/>
        <w:gridCol w:w="735"/>
        <w:gridCol w:w="570"/>
        <w:gridCol w:w="1755"/>
        <w:gridCol w:w="2445"/>
        <w:gridCol w:w="2415"/>
      </w:tblGrid>
      <w:tr w:rsidR="00BC3696" w:rsidRPr="00BC3696" w14:paraId="389D6A0C" w14:textId="77777777" w:rsidTr="00BC3696">
        <w:trPr>
          <w:trHeight w:val="300"/>
        </w:trPr>
        <w:tc>
          <w:tcPr>
            <w:tcW w:w="9345"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29DA5937" w14:textId="5BDE87D1" w:rsidR="00BC3696" w:rsidRPr="00BC3696" w:rsidRDefault="00BC3696" w:rsidP="00BC3696">
            <w:pPr>
              <w:spacing w:after="0" w:line="240" w:lineRule="auto"/>
              <w:textAlignment w:val="baseline"/>
              <w:divId w:val="1775057049"/>
              <w:rPr>
                <w:rFonts w:ascii="Times New Roman" w:eastAsia="Times New Roman" w:hAnsi="Times New Roman" w:cs="Times New Roman"/>
                <w:sz w:val="24"/>
                <w:szCs w:val="24"/>
              </w:rPr>
            </w:pPr>
            <w:r w:rsidRPr="00BC3696">
              <w:rPr>
                <w:rFonts w:ascii="Arial" w:eastAsia="Times New Roman" w:hAnsi="Arial" w:cs="Arial"/>
                <w:b/>
                <w:bCs/>
              </w:rPr>
              <w:t xml:space="preserve">ADA-GEN13. Does the </w:t>
            </w:r>
            <w:r w:rsidR="00B81083">
              <w:rPr>
                <w:rFonts w:ascii="Arial" w:eastAsia="Times New Roman" w:hAnsi="Arial" w:cs="Arial"/>
                <w:b/>
                <w:bCs/>
              </w:rPr>
              <w:t>sub</w:t>
            </w:r>
            <w:r w:rsidRPr="00BC3696">
              <w:rPr>
                <w:rFonts w:ascii="Arial" w:eastAsia="Times New Roman" w:hAnsi="Arial" w:cs="Arial"/>
                <w:b/>
                <w:bCs/>
              </w:rPr>
              <w:t xml:space="preserve">recipient monitor service provided under contract or other arrangement or relationship, or service provided by another public entity on the </w:t>
            </w:r>
            <w:r w:rsidR="00B81083">
              <w:rPr>
                <w:rFonts w:ascii="Arial" w:eastAsia="Times New Roman" w:hAnsi="Arial" w:cs="Arial"/>
                <w:b/>
                <w:bCs/>
              </w:rPr>
              <w:lastRenderedPageBreak/>
              <w:t>sub</w:t>
            </w:r>
            <w:r w:rsidRPr="00BC3696">
              <w:rPr>
                <w:rFonts w:ascii="Arial" w:eastAsia="Times New Roman" w:hAnsi="Arial" w:cs="Arial"/>
                <w:b/>
                <w:bCs/>
              </w:rPr>
              <w:t>recipient’s behalf, for compliance with the U.S. Department of Transportation (US DOT) ADA regulations?</w:t>
            </w:r>
            <w:r w:rsidRPr="00BC3696">
              <w:rPr>
                <w:rFonts w:ascii="Arial" w:eastAsia="Times New Roman" w:hAnsi="Arial" w:cs="Arial"/>
              </w:rPr>
              <w:t> </w:t>
            </w:r>
          </w:p>
        </w:tc>
      </w:tr>
      <w:tr w:rsidR="00BC3696" w:rsidRPr="00BC3696" w14:paraId="0F513846"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FA2AC0"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lastRenderedPageBreak/>
              <w:t>Met </w:t>
            </w:r>
          </w:p>
        </w:tc>
        <w:tc>
          <w:tcPr>
            <w:tcW w:w="8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46B9CD"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Partial </w:t>
            </w:r>
          </w:p>
        </w:tc>
        <w:tc>
          <w:tcPr>
            <w:tcW w:w="7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D52D432"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 Met </w:t>
            </w:r>
          </w:p>
        </w:tc>
        <w:tc>
          <w:tcPr>
            <w:tcW w:w="5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A3837D"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N/A </w:t>
            </w:r>
          </w:p>
        </w:tc>
        <w:tc>
          <w:tcPr>
            <w:tcW w:w="17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4F84008"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Regulation </w:t>
            </w:r>
          </w:p>
        </w:tc>
        <w:tc>
          <w:tcPr>
            <w:tcW w:w="24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BD42DB"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Item </w:t>
            </w:r>
          </w:p>
        </w:tc>
        <w:tc>
          <w:tcPr>
            <w:tcW w:w="23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BA9E22" w14:textId="77777777" w:rsidR="00BC3696" w:rsidRPr="00BC3696" w:rsidRDefault="00BC3696" w:rsidP="00BC3696">
            <w:pPr>
              <w:spacing w:after="0" w:line="240" w:lineRule="auto"/>
              <w:jc w:val="center"/>
              <w:textAlignment w:val="baseline"/>
              <w:rPr>
                <w:rFonts w:ascii="Times New Roman" w:eastAsia="Times New Roman" w:hAnsi="Times New Roman" w:cs="Times New Roman"/>
                <w:sz w:val="24"/>
                <w:szCs w:val="24"/>
              </w:rPr>
            </w:pPr>
            <w:r w:rsidRPr="00BC3696">
              <w:rPr>
                <w:rFonts w:ascii="Arial" w:eastAsia="Times New Roman" w:hAnsi="Arial" w:cs="Arial"/>
              </w:rPr>
              <w:t>Notes </w:t>
            </w:r>
          </w:p>
        </w:tc>
      </w:tr>
      <w:tr w:rsidR="00BC3696" w:rsidRPr="00BC3696" w14:paraId="400F2D5E" w14:textId="77777777" w:rsidTr="00BC369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9E89891"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B31C2ED"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2F0FC62E"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570" w:type="dxa"/>
            <w:tcBorders>
              <w:top w:val="single" w:sz="6" w:space="0" w:color="auto"/>
              <w:left w:val="single" w:sz="6" w:space="0" w:color="auto"/>
              <w:bottom w:val="single" w:sz="6" w:space="0" w:color="auto"/>
              <w:right w:val="single" w:sz="6" w:space="0" w:color="auto"/>
            </w:tcBorders>
            <w:vAlign w:val="center"/>
            <w:hideMark/>
          </w:tcPr>
          <w:p w14:paraId="0B32A28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3091403A"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49 CFR 39.23 </w:t>
            </w:r>
          </w:p>
        </w:tc>
        <w:tc>
          <w:tcPr>
            <w:tcW w:w="2445" w:type="dxa"/>
            <w:tcBorders>
              <w:top w:val="single" w:sz="6" w:space="0" w:color="auto"/>
              <w:left w:val="single" w:sz="6" w:space="0" w:color="auto"/>
              <w:bottom w:val="single" w:sz="6" w:space="0" w:color="auto"/>
              <w:right w:val="single" w:sz="6" w:space="0" w:color="auto"/>
            </w:tcBorders>
            <w:vAlign w:val="center"/>
            <w:hideMark/>
          </w:tcPr>
          <w:p w14:paraId="4F59B33B"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Ensures that contractors and lessees comply with ADA provisions of service requirements.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3F3DC72F"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w:t>
            </w:r>
          </w:p>
        </w:tc>
      </w:tr>
    </w:tbl>
    <w:p w14:paraId="214C3A1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045CDD52"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u w:val="single"/>
        </w:rPr>
        <w:t>Deficiency Guide</w:t>
      </w:r>
      <w:r w:rsidRPr="00BC3696">
        <w:rPr>
          <w:rFonts w:ascii="Arial" w:eastAsia="Times New Roman" w:hAnsi="Arial" w:cs="Arial"/>
        </w:rPr>
        <w:t> </w:t>
      </w:r>
    </w:p>
    <w:p w14:paraId="79A35446"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4230"/>
        <w:gridCol w:w="3060"/>
      </w:tblGrid>
      <w:tr w:rsidR="00BC3696" w:rsidRPr="00BC3696" w14:paraId="3029C41C" w14:textId="77777777" w:rsidTr="00BC3696">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2F2F2"/>
            <w:hideMark/>
          </w:tcPr>
          <w:p w14:paraId="09E4F832"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Code</w:t>
            </w:r>
            <w:r w:rsidRPr="00BC3696">
              <w:rPr>
                <w:rFonts w:ascii="Arial" w:eastAsia="Times New Roman" w:hAnsi="Arial" w:cs="Arial"/>
              </w:rPr>
              <w:t> </w:t>
            </w:r>
          </w:p>
        </w:tc>
        <w:tc>
          <w:tcPr>
            <w:tcW w:w="4230" w:type="dxa"/>
            <w:tcBorders>
              <w:top w:val="single" w:sz="6" w:space="0" w:color="auto"/>
              <w:left w:val="single" w:sz="6" w:space="0" w:color="auto"/>
              <w:bottom w:val="single" w:sz="6" w:space="0" w:color="auto"/>
              <w:right w:val="single" w:sz="6" w:space="0" w:color="auto"/>
            </w:tcBorders>
            <w:shd w:val="clear" w:color="auto" w:fill="F2F2F2"/>
            <w:hideMark/>
          </w:tcPr>
          <w:p w14:paraId="301245E5"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Description</w:t>
            </w:r>
            <w:r w:rsidRPr="00BC3696">
              <w:rPr>
                <w:rFonts w:ascii="Arial" w:eastAsia="Times New Roman" w:hAnsi="Arial" w:cs="Arial"/>
              </w:rPr>
              <w:t> </w:t>
            </w:r>
          </w:p>
        </w:tc>
        <w:tc>
          <w:tcPr>
            <w:tcW w:w="3060" w:type="dxa"/>
            <w:tcBorders>
              <w:top w:val="single" w:sz="6" w:space="0" w:color="auto"/>
              <w:left w:val="single" w:sz="6" w:space="0" w:color="auto"/>
              <w:bottom w:val="single" w:sz="6" w:space="0" w:color="auto"/>
              <w:right w:val="single" w:sz="6" w:space="0" w:color="auto"/>
            </w:tcBorders>
            <w:shd w:val="clear" w:color="auto" w:fill="F2F2F2"/>
            <w:hideMark/>
          </w:tcPr>
          <w:p w14:paraId="481030B7"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b/>
                <w:bCs/>
              </w:rPr>
              <w:t>Corrective Action</w:t>
            </w:r>
            <w:r w:rsidRPr="00BC3696">
              <w:rPr>
                <w:rFonts w:ascii="Arial" w:eastAsia="Times New Roman" w:hAnsi="Arial" w:cs="Arial"/>
              </w:rPr>
              <w:t> </w:t>
            </w:r>
          </w:p>
        </w:tc>
      </w:tr>
      <w:tr w:rsidR="00BC3696" w:rsidRPr="00BC3696" w14:paraId="2197F18A" w14:textId="77777777" w:rsidTr="00BC3696">
        <w:trPr>
          <w:trHeight w:val="300"/>
        </w:trPr>
        <w:tc>
          <w:tcPr>
            <w:tcW w:w="2040" w:type="dxa"/>
            <w:tcBorders>
              <w:top w:val="single" w:sz="6" w:space="0" w:color="auto"/>
              <w:left w:val="single" w:sz="6" w:space="0" w:color="auto"/>
              <w:bottom w:val="single" w:sz="6" w:space="0" w:color="auto"/>
              <w:right w:val="single" w:sz="6" w:space="0" w:color="auto"/>
            </w:tcBorders>
            <w:vAlign w:val="center"/>
            <w:hideMark/>
          </w:tcPr>
          <w:p w14:paraId="4D5521AA"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ADA-GEN13-1: Insufficient oversight of contracted service for ADA requirements </w:t>
            </w:r>
          </w:p>
        </w:tc>
        <w:tc>
          <w:tcPr>
            <w:tcW w:w="4230" w:type="dxa"/>
            <w:tcBorders>
              <w:top w:val="single" w:sz="6" w:space="0" w:color="auto"/>
              <w:left w:val="single" w:sz="6" w:space="0" w:color="auto"/>
              <w:bottom w:val="single" w:sz="6" w:space="0" w:color="auto"/>
              <w:right w:val="single" w:sz="6" w:space="0" w:color="auto"/>
            </w:tcBorders>
            <w:vAlign w:val="center"/>
            <w:hideMark/>
          </w:tcPr>
          <w:p w14:paraId="55F95923" w14:textId="77777777" w:rsidR="00BC3696" w:rsidRPr="00BC3696" w:rsidRDefault="00BC3696" w:rsidP="00BC3696">
            <w:pPr>
              <w:spacing w:after="0" w:line="240" w:lineRule="auto"/>
              <w:textAlignment w:val="baseline"/>
              <w:rPr>
                <w:rFonts w:ascii="Times New Roman" w:eastAsia="Times New Roman" w:hAnsi="Times New Roman" w:cs="Times New Roman"/>
                <w:sz w:val="24"/>
                <w:szCs w:val="24"/>
              </w:rPr>
            </w:pPr>
            <w:r w:rsidRPr="00BC3696">
              <w:rPr>
                <w:rFonts w:ascii="Arial" w:eastAsia="Times New Roman" w:hAnsi="Arial" w:cs="Arial"/>
              </w:rPr>
              <w:t xml:space="preserve">Subrecipient is deficient if </w:t>
            </w:r>
            <w:proofErr w:type="gramStart"/>
            <w:r w:rsidRPr="00BC3696">
              <w:rPr>
                <w:rFonts w:ascii="Arial" w:eastAsia="Times New Roman" w:hAnsi="Arial" w:cs="Arial"/>
              </w:rPr>
              <w:t>it does</w:t>
            </w:r>
            <w:proofErr w:type="gramEnd"/>
            <w:r w:rsidRPr="00BC3696">
              <w:rPr>
                <w:rFonts w:ascii="Arial" w:eastAsia="Times New Roman" w:hAnsi="Arial" w:cs="Arial"/>
              </w:rPr>
              <w:t xml:space="preserve"> not ensure that contractors and lessees comply with ADA provisions of service requirements. </w:t>
            </w:r>
          </w:p>
        </w:tc>
        <w:tc>
          <w:tcPr>
            <w:tcW w:w="3060" w:type="dxa"/>
            <w:tcBorders>
              <w:top w:val="single" w:sz="6" w:space="0" w:color="auto"/>
              <w:left w:val="single" w:sz="6" w:space="0" w:color="auto"/>
              <w:bottom w:val="single" w:sz="6" w:space="0" w:color="auto"/>
              <w:right w:val="single" w:sz="6" w:space="0" w:color="auto"/>
            </w:tcBorders>
            <w:vAlign w:val="center"/>
            <w:hideMark/>
          </w:tcPr>
          <w:p w14:paraId="0DCC0E79" w14:textId="665D6196" w:rsidR="00427F10" w:rsidRDefault="00BC3696" w:rsidP="00BC3696">
            <w:pPr>
              <w:spacing w:after="0" w:line="240" w:lineRule="auto"/>
              <w:textAlignment w:val="baseline"/>
              <w:rPr>
                <w:rFonts w:ascii="Arial" w:eastAsia="Times New Roman" w:hAnsi="Arial" w:cs="Arial"/>
              </w:rPr>
            </w:pPr>
            <w:r w:rsidRPr="00BC3696">
              <w:rPr>
                <w:rFonts w:ascii="Arial" w:eastAsia="Times New Roman" w:hAnsi="Arial" w:cs="Arial"/>
              </w:rPr>
              <w:t>Must submit to NCTCOG procedures for ensuring that contractors and lessees comply with the ADA service provisions, along with evidence of implementation.</w:t>
            </w:r>
          </w:p>
          <w:p w14:paraId="19F1CBFF" w14:textId="77777777" w:rsidR="00427F10" w:rsidRDefault="00427F10" w:rsidP="00BC3696">
            <w:pPr>
              <w:spacing w:after="0" w:line="240" w:lineRule="auto"/>
              <w:textAlignment w:val="baseline"/>
              <w:rPr>
                <w:rFonts w:ascii="Arial" w:eastAsia="Times New Roman" w:hAnsi="Arial" w:cs="Arial"/>
              </w:rPr>
            </w:pPr>
          </w:p>
          <w:p w14:paraId="59DD8082" w14:textId="5280C492" w:rsidR="00427F10" w:rsidRPr="00427F10" w:rsidRDefault="00427F10" w:rsidP="00BC3696">
            <w:pPr>
              <w:spacing w:after="0" w:line="240" w:lineRule="auto"/>
              <w:textAlignment w:val="baseline"/>
              <w:rPr>
                <w:rFonts w:ascii="Arial" w:eastAsia="Times New Roman" w:hAnsi="Arial" w:cs="Arial"/>
              </w:rPr>
            </w:pPr>
            <w:r>
              <w:rPr>
                <w:rFonts w:ascii="Arial" w:eastAsia="Times New Roman" w:hAnsi="Arial" w:cs="Arial"/>
              </w:rPr>
              <w:t xml:space="preserve">Must submit evidence of </w:t>
            </w:r>
            <w:proofErr w:type="gramStart"/>
            <w:r>
              <w:rPr>
                <w:rFonts w:ascii="Arial" w:eastAsia="Times New Roman" w:hAnsi="Arial" w:cs="Arial"/>
              </w:rPr>
              <w:t>implementation of</w:t>
            </w:r>
            <w:proofErr w:type="gramEnd"/>
            <w:r>
              <w:rPr>
                <w:rFonts w:ascii="Arial" w:eastAsia="Times New Roman" w:hAnsi="Arial" w:cs="Arial"/>
              </w:rPr>
              <w:t xml:space="preserve"> procedures for ensuring that contractors, entities with which the recipient has other arrangements or relationships, and lessees comply with the relevant US DOT ADA requirements.</w:t>
            </w:r>
          </w:p>
        </w:tc>
      </w:tr>
    </w:tbl>
    <w:p w14:paraId="5D1A0DB4"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Calibri" w:eastAsia="Times New Roman" w:hAnsi="Calibri" w:cs="Calibri"/>
        </w:rPr>
        <w:t> </w:t>
      </w:r>
    </w:p>
    <w:p w14:paraId="4B8C92AC" w14:textId="77777777" w:rsidR="00BC3696" w:rsidRPr="00BC3696" w:rsidRDefault="00BC3696" w:rsidP="00BC3696">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7766E1D3" w14:textId="41426725" w:rsidR="00427F10" w:rsidRPr="00BC3696" w:rsidRDefault="00427F10" w:rsidP="00427F10">
      <w:pPr>
        <w:spacing w:after="0" w:line="240" w:lineRule="auto"/>
        <w:textAlignment w:val="baseline"/>
        <w:rPr>
          <w:rFonts w:ascii="Segoe UI" w:eastAsia="Times New Roman" w:hAnsi="Segoe UI" w:cs="Segoe UI"/>
          <w:sz w:val="18"/>
          <w:szCs w:val="18"/>
        </w:rPr>
      </w:pPr>
      <w:r w:rsidRPr="004232E7">
        <w:rPr>
          <w:rFonts w:ascii="Arial" w:eastAsia="Times New Roman" w:hAnsi="Arial" w:cs="Arial"/>
          <w:b/>
          <w:bCs/>
        </w:rPr>
        <w:t>ADA-Gen1</w:t>
      </w:r>
      <w:r>
        <w:rPr>
          <w:rFonts w:ascii="Arial" w:eastAsia="Times New Roman" w:hAnsi="Arial" w:cs="Arial"/>
          <w:b/>
          <w:bCs/>
        </w:rPr>
        <w:t xml:space="preserve">4 applies to subrecipients who have subrecipients. </w:t>
      </w:r>
      <w:proofErr w:type="gramStart"/>
      <w:r>
        <w:rPr>
          <w:rFonts w:ascii="Arial" w:eastAsia="Times New Roman" w:hAnsi="Arial" w:cs="Arial"/>
          <w:b/>
          <w:bCs/>
        </w:rPr>
        <w:t>These</w:t>
      </w:r>
      <w:proofErr w:type="gramEnd"/>
      <w:r>
        <w:rPr>
          <w:rFonts w:ascii="Arial" w:eastAsia="Times New Roman" w:hAnsi="Arial" w:cs="Arial"/>
          <w:b/>
          <w:bCs/>
        </w:rPr>
        <w:t xml:space="preserve"> will not apply to NCTCOG.</w:t>
      </w:r>
    </w:p>
    <w:p w14:paraId="40F26140" w14:textId="77777777" w:rsidR="00427F10" w:rsidRPr="00BC3696" w:rsidRDefault="00427F10" w:rsidP="00427F10">
      <w:pPr>
        <w:spacing w:after="0" w:line="240" w:lineRule="auto"/>
        <w:textAlignment w:val="baseline"/>
        <w:rPr>
          <w:rFonts w:ascii="Segoe UI" w:eastAsia="Times New Roman" w:hAnsi="Segoe UI" w:cs="Segoe UI"/>
          <w:sz w:val="18"/>
          <w:szCs w:val="18"/>
        </w:rPr>
      </w:pPr>
      <w:r w:rsidRPr="00BC3696">
        <w:rPr>
          <w:rFonts w:ascii="Arial" w:eastAsia="Times New Roman" w:hAnsi="Arial" w:cs="Arial"/>
        </w:rPr>
        <w:t> </w:t>
      </w:r>
    </w:p>
    <w:p w14:paraId="02018745" w14:textId="77777777" w:rsidR="00BC3696" w:rsidRPr="00603326" w:rsidRDefault="00BC3696" w:rsidP="00603326">
      <w:pPr>
        <w:autoSpaceDE w:val="0"/>
        <w:autoSpaceDN w:val="0"/>
        <w:adjustRightInd w:val="0"/>
        <w:spacing w:after="0" w:line="240" w:lineRule="auto"/>
        <w:rPr>
          <w:rFonts w:ascii="Arial" w:hAnsi="Arial" w:cs="Arial"/>
          <w:color w:val="000000"/>
          <w:sz w:val="24"/>
          <w:szCs w:val="24"/>
        </w:rPr>
      </w:pPr>
    </w:p>
    <w:sectPr w:rsidR="00BC3696" w:rsidRPr="006033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432F" w14:textId="77777777" w:rsidR="00DF4D36" w:rsidRDefault="00DF4D36" w:rsidP="00783BA4">
      <w:pPr>
        <w:spacing w:after="0" w:line="240" w:lineRule="auto"/>
      </w:pPr>
      <w:r>
        <w:separator/>
      </w:r>
    </w:p>
  </w:endnote>
  <w:endnote w:type="continuationSeparator" w:id="0">
    <w:p w14:paraId="74BCA7AA" w14:textId="77777777" w:rsidR="00DF4D36" w:rsidRDefault="00DF4D36" w:rsidP="0078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070" w14:textId="3CFC4C0B" w:rsidR="00DF4D36" w:rsidRDefault="00DF4D36">
    <w:pPr>
      <w:pStyle w:val="Footer"/>
    </w:pPr>
    <w:r>
      <w:t>NCTCOG</w:t>
    </w:r>
    <w:r>
      <w:tab/>
    </w:r>
    <w:r w:rsidR="000A3A30">
      <w:t xml:space="preserve">Updated: </w:t>
    </w:r>
    <w:r w:rsidR="0079443B">
      <w:t>2026</w:t>
    </w:r>
    <w:r>
      <w:tab/>
    </w:r>
    <w:r w:rsidR="000A3A30">
      <w:t xml:space="preserve">Page </w:t>
    </w:r>
    <w:r w:rsidR="000A3A30">
      <w:fldChar w:fldCharType="begin"/>
    </w:r>
    <w:r w:rsidR="000A3A30">
      <w:instrText xml:space="preserve"> PAGE   \* MERGEFORMAT </w:instrText>
    </w:r>
    <w:r w:rsidR="000A3A30">
      <w:fldChar w:fldCharType="separate"/>
    </w:r>
    <w:r w:rsidR="000A3A30">
      <w:t>5</w:t>
    </w:r>
    <w:r w:rsidR="000A3A30">
      <w:fldChar w:fldCharType="end"/>
    </w:r>
    <w:r w:rsidR="000A3A30">
      <w:t xml:space="preserve"> of </w:t>
    </w:r>
    <w:fldSimple w:instr=" NUMPAGES   \* MERGEFORMAT ">
      <w:r w:rsidR="000A3A3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85B1" w14:textId="77777777" w:rsidR="00DF4D36" w:rsidRDefault="00DF4D36" w:rsidP="00783BA4">
      <w:pPr>
        <w:spacing w:after="0" w:line="240" w:lineRule="auto"/>
      </w:pPr>
      <w:r>
        <w:separator/>
      </w:r>
    </w:p>
  </w:footnote>
  <w:footnote w:type="continuationSeparator" w:id="0">
    <w:p w14:paraId="5722B569" w14:textId="77777777" w:rsidR="00DF4D36" w:rsidRDefault="00DF4D36" w:rsidP="0078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E14"/>
    <w:multiLevelType w:val="multilevel"/>
    <w:tmpl w:val="2304CC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C2132"/>
    <w:multiLevelType w:val="hybridMultilevel"/>
    <w:tmpl w:val="4C1073C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24837"/>
    <w:multiLevelType w:val="multilevel"/>
    <w:tmpl w:val="42F04F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877AE8"/>
    <w:multiLevelType w:val="multilevel"/>
    <w:tmpl w:val="EC867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24782"/>
    <w:multiLevelType w:val="multilevel"/>
    <w:tmpl w:val="157C8D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F7179"/>
    <w:multiLevelType w:val="multilevel"/>
    <w:tmpl w:val="E8E652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D3D0E"/>
    <w:multiLevelType w:val="multilevel"/>
    <w:tmpl w:val="F336E8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15191"/>
    <w:multiLevelType w:val="multilevel"/>
    <w:tmpl w:val="E6FE3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80A70"/>
    <w:multiLevelType w:val="hybridMultilevel"/>
    <w:tmpl w:val="0746730A"/>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C2085B"/>
    <w:multiLevelType w:val="hybridMultilevel"/>
    <w:tmpl w:val="722691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39622A"/>
    <w:multiLevelType w:val="multilevel"/>
    <w:tmpl w:val="639CC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394A"/>
    <w:multiLevelType w:val="multilevel"/>
    <w:tmpl w:val="029C7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75568"/>
    <w:multiLevelType w:val="hybridMultilevel"/>
    <w:tmpl w:val="0746730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C381A"/>
    <w:multiLevelType w:val="hybridMultilevel"/>
    <w:tmpl w:val="5D2268AC"/>
    <w:lvl w:ilvl="0" w:tplc="375E6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E501A"/>
    <w:multiLevelType w:val="multilevel"/>
    <w:tmpl w:val="7D2EBB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240692"/>
    <w:multiLevelType w:val="hybridMultilevel"/>
    <w:tmpl w:val="804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03BF3"/>
    <w:multiLevelType w:val="multilevel"/>
    <w:tmpl w:val="5074F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16048A"/>
    <w:multiLevelType w:val="multilevel"/>
    <w:tmpl w:val="98DA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52C99"/>
    <w:multiLevelType w:val="multilevel"/>
    <w:tmpl w:val="6C7C2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6B4D51"/>
    <w:multiLevelType w:val="hybridMultilevel"/>
    <w:tmpl w:val="AA2E17A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730C5"/>
    <w:multiLevelType w:val="hybridMultilevel"/>
    <w:tmpl w:val="678E3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5E2585"/>
    <w:multiLevelType w:val="multilevel"/>
    <w:tmpl w:val="1102F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A7D4E"/>
    <w:multiLevelType w:val="hybridMultilevel"/>
    <w:tmpl w:val="CC36AB0C"/>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454F1"/>
    <w:multiLevelType w:val="multilevel"/>
    <w:tmpl w:val="B6D48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540AD0"/>
    <w:multiLevelType w:val="hybridMultilevel"/>
    <w:tmpl w:val="0746730A"/>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B293F"/>
    <w:multiLevelType w:val="multilevel"/>
    <w:tmpl w:val="16F8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D0403"/>
    <w:multiLevelType w:val="hybridMultilevel"/>
    <w:tmpl w:val="1B40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F2FB3"/>
    <w:multiLevelType w:val="multilevel"/>
    <w:tmpl w:val="41745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0A4821"/>
    <w:multiLevelType w:val="multilevel"/>
    <w:tmpl w:val="BC0CC0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5C01EE"/>
    <w:multiLevelType w:val="multilevel"/>
    <w:tmpl w:val="4C02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D0727"/>
    <w:multiLevelType w:val="hybridMultilevel"/>
    <w:tmpl w:val="7166F79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6BB5846"/>
    <w:multiLevelType w:val="multilevel"/>
    <w:tmpl w:val="5BF2E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69415D"/>
    <w:multiLevelType w:val="multilevel"/>
    <w:tmpl w:val="96AE2F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D7B4B56"/>
    <w:multiLevelType w:val="multilevel"/>
    <w:tmpl w:val="B3FE9F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2C4BAF"/>
    <w:multiLevelType w:val="hybridMultilevel"/>
    <w:tmpl w:val="3B0488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FB7002B"/>
    <w:multiLevelType w:val="multilevel"/>
    <w:tmpl w:val="3FAE5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E75DB"/>
    <w:multiLevelType w:val="multilevel"/>
    <w:tmpl w:val="6A967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1D41D41"/>
    <w:multiLevelType w:val="multilevel"/>
    <w:tmpl w:val="FADAFEEC"/>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8" w15:restartNumberingAfterBreak="0">
    <w:nsid w:val="71D664BA"/>
    <w:multiLevelType w:val="hybridMultilevel"/>
    <w:tmpl w:val="72269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BB054A"/>
    <w:multiLevelType w:val="multilevel"/>
    <w:tmpl w:val="51105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CD6042"/>
    <w:multiLevelType w:val="multilevel"/>
    <w:tmpl w:val="31A27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239220">
    <w:abstractNumId w:val="1"/>
  </w:num>
  <w:num w:numId="2" w16cid:durableId="399014350">
    <w:abstractNumId w:val="30"/>
  </w:num>
  <w:num w:numId="3" w16cid:durableId="2040742184">
    <w:abstractNumId w:val="26"/>
  </w:num>
  <w:num w:numId="4" w16cid:durableId="1705400707">
    <w:abstractNumId w:val="20"/>
  </w:num>
  <w:num w:numId="5" w16cid:durableId="1067000219">
    <w:abstractNumId w:val="38"/>
  </w:num>
  <w:num w:numId="6" w16cid:durableId="730151300">
    <w:abstractNumId w:val="24"/>
  </w:num>
  <w:num w:numId="7" w16cid:durableId="731316438">
    <w:abstractNumId w:val="8"/>
  </w:num>
  <w:num w:numId="8" w16cid:durableId="1351106545">
    <w:abstractNumId w:val="12"/>
  </w:num>
  <w:num w:numId="9" w16cid:durableId="749084534">
    <w:abstractNumId w:val="29"/>
  </w:num>
  <w:num w:numId="10" w16cid:durableId="444235505">
    <w:abstractNumId w:val="35"/>
  </w:num>
  <w:num w:numId="11" w16cid:durableId="1143083096">
    <w:abstractNumId w:val="23"/>
  </w:num>
  <w:num w:numId="12" w16cid:durableId="970986488">
    <w:abstractNumId w:val="3"/>
  </w:num>
  <w:num w:numId="13" w16cid:durableId="1111822616">
    <w:abstractNumId w:val="10"/>
  </w:num>
  <w:num w:numId="14" w16cid:durableId="1968925643">
    <w:abstractNumId w:val="27"/>
  </w:num>
  <w:num w:numId="15" w16cid:durableId="192426678">
    <w:abstractNumId w:val="4"/>
  </w:num>
  <w:num w:numId="16" w16cid:durableId="706445178">
    <w:abstractNumId w:val="5"/>
  </w:num>
  <w:num w:numId="17" w16cid:durableId="1289241281">
    <w:abstractNumId w:val="6"/>
  </w:num>
  <w:num w:numId="18" w16cid:durableId="515844675">
    <w:abstractNumId w:val="0"/>
  </w:num>
  <w:num w:numId="19" w16cid:durableId="123357924">
    <w:abstractNumId w:val="7"/>
  </w:num>
  <w:num w:numId="20" w16cid:durableId="1369183754">
    <w:abstractNumId w:val="37"/>
  </w:num>
  <w:num w:numId="21" w16cid:durableId="987516258">
    <w:abstractNumId w:val="11"/>
  </w:num>
  <w:num w:numId="22" w16cid:durableId="1737781305">
    <w:abstractNumId w:val="21"/>
  </w:num>
  <w:num w:numId="23" w16cid:durableId="283080967">
    <w:abstractNumId w:val="18"/>
  </w:num>
  <w:num w:numId="24" w16cid:durableId="1720130019">
    <w:abstractNumId w:val="39"/>
  </w:num>
  <w:num w:numId="25" w16cid:durableId="1141580884">
    <w:abstractNumId w:val="17"/>
  </w:num>
  <w:num w:numId="26" w16cid:durableId="1990286094">
    <w:abstractNumId w:val="40"/>
  </w:num>
  <w:num w:numId="27" w16cid:durableId="2116778873">
    <w:abstractNumId w:val="25"/>
  </w:num>
  <w:num w:numId="28" w16cid:durableId="653024389">
    <w:abstractNumId w:val="31"/>
  </w:num>
  <w:num w:numId="29" w16cid:durableId="898788973">
    <w:abstractNumId w:val="16"/>
  </w:num>
  <w:num w:numId="30" w16cid:durableId="578053290">
    <w:abstractNumId w:val="36"/>
  </w:num>
  <w:num w:numId="31" w16cid:durableId="507599730">
    <w:abstractNumId w:val="33"/>
  </w:num>
  <w:num w:numId="32" w16cid:durableId="1949580793">
    <w:abstractNumId w:val="2"/>
  </w:num>
  <w:num w:numId="33" w16cid:durableId="1299141848">
    <w:abstractNumId w:val="14"/>
  </w:num>
  <w:num w:numId="34" w16cid:durableId="481118684">
    <w:abstractNumId w:val="28"/>
  </w:num>
  <w:num w:numId="35" w16cid:durableId="1262058794">
    <w:abstractNumId w:val="32"/>
  </w:num>
  <w:num w:numId="36" w16cid:durableId="1294943876">
    <w:abstractNumId w:val="34"/>
  </w:num>
  <w:num w:numId="37" w16cid:durableId="1718043002">
    <w:abstractNumId w:val="22"/>
  </w:num>
  <w:num w:numId="38" w16cid:durableId="1200120045">
    <w:abstractNumId w:val="19"/>
  </w:num>
  <w:num w:numId="39" w16cid:durableId="783842281">
    <w:abstractNumId w:val="9"/>
  </w:num>
  <w:num w:numId="40" w16cid:durableId="1360273356">
    <w:abstractNumId w:val="13"/>
  </w:num>
  <w:num w:numId="41" w16cid:durableId="91128281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4"/>
    <w:rsid w:val="00015668"/>
    <w:rsid w:val="0004578F"/>
    <w:rsid w:val="0005263F"/>
    <w:rsid w:val="00083F3C"/>
    <w:rsid w:val="00090389"/>
    <w:rsid w:val="00097909"/>
    <w:rsid w:val="000A3A30"/>
    <w:rsid w:val="000C0A3E"/>
    <w:rsid w:val="000C787F"/>
    <w:rsid w:val="000D587A"/>
    <w:rsid w:val="000E032B"/>
    <w:rsid w:val="000E47F4"/>
    <w:rsid w:val="00127BF1"/>
    <w:rsid w:val="001451AB"/>
    <w:rsid w:val="00156078"/>
    <w:rsid w:val="00176CC2"/>
    <w:rsid w:val="00191581"/>
    <w:rsid w:val="00195A5D"/>
    <w:rsid w:val="00197AA7"/>
    <w:rsid w:val="001A033F"/>
    <w:rsid w:val="001A5218"/>
    <w:rsid w:val="001B1731"/>
    <w:rsid w:val="001D1490"/>
    <w:rsid w:val="001E671A"/>
    <w:rsid w:val="001F56CE"/>
    <w:rsid w:val="00204A14"/>
    <w:rsid w:val="00215721"/>
    <w:rsid w:val="00216058"/>
    <w:rsid w:val="0023654A"/>
    <w:rsid w:val="002436C7"/>
    <w:rsid w:val="002708EE"/>
    <w:rsid w:val="0029107D"/>
    <w:rsid w:val="00294DB9"/>
    <w:rsid w:val="0029741D"/>
    <w:rsid w:val="002B3086"/>
    <w:rsid w:val="002B41F2"/>
    <w:rsid w:val="002B7BCD"/>
    <w:rsid w:val="002C398F"/>
    <w:rsid w:val="002D0E7E"/>
    <w:rsid w:val="002F7751"/>
    <w:rsid w:val="00301B4F"/>
    <w:rsid w:val="003140EB"/>
    <w:rsid w:val="00326D63"/>
    <w:rsid w:val="00327DE0"/>
    <w:rsid w:val="00351AFE"/>
    <w:rsid w:val="003736E8"/>
    <w:rsid w:val="00376842"/>
    <w:rsid w:val="003A2976"/>
    <w:rsid w:val="003B5F72"/>
    <w:rsid w:val="003C15B3"/>
    <w:rsid w:val="004232E7"/>
    <w:rsid w:val="00426D08"/>
    <w:rsid w:val="0042734F"/>
    <w:rsid w:val="00427F10"/>
    <w:rsid w:val="004670DF"/>
    <w:rsid w:val="00470024"/>
    <w:rsid w:val="00492376"/>
    <w:rsid w:val="004A63A9"/>
    <w:rsid w:val="004D4524"/>
    <w:rsid w:val="004E47DC"/>
    <w:rsid w:val="004E588C"/>
    <w:rsid w:val="004E5F47"/>
    <w:rsid w:val="00517A95"/>
    <w:rsid w:val="005A375C"/>
    <w:rsid w:val="005A6815"/>
    <w:rsid w:val="005B7C15"/>
    <w:rsid w:val="005D28E9"/>
    <w:rsid w:val="005D709D"/>
    <w:rsid w:val="00603326"/>
    <w:rsid w:val="00607253"/>
    <w:rsid w:val="00610C78"/>
    <w:rsid w:val="0062799D"/>
    <w:rsid w:val="00665EEB"/>
    <w:rsid w:val="006B0DDA"/>
    <w:rsid w:val="006C4990"/>
    <w:rsid w:val="00701B72"/>
    <w:rsid w:val="00706604"/>
    <w:rsid w:val="00720287"/>
    <w:rsid w:val="00720724"/>
    <w:rsid w:val="00734EA7"/>
    <w:rsid w:val="00744FB3"/>
    <w:rsid w:val="007526B1"/>
    <w:rsid w:val="00753D2F"/>
    <w:rsid w:val="00755602"/>
    <w:rsid w:val="0076454E"/>
    <w:rsid w:val="00766FE7"/>
    <w:rsid w:val="007713BD"/>
    <w:rsid w:val="00774210"/>
    <w:rsid w:val="00783BA4"/>
    <w:rsid w:val="0079443B"/>
    <w:rsid w:val="0079449C"/>
    <w:rsid w:val="00795C4C"/>
    <w:rsid w:val="007B2457"/>
    <w:rsid w:val="007C3D51"/>
    <w:rsid w:val="007F0197"/>
    <w:rsid w:val="00810BED"/>
    <w:rsid w:val="00833C84"/>
    <w:rsid w:val="00855B80"/>
    <w:rsid w:val="00857D46"/>
    <w:rsid w:val="0087349A"/>
    <w:rsid w:val="00886476"/>
    <w:rsid w:val="00890F3A"/>
    <w:rsid w:val="008A7765"/>
    <w:rsid w:val="008C61DC"/>
    <w:rsid w:val="00902E05"/>
    <w:rsid w:val="009063EB"/>
    <w:rsid w:val="0090742A"/>
    <w:rsid w:val="00914EED"/>
    <w:rsid w:val="009258DD"/>
    <w:rsid w:val="009352B4"/>
    <w:rsid w:val="00970462"/>
    <w:rsid w:val="009C16DC"/>
    <w:rsid w:val="009E715E"/>
    <w:rsid w:val="00A34B3A"/>
    <w:rsid w:val="00A34FAC"/>
    <w:rsid w:val="00A40CBD"/>
    <w:rsid w:val="00A42484"/>
    <w:rsid w:val="00A5100A"/>
    <w:rsid w:val="00A550AA"/>
    <w:rsid w:val="00A71E06"/>
    <w:rsid w:val="00A8601F"/>
    <w:rsid w:val="00A864F8"/>
    <w:rsid w:val="00A878EA"/>
    <w:rsid w:val="00AA690E"/>
    <w:rsid w:val="00AA788B"/>
    <w:rsid w:val="00AB0CEB"/>
    <w:rsid w:val="00AB3AA4"/>
    <w:rsid w:val="00AB47E6"/>
    <w:rsid w:val="00AB4E4D"/>
    <w:rsid w:val="00AC307F"/>
    <w:rsid w:val="00AC4CF9"/>
    <w:rsid w:val="00AC6042"/>
    <w:rsid w:val="00AE0789"/>
    <w:rsid w:val="00B11F55"/>
    <w:rsid w:val="00B21FA4"/>
    <w:rsid w:val="00B23181"/>
    <w:rsid w:val="00B41869"/>
    <w:rsid w:val="00B43D65"/>
    <w:rsid w:val="00B501B9"/>
    <w:rsid w:val="00B81083"/>
    <w:rsid w:val="00B86D45"/>
    <w:rsid w:val="00BA3CB5"/>
    <w:rsid w:val="00BC3696"/>
    <w:rsid w:val="00BD6E6B"/>
    <w:rsid w:val="00BF262D"/>
    <w:rsid w:val="00C30916"/>
    <w:rsid w:val="00C436A5"/>
    <w:rsid w:val="00C66D6F"/>
    <w:rsid w:val="00C7765E"/>
    <w:rsid w:val="00C827A1"/>
    <w:rsid w:val="00C93BD0"/>
    <w:rsid w:val="00C94CFD"/>
    <w:rsid w:val="00CA0669"/>
    <w:rsid w:val="00CA622C"/>
    <w:rsid w:val="00D44338"/>
    <w:rsid w:val="00D50764"/>
    <w:rsid w:val="00D74BB6"/>
    <w:rsid w:val="00D808C7"/>
    <w:rsid w:val="00D85F5E"/>
    <w:rsid w:val="00DA50B7"/>
    <w:rsid w:val="00DB5C45"/>
    <w:rsid w:val="00DC52C2"/>
    <w:rsid w:val="00DC5D0C"/>
    <w:rsid w:val="00DD2D01"/>
    <w:rsid w:val="00DD3909"/>
    <w:rsid w:val="00DE2267"/>
    <w:rsid w:val="00DE3563"/>
    <w:rsid w:val="00DF4D36"/>
    <w:rsid w:val="00E255E4"/>
    <w:rsid w:val="00E311DC"/>
    <w:rsid w:val="00E44B9C"/>
    <w:rsid w:val="00E62FCA"/>
    <w:rsid w:val="00E85092"/>
    <w:rsid w:val="00E86E83"/>
    <w:rsid w:val="00EA1C8B"/>
    <w:rsid w:val="00EA5320"/>
    <w:rsid w:val="00EB09A2"/>
    <w:rsid w:val="00EB5E6E"/>
    <w:rsid w:val="00F11520"/>
    <w:rsid w:val="00F367A4"/>
    <w:rsid w:val="00F4022D"/>
    <w:rsid w:val="00F750A4"/>
    <w:rsid w:val="00F93D0F"/>
    <w:rsid w:val="00FC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ED97D6B"/>
  <w15:chartTrackingRefBased/>
  <w15:docId w15:val="{8CB9347C-3BA3-43D1-B6DC-9283F05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A4"/>
    <w:pPr>
      <w:spacing w:after="0" w:line="240" w:lineRule="auto"/>
    </w:pPr>
  </w:style>
  <w:style w:type="paragraph" w:styleId="Header">
    <w:name w:val="header"/>
    <w:basedOn w:val="Normal"/>
    <w:link w:val="HeaderChar"/>
    <w:uiPriority w:val="99"/>
    <w:unhideWhenUsed/>
    <w:rsid w:val="0078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4"/>
  </w:style>
  <w:style w:type="paragraph" w:styleId="Footer">
    <w:name w:val="footer"/>
    <w:basedOn w:val="Normal"/>
    <w:link w:val="FooterChar"/>
    <w:uiPriority w:val="99"/>
    <w:unhideWhenUsed/>
    <w:rsid w:val="0078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4"/>
  </w:style>
  <w:style w:type="table" w:styleId="TableGrid">
    <w:name w:val="Table Grid"/>
    <w:basedOn w:val="TableNormal"/>
    <w:uiPriority w:val="39"/>
    <w:rsid w:val="00783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6"/>
    <w:rPr>
      <w:rFonts w:ascii="Segoe UI" w:hAnsi="Segoe UI" w:cs="Segoe UI"/>
      <w:sz w:val="18"/>
      <w:szCs w:val="18"/>
    </w:rPr>
  </w:style>
  <w:style w:type="paragraph" w:styleId="ListParagraph">
    <w:name w:val="List Paragraph"/>
    <w:basedOn w:val="Normal"/>
    <w:uiPriority w:val="34"/>
    <w:qFormat/>
    <w:rsid w:val="00DF4D36"/>
    <w:pPr>
      <w:ind w:left="720"/>
      <w:contextualSpacing/>
    </w:pPr>
  </w:style>
  <w:style w:type="character" w:styleId="CommentReference">
    <w:name w:val="annotation reference"/>
    <w:basedOn w:val="DefaultParagraphFont"/>
    <w:uiPriority w:val="99"/>
    <w:semiHidden/>
    <w:unhideWhenUsed/>
    <w:rsid w:val="00AA690E"/>
    <w:rPr>
      <w:sz w:val="16"/>
      <w:szCs w:val="16"/>
    </w:rPr>
  </w:style>
  <w:style w:type="paragraph" w:styleId="CommentText">
    <w:name w:val="annotation text"/>
    <w:basedOn w:val="Normal"/>
    <w:link w:val="CommentTextChar"/>
    <w:uiPriority w:val="99"/>
    <w:semiHidden/>
    <w:unhideWhenUsed/>
    <w:rsid w:val="00AA690E"/>
    <w:pPr>
      <w:spacing w:line="240" w:lineRule="auto"/>
    </w:pPr>
    <w:rPr>
      <w:sz w:val="20"/>
      <w:szCs w:val="20"/>
    </w:rPr>
  </w:style>
  <w:style w:type="character" w:customStyle="1" w:styleId="CommentTextChar">
    <w:name w:val="Comment Text Char"/>
    <w:basedOn w:val="DefaultParagraphFont"/>
    <w:link w:val="CommentText"/>
    <w:uiPriority w:val="99"/>
    <w:semiHidden/>
    <w:rsid w:val="00AA690E"/>
    <w:rPr>
      <w:sz w:val="20"/>
      <w:szCs w:val="20"/>
    </w:rPr>
  </w:style>
  <w:style w:type="paragraph" w:styleId="CommentSubject">
    <w:name w:val="annotation subject"/>
    <w:basedOn w:val="CommentText"/>
    <w:next w:val="CommentText"/>
    <w:link w:val="CommentSubjectChar"/>
    <w:uiPriority w:val="99"/>
    <w:semiHidden/>
    <w:unhideWhenUsed/>
    <w:rsid w:val="00AA690E"/>
    <w:rPr>
      <w:b/>
      <w:bCs/>
    </w:rPr>
  </w:style>
  <w:style w:type="character" w:customStyle="1" w:styleId="CommentSubjectChar">
    <w:name w:val="Comment Subject Char"/>
    <w:basedOn w:val="CommentTextChar"/>
    <w:link w:val="CommentSubject"/>
    <w:uiPriority w:val="99"/>
    <w:semiHidden/>
    <w:rsid w:val="00AA690E"/>
    <w:rPr>
      <w:b/>
      <w:bCs/>
      <w:sz w:val="20"/>
      <w:szCs w:val="20"/>
    </w:rPr>
  </w:style>
  <w:style w:type="paragraph" w:customStyle="1" w:styleId="Default">
    <w:name w:val="Default"/>
    <w:rsid w:val="00C827A1"/>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C3696"/>
  </w:style>
  <w:style w:type="character" w:customStyle="1" w:styleId="normaltextrun">
    <w:name w:val="normaltextrun"/>
    <w:basedOn w:val="DefaultParagraphFont"/>
    <w:rsid w:val="00BC3696"/>
  </w:style>
  <w:style w:type="character" w:customStyle="1" w:styleId="eop">
    <w:name w:val="eop"/>
    <w:basedOn w:val="DefaultParagraphFont"/>
    <w:rsid w:val="00BC3696"/>
  </w:style>
  <w:style w:type="paragraph" w:customStyle="1" w:styleId="outlineelement">
    <w:name w:val="outlineelement"/>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27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76668">
      <w:bodyDiv w:val="1"/>
      <w:marLeft w:val="0"/>
      <w:marRight w:val="0"/>
      <w:marTop w:val="0"/>
      <w:marBottom w:val="0"/>
      <w:divBdr>
        <w:top w:val="none" w:sz="0" w:space="0" w:color="auto"/>
        <w:left w:val="none" w:sz="0" w:space="0" w:color="auto"/>
        <w:bottom w:val="none" w:sz="0" w:space="0" w:color="auto"/>
        <w:right w:val="none" w:sz="0" w:space="0" w:color="auto"/>
      </w:divBdr>
      <w:divsChild>
        <w:div w:id="82264258">
          <w:marLeft w:val="0"/>
          <w:marRight w:val="30"/>
          <w:marTop w:val="0"/>
          <w:marBottom w:val="0"/>
          <w:divBdr>
            <w:top w:val="none" w:sz="0" w:space="0" w:color="auto"/>
            <w:left w:val="none" w:sz="0" w:space="0" w:color="auto"/>
            <w:bottom w:val="none" w:sz="0" w:space="0" w:color="auto"/>
            <w:right w:val="none" w:sz="0" w:space="0" w:color="auto"/>
          </w:divBdr>
          <w:divsChild>
            <w:div w:id="505369139">
              <w:marLeft w:val="0"/>
              <w:marRight w:val="0"/>
              <w:marTop w:val="0"/>
              <w:marBottom w:val="0"/>
              <w:divBdr>
                <w:top w:val="none" w:sz="0" w:space="0" w:color="auto"/>
                <w:left w:val="none" w:sz="0" w:space="0" w:color="auto"/>
                <w:bottom w:val="none" w:sz="0" w:space="0" w:color="auto"/>
                <w:right w:val="none" w:sz="0" w:space="0" w:color="auto"/>
              </w:divBdr>
              <w:divsChild>
                <w:div w:id="705367979">
                  <w:marLeft w:val="0"/>
                  <w:marRight w:val="0"/>
                  <w:marTop w:val="0"/>
                  <w:marBottom w:val="0"/>
                  <w:divBdr>
                    <w:top w:val="none" w:sz="0" w:space="0" w:color="auto"/>
                    <w:left w:val="none" w:sz="0" w:space="0" w:color="auto"/>
                    <w:bottom w:val="none" w:sz="0" w:space="0" w:color="auto"/>
                    <w:right w:val="none" w:sz="0" w:space="0" w:color="auto"/>
                  </w:divBdr>
                  <w:divsChild>
                    <w:div w:id="7715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1276">
      <w:bodyDiv w:val="1"/>
      <w:marLeft w:val="0"/>
      <w:marRight w:val="0"/>
      <w:marTop w:val="0"/>
      <w:marBottom w:val="0"/>
      <w:divBdr>
        <w:top w:val="none" w:sz="0" w:space="0" w:color="auto"/>
        <w:left w:val="none" w:sz="0" w:space="0" w:color="auto"/>
        <w:bottom w:val="none" w:sz="0" w:space="0" w:color="auto"/>
        <w:right w:val="none" w:sz="0" w:space="0" w:color="auto"/>
      </w:divBdr>
      <w:divsChild>
        <w:div w:id="641615567">
          <w:marLeft w:val="0"/>
          <w:marRight w:val="0"/>
          <w:marTop w:val="0"/>
          <w:marBottom w:val="0"/>
          <w:divBdr>
            <w:top w:val="none" w:sz="0" w:space="0" w:color="auto"/>
            <w:left w:val="none" w:sz="0" w:space="0" w:color="auto"/>
            <w:bottom w:val="none" w:sz="0" w:space="0" w:color="auto"/>
            <w:right w:val="none" w:sz="0" w:space="0" w:color="auto"/>
          </w:divBdr>
        </w:div>
        <w:div w:id="146286237">
          <w:marLeft w:val="0"/>
          <w:marRight w:val="0"/>
          <w:marTop w:val="0"/>
          <w:marBottom w:val="0"/>
          <w:divBdr>
            <w:top w:val="none" w:sz="0" w:space="0" w:color="auto"/>
            <w:left w:val="none" w:sz="0" w:space="0" w:color="auto"/>
            <w:bottom w:val="none" w:sz="0" w:space="0" w:color="auto"/>
            <w:right w:val="none" w:sz="0" w:space="0" w:color="auto"/>
          </w:divBdr>
        </w:div>
        <w:div w:id="1475029366">
          <w:marLeft w:val="0"/>
          <w:marRight w:val="0"/>
          <w:marTop w:val="0"/>
          <w:marBottom w:val="0"/>
          <w:divBdr>
            <w:top w:val="none" w:sz="0" w:space="0" w:color="auto"/>
            <w:left w:val="none" w:sz="0" w:space="0" w:color="auto"/>
            <w:bottom w:val="none" w:sz="0" w:space="0" w:color="auto"/>
            <w:right w:val="none" w:sz="0" w:space="0" w:color="auto"/>
          </w:divBdr>
        </w:div>
        <w:div w:id="719329652">
          <w:marLeft w:val="0"/>
          <w:marRight w:val="0"/>
          <w:marTop w:val="0"/>
          <w:marBottom w:val="0"/>
          <w:divBdr>
            <w:top w:val="none" w:sz="0" w:space="0" w:color="auto"/>
            <w:left w:val="none" w:sz="0" w:space="0" w:color="auto"/>
            <w:bottom w:val="none" w:sz="0" w:space="0" w:color="auto"/>
            <w:right w:val="none" w:sz="0" w:space="0" w:color="auto"/>
          </w:divBdr>
        </w:div>
        <w:div w:id="2085177906">
          <w:marLeft w:val="0"/>
          <w:marRight w:val="0"/>
          <w:marTop w:val="0"/>
          <w:marBottom w:val="0"/>
          <w:divBdr>
            <w:top w:val="none" w:sz="0" w:space="0" w:color="auto"/>
            <w:left w:val="none" w:sz="0" w:space="0" w:color="auto"/>
            <w:bottom w:val="none" w:sz="0" w:space="0" w:color="auto"/>
            <w:right w:val="none" w:sz="0" w:space="0" w:color="auto"/>
          </w:divBdr>
          <w:divsChild>
            <w:div w:id="358118887">
              <w:marLeft w:val="0"/>
              <w:marRight w:val="0"/>
              <w:marTop w:val="0"/>
              <w:marBottom w:val="0"/>
              <w:divBdr>
                <w:top w:val="none" w:sz="0" w:space="0" w:color="auto"/>
                <w:left w:val="none" w:sz="0" w:space="0" w:color="auto"/>
                <w:bottom w:val="none" w:sz="0" w:space="0" w:color="auto"/>
                <w:right w:val="none" w:sz="0" w:space="0" w:color="auto"/>
              </w:divBdr>
            </w:div>
            <w:div w:id="998270129">
              <w:marLeft w:val="0"/>
              <w:marRight w:val="0"/>
              <w:marTop w:val="0"/>
              <w:marBottom w:val="0"/>
              <w:divBdr>
                <w:top w:val="none" w:sz="0" w:space="0" w:color="auto"/>
                <w:left w:val="none" w:sz="0" w:space="0" w:color="auto"/>
                <w:bottom w:val="none" w:sz="0" w:space="0" w:color="auto"/>
                <w:right w:val="none" w:sz="0" w:space="0" w:color="auto"/>
              </w:divBdr>
            </w:div>
            <w:div w:id="166948441">
              <w:marLeft w:val="0"/>
              <w:marRight w:val="0"/>
              <w:marTop w:val="0"/>
              <w:marBottom w:val="0"/>
              <w:divBdr>
                <w:top w:val="none" w:sz="0" w:space="0" w:color="auto"/>
                <w:left w:val="none" w:sz="0" w:space="0" w:color="auto"/>
                <w:bottom w:val="none" w:sz="0" w:space="0" w:color="auto"/>
                <w:right w:val="none" w:sz="0" w:space="0" w:color="auto"/>
              </w:divBdr>
            </w:div>
            <w:div w:id="2020154623">
              <w:marLeft w:val="0"/>
              <w:marRight w:val="0"/>
              <w:marTop w:val="0"/>
              <w:marBottom w:val="0"/>
              <w:divBdr>
                <w:top w:val="none" w:sz="0" w:space="0" w:color="auto"/>
                <w:left w:val="none" w:sz="0" w:space="0" w:color="auto"/>
                <w:bottom w:val="none" w:sz="0" w:space="0" w:color="auto"/>
                <w:right w:val="none" w:sz="0" w:space="0" w:color="auto"/>
              </w:divBdr>
            </w:div>
            <w:div w:id="346175995">
              <w:marLeft w:val="0"/>
              <w:marRight w:val="0"/>
              <w:marTop w:val="0"/>
              <w:marBottom w:val="0"/>
              <w:divBdr>
                <w:top w:val="none" w:sz="0" w:space="0" w:color="auto"/>
                <w:left w:val="none" w:sz="0" w:space="0" w:color="auto"/>
                <w:bottom w:val="none" w:sz="0" w:space="0" w:color="auto"/>
                <w:right w:val="none" w:sz="0" w:space="0" w:color="auto"/>
              </w:divBdr>
            </w:div>
          </w:divsChild>
        </w:div>
        <w:div w:id="1678731108">
          <w:marLeft w:val="0"/>
          <w:marRight w:val="0"/>
          <w:marTop w:val="0"/>
          <w:marBottom w:val="0"/>
          <w:divBdr>
            <w:top w:val="none" w:sz="0" w:space="0" w:color="auto"/>
            <w:left w:val="none" w:sz="0" w:space="0" w:color="auto"/>
            <w:bottom w:val="none" w:sz="0" w:space="0" w:color="auto"/>
            <w:right w:val="none" w:sz="0" w:space="0" w:color="auto"/>
          </w:divBdr>
          <w:divsChild>
            <w:div w:id="2142649607">
              <w:marLeft w:val="0"/>
              <w:marRight w:val="0"/>
              <w:marTop w:val="0"/>
              <w:marBottom w:val="0"/>
              <w:divBdr>
                <w:top w:val="none" w:sz="0" w:space="0" w:color="auto"/>
                <w:left w:val="none" w:sz="0" w:space="0" w:color="auto"/>
                <w:bottom w:val="none" w:sz="0" w:space="0" w:color="auto"/>
                <w:right w:val="none" w:sz="0" w:space="0" w:color="auto"/>
              </w:divBdr>
            </w:div>
            <w:div w:id="24983569">
              <w:marLeft w:val="0"/>
              <w:marRight w:val="0"/>
              <w:marTop w:val="0"/>
              <w:marBottom w:val="0"/>
              <w:divBdr>
                <w:top w:val="none" w:sz="0" w:space="0" w:color="auto"/>
                <w:left w:val="none" w:sz="0" w:space="0" w:color="auto"/>
                <w:bottom w:val="none" w:sz="0" w:space="0" w:color="auto"/>
                <w:right w:val="none" w:sz="0" w:space="0" w:color="auto"/>
              </w:divBdr>
            </w:div>
            <w:div w:id="554005236">
              <w:marLeft w:val="0"/>
              <w:marRight w:val="0"/>
              <w:marTop w:val="0"/>
              <w:marBottom w:val="0"/>
              <w:divBdr>
                <w:top w:val="none" w:sz="0" w:space="0" w:color="auto"/>
                <w:left w:val="none" w:sz="0" w:space="0" w:color="auto"/>
                <w:bottom w:val="none" w:sz="0" w:space="0" w:color="auto"/>
                <w:right w:val="none" w:sz="0" w:space="0" w:color="auto"/>
              </w:divBdr>
            </w:div>
            <w:div w:id="558827776">
              <w:marLeft w:val="0"/>
              <w:marRight w:val="0"/>
              <w:marTop w:val="0"/>
              <w:marBottom w:val="0"/>
              <w:divBdr>
                <w:top w:val="none" w:sz="0" w:space="0" w:color="auto"/>
                <w:left w:val="none" w:sz="0" w:space="0" w:color="auto"/>
                <w:bottom w:val="none" w:sz="0" w:space="0" w:color="auto"/>
                <w:right w:val="none" w:sz="0" w:space="0" w:color="auto"/>
              </w:divBdr>
            </w:div>
            <w:div w:id="1851992273">
              <w:marLeft w:val="0"/>
              <w:marRight w:val="0"/>
              <w:marTop w:val="0"/>
              <w:marBottom w:val="0"/>
              <w:divBdr>
                <w:top w:val="none" w:sz="0" w:space="0" w:color="auto"/>
                <w:left w:val="none" w:sz="0" w:space="0" w:color="auto"/>
                <w:bottom w:val="none" w:sz="0" w:space="0" w:color="auto"/>
                <w:right w:val="none" w:sz="0" w:space="0" w:color="auto"/>
              </w:divBdr>
            </w:div>
          </w:divsChild>
        </w:div>
        <w:div w:id="1928148159">
          <w:marLeft w:val="0"/>
          <w:marRight w:val="0"/>
          <w:marTop w:val="0"/>
          <w:marBottom w:val="0"/>
          <w:divBdr>
            <w:top w:val="none" w:sz="0" w:space="0" w:color="auto"/>
            <w:left w:val="none" w:sz="0" w:space="0" w:color="auto"/>
            <w:bottom w:val="none" w:sz="0" w:space="0" w:color="auto"/>
            <w:right w:val="none" w:sz="0" w:space="0" w:color="auto"/>
          </w:divBdr>
          <w:divsChild>
            <w:div w:id="2065523933">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1940019750">
              <w:marLeft w:val="0"/>
              <w:marRight w:val="0"/>
              <w:marTop w:val="0"/>
              <w:marBottom w:val="0"/>
              <w:divBdr>
                <w:top w:val="none" w:sz="0" w:space="0" w:color="auto"/>
                <w:left w:val="none" w:sz="0" w:space="0" w:color="auto"/>
                <w:bottom w:val="none" w:sz="0" w:space="0" w:color="auto"/>
                <w:right w:val="none" w:sz="0" w:space="0" w:color="auto"/>
              </w:divBdr>
            </w:div>
            <w:div w:id="1806584658">
              <w:marLeft w:val="0"/>
              <w:marRight w:val="0"/>
              <w:marTop w:val="0"/>
              <w:marBottom w:val="0"/>
              <w:divBdr>
                <w:top w:val="none" w:sz="0" w:space="0" w:color="auto"/>
                <w:left w:val="none" w:sz="0" w:space="0" w:color="auto"/>
                <w:bottom w:val="none" w:sz="0" w:space="0" w:color="auto"/>
                <w:right w:val="none" w:sz="0" w:space="0" w:color="auto"/>
              </w:divBdr>
            </w:div>
            <w:div w:id="34550584">
              <w:marLeft w:val="0"/>
              <w:marRight w:val="0"/>
              <w:marTop w:val="0"/>
              <w:marBottom w:val="0"/>
              <w:divBdr>
                <w:top w:val="none" w:sz="0" w:space="0" w:color="auto"/>
                <w:left w:val="none" w:sz="0" w:space="0" w:color="auto"/>
                <w:bottom w:val="none" w:sz="0" w:space="0" w:color="auto"/>
                <w:right w:val="none" w:sz="0" w:space="0" w:color="auto"/>
              </w:divBdr>
            </w:div>
          </w:divsChild>
        </w:div>
        <w:div w:id="576210372">
          <w:marLeft w:val="0"/>
          <w:marRight w:val="0"/>
          <w:marTop w:val="0"/>
          <w:marBottom w:val="0"/>
          <w:divBdr>
            <w:top w:val="none" w:sz="0" w:space="0" w:color="auto"/>
            <w:left w:val="none" w:sz="0" w:space="0" w:color="auto"/>
            <w:bottom w:val="none" w:sz="0" w:space="0" w:color="auto"/>
            <w:right w:val="none" w:sz="0" w:space="0" w:color="auto"/>
          </w:divBdr>
        </w:div>
        <w:div w:id="130482574">
          <w:marLeft w:val="0"/>
          <w:marRight w:val="0"/>
          <w:marTop w:val="0"/>
          <w:marBottom w:val="0"/>
          <w:divBdr>
            <w:top w:val="none" w:sz="0" w:space="0" w:color="auto"/>
            <w:left w:val="none" w:sz="0" w:space="0" w:color="auto"/>
            <w:bottom w:val="none" w:sz="0" w:space="0" w:color="auto"/>
            <w:right w:val="none" w:sz="0" w:space="0" w:color="auto"/>
          </w:divBdr>
          <w:divsChild>
            <w:div w:id="104933359">
              <w:marLeft w:val="-75"/>
              <w:marRight w:val="0"/>
              <w:marTop w:val="30"/>
              <w:marBottom w:val="30"/>
              <w:divBdr>
                <w:top w:val="none" w:sz="0" w:space="0" w:color="auto"/>
                <w:left w:val="none" w:sz="0" w:space="0" w:color="auto"/>
                <w:bottom w:val="none" w:sz="0" w:space="0" w:color="auto"/>
                <w:right w:val="none" w:sz="0" w:space="0" w:color="auto"/>
              </w:divBdr>
              <w:divsChild>
                <w:div w:id="940258348">
                  <w:marLeft w:val="0"/>
                  <w:marRight w:val="0"/>
                  <w:marTop w:val="0"/>
                  <w:marBottom w:val="0"/>
                  <w:divBdr>
                    <w:top w:val="none" w:sz="0" w:space="0" w:color="auto"/>
                    <w:left w:val="none" w:sz="0" w:space="0" w:color="auto"/>
                    <w:bottom w:val="none" w:sz="0" w:space="0" w:color="auto"/>
                    <w:right w:val="none" w:sz="0" w:space="0" w:color="auto"/>
                  </w:divBdr>
                  <w:divsChild>
                    <w:div w:id="120803428">
                      <w:marLeft w:val="0"/>
                      <w:marRight w:val="0"/>
                      <w:marTop w:val="0"/>
                      <w:marBottom w:val="0"/>
                      <w:divBdr>
                        <w:top w:val="none" w:sz="0" w:space="0" w:color="auto"/>
                        <w:left w:val="none" w:sz="0" w:space="0" w:color="auto"/>
                        <w:bottom w:val="none" w:sz="0" w:space="0" w:color="auto"/>
                        <w:right w:val="none" w:sz="0" w:space="0" w:color="auto"/>
                      </w:divBdr>
                    </w:div>
                  </w:divsChild>
                </w:div>
                <w:div w:id="249629331">
                  <w:marLeft w:val="0"/>
                  <w:marRight w:val="0"/>
                  <w:marTop w:val="0"/>
                  <w:marBottom w:val="0"/>
                  <w:divBdr>
                    <w:top w:val="none" w:sz="0" w:space="0" w:color="auto"/>
                    <w:left w:val="none" w:sz="0" w:space="0" w:color="auto"/>
                    <w:bottom w:val="none" w:sz="0" w:space="0" w:color="auto"/>
                    <w:right w:val="none" w:sz="0" w:space="0" w:color="auto"/>
                  </w:divBdr>
                  <w:divsChild>
                    <w:div w:id="94600718">
                      <w:marLeft w:val="0"/>
                      <w:marRight w:val="0"/>
                      <w:marTop w:val="0"/>
                      <w:marBottom w:val="0"/>
                      <w:divBdr>
                        <w:top w:val="none" w:sz="0" w:space="0" w:color="auto"/>
                        <w:left w:val="none" w:sz="0" w:space="0" w:color="auto"/>
                        <w:bottom w:val="none" w:sz="0" w:space="0" w:color="auto"/>
                        <w:right w:val="none" w:sz="0" w:space="0" w:color="auto"/>
                      </w:divBdr>
                    </w:div>
                  </w:divsChild>
                </w:div>
                <w:div w:id="451443781">
                  <w:marLeft w:val="0"/>
                  <w:marRight w:val="0"/>
                  <w:marTop w:val="0"/>
                  <w:marBottom w:val="0"/>
                  <w:divBdr>
                    <w:top w:val="none" w:sz="0" w:space="0" w:color="auto"/>
                    <w:left w:val="none" w:sz="0" w:space="0" w:color="auto"/>
                    <w:bottom w:val="none" w:sz="0" w:space="0" w:color="auto"/>
                    <w:right w:val="none" w:sz="0" w:space="0" w:color="auto"/>
                  </w:divBdr>
                  <w:divsChild>
                    <w:div w:id="1024866492">
                      <w:marLeft w:val="0"/>
                      <w:marRight w:val="0"/>
                      <w:marTop w:val="0"/>
                      <w:marBottom w:val="0"/>
                      <w:divBdr>
                        <w:top w:val="none" w:sz="0" w:space="0" w:color="auto"/>
                        <w:left w:val="none" w:sz="0" w:space="0" w:color="auto"/>
                        <w:bottom w:val="none" w:sz="0" w:space="0" w:color="auto"/>
                        <w:right w:val="none" w:sz="0" w:space="0" w:color="auto"/>
                      </w:divBdr>
                    </w:div>
                  </w:divsChild>
                </w:div>
                <w:div w:id="2062094048">
                  <w:marLeft w:val="0"/>
                  <w:marRight w:val="0"/>
                  <w:marTop w:val="0"/>
                  <w:marBottom w:val="0"/>
                  <w:divBdr>
                    <w:top w:val="none" w:sz="0" w:space="0" w:color="auto"/>
                    <w:left w:val="none" w:sz="0" w:space="0" w:color="auto"/>
                    <w:bottom w:val="none" w:sz="0" w:space="0" w:color="auto"/>
                    <w:right w:val="none" w:sz="0" w:space="0" w:color="auto"/>
                  </w:divBdr>
                  <w:divsChild>
                    <w:div w:id="459229522">
                      <w:marLeft w:val="0"/>
                      <w:marRight w:val="0"/>
                      <w:marTop w:val="0"/>
                      <w:marBottom w:val="0"/>
                      <w:divBdr>
                        <w:top w:val="none" w:sz="0" w:space="0" w:color="auto"/>
                        <w:left w:val="none" w:sz="0" w:space="0" w:color="auto"/>
                        <w:bottom w:val="none" w:sz="0" w:space="0" w:color="auto"/>
                        <w:right w:val="none" w:sz="0" w:space="0" w:color="auto"/>
                      </w:divBdr>
                    </w:div>
                  </w:divsChild>
                </w:div>
                <w:div w:id="1879465298">
                  <w:marLeft w:val="0"/>
                  <w:marRight w:val="0"/>
                  <w:marTop w:val="0"/>
                  <w:marBottom w:val="0"/>
                  <w:divBdr>
                    <w:top w:val="none" w:sz="0" w:space="0" w:color="auto"/>
                    <w:left w:val="none" w:sz="0" w:space="0" w:color="auto"/>
                    <w:bottom w:val="none" w:sz="0" w:space="0" w:color="auto"/>
                    <w:right w:val="none" w:sz="0" w:space="0" w:color="auto"/>
                  </w:divBdr>
                  <w:divsChild>
                    <w:div w:id="892889235">
                      <w:marLeft w:val="0"/>
                      <w:marRight w:val="0"/>
                      <w:marTop w:val="0"/>
                      <w:marBottom w:val="0"/>
                      <w:divBdr>
                        <w:top w:val="none" w:sz="0" w:space="0" w:color="auto"/>
                        <w:left w:val="none" w:sz="0" w:space="0" w:color="auto"/>
                        <w:bottom w:val="none" w:sz="0" w:space="0" w:color="auto"/>
                        <w:right w:val="none" w:sz="0" w:space="0" w:color="auto"/>
                      </w:divBdr>
                    </w:div>
                  </w:divsChild>
                </w:div>
                <w:div w:id="461391476">
                  <w:marLeft w:val="0"/>
                  <w:marRight w:val="0"/>
                  <w:marTop w:val="0"/>
                  <w:marBottom w:val="0"/>
                  <w:divBdr>
                    <w:top w:val="none" w:sz="0" w:space="0" w:color="auto"/>
                    <w:left w:val="none" w:sz="0" w:space="0" w:color="auto"/>
                    <w:bottom w:val="none" w:sz="0" w:space="0" w:color="auto"/>
                    <w:right w:val="none" w:sz="0" w:space="0" w:color="auto"/>
                  </w:divBdr>
                  <w:divsChild>
                    <w:div w:id="678892039">
                      <w:marLeft w:val="0"/>
                      <w:marRight w:val="0"/>
                      <w:marTop w:val="0"/>
                      <w:marBottom w:val="0"/>
                      <w:divBdr>
                        <w:top w:val="none" w:sz="0" w:space="0" w:color="auto"/>
                        <w:left w:val="none" w:sz="0" w:space="0" w:color="auto"/>
                        <w:bottom w:val="none" w:sz="0" w:space="0" w:color="auto"/>
                        <w:right w:val="none" w:sz="0" w:space="0" w:color="auto"/>
                      </w:divBdr>
                    </w:div>
                  </w:divsChild>
                </w:div>
                <w:div w:id="1976982477">
                  <w:marLeft w:val="0"/>
                  <w:marRight w:val="0"/>
                  <w:marTop w:val="0"/>
                  <w:marBottom w:val="0"/>
                  <w:divBdr>
                    <w:top w:val="none" w:sz="0" w:space="0" w:color="auto"/>
                    <w:left w:val="none" w:sz="0" w:space="0" w:color="auto"/>
                    <w:bottom w:val="none" w:sz="0" w:space="0" w:color="auto"/>
                    <w:right w:val="none" w:sz="0" w:space="0" w:color="auto"/>
                  </w:divBdr>
                  <w:divsChild>
                    <w:div w:id="2137529599">
                      <w:marLeft w:val="0"/>
                      <w:marRight w:val="0"/>
                      <w:marTop w:val="0"/>
                      <w:marBottom w:val="0"/>
                      <w:divBdr>
                        <w:top w:val="none" w:sz="0" w:space="0" w:color="auto"/>
                        <w:left w:val="none" w:sz="0" w:space="0" w:color="auto"/>
                        <w:bottom w:val="none" w:sz="0" w:space="0" w:color="auto"/>
                        <w:right w:val="none" w:sz="0" w:space="0" w:color="auto"/>
                      </w:divBdr>
                    </w:div>
                  </w:divsChild>
                </w:div>
                <w:div w:id="1452556200">
                  <w:marLeft w:val="0"/>
                  <w:marRight w:val="0"/>
                  <w:marTop w:val="0"/>
                  <w:marBottom w:val="0"/>
                  <w:divBdr>
                    <w:top w:val="none" w:sz="0" w:space="0" w:color="auto"/>
                    <w:left w:val="none" w:sz="0" w:space="0" w:color="auto"/>
                    <w:bottom w:val="none" w:sz="0" w:space="0" w:color="auto"/>
                    <w:right w:val="none" w:sz="0" w:space="0" w:color="auto"/>
                  </w:divBdr>
                  <w:divsChild>
                    <w:div w:id="1520042120">
                      <w:marLeft w:val="0"/>
                      <w:marRight w:val="0"/>
                      <w:marTop w:val="0"/>
                      <w:marBottom w:val="0"/>
                      <w:divBdr>
                        <w:top w:val="none" w:sz="0" w:space="0" w:color="auto"/>
                        <w:left w:val="none" w:sz="0" w:space="0" w:color="auto"/>
                        <w:bottom w:val="none" w:sz="0" w:space="0" w:color="auto"/>
                        <w:right w:val="none" w:sz="0" w:space="0" w:color="auto"/>
                      </w:divBdr>
                    </w:div>
                  </w:divsChild>
                </w:div>
                <w:div w:id="1010329777">
                  <w:marLeft w:val="0"/>
                  <w:marRight w:val="0"/>
                  <w:marTop w:val="0"/>
                  <w:marBottom w:val="0"/>
                  <w:divBdr>
                    <w:top w:val="none" w:sz="0" w:space="0" w:color="auto"/>
                    <w:left w:val="none" w:sz="0" w:space="0" w:color="auto"/>
                    <w:bottom w:val="none" w:sz="0" w:space="0" w:color="auto"/>
                    <w:right w:val="none" w:sz="0" w:space="0" w:color="auto"/>
                  </w:divBdr>
                  <w:divsChild>
                    <w:div w:id="904340404">
                      <w:marLeft w:val="0"/>
                      <w:marRight w:val="0"/>
                      <w:marTop w:val="0"/>
                      <w:marBottom w:val="0"/>
                      <w:divBdr>
                        <w:top w:val="none" w:sz="0" w:space="0" w:color="auto"/>
                        <w:left w:val="none" w:sz="0" w:space="0" w:color="auto"/>
                        <w:bottom w:val="none" w:sz="0" w:space="0" w:color="auto"/>
                        <w:right w:val="none" w:sz="0" w:space="0" w:color="auto"/>
                      </w:divBdr>
                    </w:div>
                  </w:divsChild>
                </w:div>
                <w:div w:id="1184249867">
                  <w:marLeft w:val="0"/>
                  <w:marRight w:val="0"/>
                  <w:marTop w:val="0"/>
                  <w:marBottom w:val="0"/>
                  <w:divBdr>
                    <w:top w:val="none" w:sz="0" w:space="0" w:color="auto"/>
                    <w:left w:val="none" w:sz="0" w:space="0" w:color="auto"/>
                    <w:bottom w:val="none" w:sz="0" w:space="0" w:color="auto"/>
                    <w:right w:val="none" w:sz="0" w:space="0" w:color="auto"/>
                  </w:divBdr>
                  <w:divsChild>
                    <w:div w:id="1846938239">
                      <w:marLeft w:val="0"/>
                      <w:marRight w:val="0"/>
                      <w:marTop w:val="0"/>
                      <w:marBottom w:val="0"/>
                      <w:divBdr>
                        <w:top w:val="none" w:sz="0" w:space="0" w:color="auto"/>
                        <w:left w:val="none" w:sz="0" w:space="0" w:color="auto"/>
                        <w:bottom w:val="none" w:sz="0" w:space="0" w:color="auto"/>
                        <w:right w:val="none" w:sz="0" w:space="0" w:color="auto"/>
                      </w:divBdr>
                    </w:div>
                  </w:divsChild>
                </w:div>
                <w:div w:id="956833720">
                  <w:marLeft w:val="0"/>
                  <w:marRight w:val="0"/>
                  <w:marTop w:val="0"/>
                  <w:marBottom w:val="0"/>
                  <w:divBdr>
                    <w:top w:val="none" w:sz="0" w:space="0" w:color="auto"/>
                    <w:left w:val="none" w:sz="0" w:space="0" w:color="auto"/>
                    <w:bottom w:val="none" w:sz="0" w:space="0" w:color="auto"/>
                    <w:right w:val="none" w:sz="0" w:space="0" w:color="auto"/>
                  </w:divBdr>
                  <w:divsChild>
                    <w:div w:id="641891738">
                      <w:marLeft w:val="0"/>
                      <w:marRight w:val="0"/>
                      <w:marTop w:val="0"/>
                      <w:marBottom w:val="0"/>
                      <w:divBdr>
                        <w:top w:val="none" w:sz="0" w:space="0" w:color="auto"/>
                        <w:left w:val="none" w:sz="0" w:space="0" w:color="auto"/>
                        <w:bottom w:val="none" w:sz="0" w:space="0" w:color="auto"/>
                        <w:right w:val="none" w:sz="0" w:space="0" w:color="auto"/>
                      </w:divBdr>
                    </w:div>
                  </w:divsChild>
                </w:div>
                <w:div w:id="40443805">
                  <w:marLeft w:val="0"/>
                  <w:marRight w:val="0"/>
                  <w:marTop w:val="0"/>
                  <w:marBottom w:val="0"/>
                  <w:divBdr>
                    <w:top w:val="none" w:sz="0" w:space="0" w:color="auto"/>
                    <w:left w:val="none" w:sz="0" w:space="0" w:color="auto"/>
                    <w:bottom w:val="none" w:sz="0" w:space="0" w:color="auto"/>
                    <w:right w:val="none" w:sz="0" w:space="0" w:color="auto"/>
                  </w:divBdr>
                  <w:divsChild>
                    <w:div w:id="1943411013">
                      <w:marLeft w:val="0"/>
                      <w:marRight w:val="0"/>
                      <w:marTop w:val="0"/>
                      <w:marBottom w:val="0"/>
                      <w:divBdr>
                        <w:top w:val="none" w:sz="0" w:space="0" w:color="auto"/>
                        <w:left w:val="none" w:sz="0" w:space="0" w:color="auto"/>
                        <w:bottom w:val="none" w:sz="0" w:space="0" w:color="auto"/>
                        <w:right w:val="none" w:sz="0" w:space="0" w:color="auto"/>
                      </w:divBdr>
                    </w:div>
                  </w:divsChild>
                </w:div>
                <w:div w:id="1312368204">
                  <w:marLeft w:val="0"/>
                  <w:marRight w:val="0"/>
                  <w:marTop w:val="0"/>
                  <w:marBottom w:val="0"/>
                  <w:divBdr>
                    <w:top w:val="none" w:sz="0" w:space="0" w:color="auto"/>
                    <w:left w:val="none" w:sz="0" w:space="0" w:color="auto"/>
                    <w:bottom w:val="none" w:sz="0" w:space="0" w:color="auto"/>
                    <w:right w:val="none" w:sz="0" w:space="0" w:color="auto"/>
                  </w:divBdr>
                  <w:divsChild>
                    <w:div w:id="1720670977">
                      <w:marLeft w:val="0"/>
                      <w:marRight w:val="0"/>
                      <w:marTop w:val="0"/>
                      <w:marBottom w:val="0"/>
                      <w:divBdr>
                        <w:top w:val="none" w:sz="0" w:space="0" w:color="auto"/>
                        <w:left w:val="none" w:sz="0" w:space="0" w:color="auto"/>
                        <w:bottom w:val="none" w:sz="0" w:space="0" w:color="auto"/>
                        <w:right w:val="none" w:sz="0" w:space="0" w:color="auto"/>
                      </w:divBdr>
                    </w:div>
                  </w:divsChild>
                </w:div>
                <w:div w:id="1772970036">
                  <w:marLeft w:val="0"/>
                  <w:marRight w:val="0"/>
                  <w:marTop w:val="0"/>
                  <w:marBottom w:val="0"/>
                  <w:divBdr>
                    <w:top w:val="none" w:sz="0" w:space="0" w:color="auto"/>
                    <w:left w:val="none" w:sz="0" w:space="0" w:color="auto"/>
                    <w:bottom w:val="none" w:sz="0" w:space="0" w:color="auto"/>
                    <w:right w:val="none" w:sz="0" w:space="0" w:color="auto"/>
                  </w:divBdr>
                  <w:divsChild>
                    <w:div w:id="1194341639">
                      <w:marLeft w:val="0"/>
                      <w:marRight w:val="0"/>
                      <w:marTop w:val="0"/>
                      <w:marBottom w:val="0"/>
                      <w:divBdr>
                        <w:top w:val="none" w:sz="0" w:space="0" w:color="auto"/>
                        <w:left w:val="none" w:sz="0" w:space="0" w:color="auto"/>
                        <w:bottom w:val="none" w:sz="0" w:space="0" w:color="auto"/>
                        <w:right w:val="none" w:sz="0" w:space="0" w:color="auto"/>
                      </w:divBdr>
                    </w:div>
                  </w:divsChild>
                </w:div>
                <w:div w:id="1363243146">
                  <w:marLeft w:val="0"/>
                  <w:marRight w:val="0"/>
                  <w:marTop w:val="0"/>
                  <w:marBottom w:val="0"/>
                  <w:divBdr>
                    <w:top w:val="none" w:sz="0" w:space="0" w:color="auto"/>
                    <w:left w:val="none" w:sz="0" w:space="0" w:color="auto"/>
                    <w:bottom w:val="none" w:sz="0" w:space="0" w:color="auto"/>
                    <w:right w:val="none" w:sz="0" w:space="0" w:color="auto"/>
                  </w:divBdr>
                  <w:divsChild>
                    <w:div w:id="1545942192">
                      <w:marLeft w:val="0"/>
                      <w:marRight w:val="0"/>
                      <w:marTop w:val="0"/>
                      <w:marBottom w:val="0"/>
                      <w:divBdr>
                        <w:top w:val="none" w:sz="0" w:space="0" w:color="auto"/>
                        <w:left w:val="none" w:sz="0" w:space="0" w:color="auto"/>
                        <w:bottom w:val="none" w:sz="0" w:space="0" w:color="auto"/>
                        <w:right w:val="none" w:sz="0" w:space="0" w:color="auto"/>
                      </w:divBdr>
                    </w:div>
                  </w:divsChild>
                </w:div>
                <w:div w:id="1265844518">
                  <w:marLeft w:val="0"/>
                  <w:marRight w:val="0"/>
                  <w:marTop w:val="0"/>
                  <w:marBottom w:val="0"/>
                  <w:divBdr>
                    <w:top w:val="none" w:sz="0" w:space="0" w:color="auto"/>
                    <w:left w:val="none" w:sz="0" w:space="0" w:color="auto"/>
                    <w:bottom w:val="none" w:sz="0" w:space="0" w:color="auto"/>
                    <w:right w:val="none" w:sz="0" w:space="0" w:color="auto"/>
                  </w:divBdr>
                  <w:divsChild>
                    <w:div w:id="2134982986">
                      <w:marLeft w:val="0"/>
                      <w:marRight w:val="0"/>
                      <w:marTop w:val="0"/>
                      <w:marBottom w:val="0"/>
                      <w:divBdr>
                        <w:top w:val="none" w:sz="0" w:space="0" w:color="auto"/>
                        <w:left w:val="none" w:sz="0" w:space="0" w:color="auto"/>
                        <w:bottom w:val="none" w:sz="0" w:space="0" w:color="auto"/>
                        <w:right w:val="none" w:sz="0" w:space="0" w:color="auto"/>
                      </w:divBdr>
                    </w:div>
                  </w:divsChild>
                </w:div>
                <w:div w:id="795877319">
                  <w:marLeft w:val="0"/>
                  <w:marRight w:val="0"/>
                  <w:marTop w:val="0"/>
                  <w:marBottom w:val="0"/>
                  <w:divBdr>
                    <w:top w:val="none" w:sz="0" w:space="0" w:color="auto"/>
                    <w:left w:val="none" w:sz="0" w:space="0" w:color="auto"/>
                    <w:bottom w:val="none" w:sz="0" w:space="0" w:color="auto"/>
                    <w:right w:val="none" w:sz="0" w:space="0" w:color="auto"/>
                  </w:divBdr>
                  <w:divsChild>
                    <w:div w:id="1937862925">
                      <w:marLeft w:val="0"/>
                      <w:marRight w:val="0"/>
                      <w:marTop w:val="0"/>
                      <w:marBottom w:val="0"/>
                      <w:divBdr>
                        <w:top w:val="none" w:sz="0" w:space="0" w:color="auto"/>
                        <w:left w:val="none" w:sz="0" w:space="0" w:color="auto"/>
                        <w:bottom w:val="none" w:sz="0" w:space="0" w:color="auto"/>
                        <w:right w:val="none" w:sz="0" w:space="0" w:color="auto"/>
                      </w:divBdr>
                    </w:div>
                  </w:divsChild>
                </w:div>
                <w:div w:id="1389107567">
                  <w:marLeft w:val="0"/>
                  <w:marRight w:val="0"/>
                  <w:marTop w:val="0"/>
                  <w:marBottom w:val="0"/>
                  <w:divBdr>
                    <w:top w:val="none" w:sz="0" w:space="0" w:color="auto"/>
                    <w:left w:val="none" w:sz="0" w:space="0" w:color="auto"/>
                    <w:bottom w:val="none" w:sz="0" w:space="0" w:color="auto"/>
                    <w:right w:val="none" w:sz="0" w:space="0" w:color="auto"/>
                  </w:divBdr>
                  <w:divsChild>
                    <w:div w:id="651178190">
                      <w:marLeft w:val="0"/>
                      <w:marRight w:val="0"/>
                      <w:marTop w:val="0"/>
                      <w:marBottom w:val="0"/>
                      <w:divBdr>
                        <w:top w:val="none" w:sz="0" w:space="0" w:color="auto"/>
                        <w:left w:val="none" w:sz="0" w:space="0" w:color="auto"/>
                        <w:bottom w:val="none" w:sz="0" w:space="0" w:color="auto"/>
                        <w:right w:val="none" w:sz="0" w:space="0" w:color="auto"/>
                      </w:divBdr>
                    </w:div>
                  </w:divsChild>
                </w:div>
                <w:div w:id="124736006">
                  <w:marLeft w:val="0"/>
                  <w:marRight w:val="0"/>
                  <w:marTop w:val="0"/>
                  <w:marBottom w:val="0"/>
                  <w:divBdr>
                    <w:top w:val="none" w:sz="0" w:space="0" w:color="auto"/>
                    <w:left w:val="none" w:sz="0" w:space="0" w:color="auto"/>
                    <w:bottom w:val="none" w:sz="0" w:space="0" w:color="auto"/>
                    <w:right w:val="none" w:sz="0" w:space="0" w:color="auto"/>
                  </w:divBdr>
                  <w:divsChild>
                    <w:div w:id="1255944479">
                      <w:marLeft w:val="0"/>
                      <w:marRight w:val="0"/>
                      <w:marTop w:val="0"/>
                      <w:marBottom w:val="0"/>
                      <w:divBdr>
                        <w:top w:val="none" w:sz="0" w:space="0" w:color="auto"/>
                        <w:left w:val="none" w:sz="0" w:space="0" w:color="auto"/>
                        <w:bottom w:val="none" w:sz="0" w:space="0" w:color="auto"/>
                        <w:right w:val="none" w:sz="0" w:space="0" w:color="auto"/>
                      </w:divBdr>
                    </w:div>
                  </w:divsChild>
                </w:div>
                <w:div w:id="1907764606">
                  <w:marLeft w:val="0"/>
                  <w:marRight w:val="0"/>
                  <w:marTop w:val="0"/>
                  <w:marBottom w:val="0"/>
                  <w:divBdr>
                    <w:top w:val="none" w:sz="0" w:space="0" w:color="auto"/>
                    <w:left w:val="none" w:sz="0" w:space="0" w:color="auto"/>
                    <w:bottom w:val="none" w:sz="0" w:space="0" w:color="auto"/>
                    <w:right w:val="none" w:sz="0" w:space="0" w:color="auto"/>
                  </w:divBdr>
                  <w:divsChild>
                    <w:div w:id="1054083836">
                      <w:marLeft w:val="0"/>
                      <w:marRight w:val="0"/>
                      <w:marTop w:val="0"/>
                      <w:marBottom w:val="0"/>
                      <w:divBdr>
                        <w:top w:val="none" w:sz="0" w:space="0" w:color="auto"/>
                        <w:left w:val="none" w:sz="0" w:space="0" w:color="auto"/>
                        <w:bottom w:val="none" w:sz="0" w:space="0" w:color="auto"/>
                        <w:right w:val="none" w:sz="0" w:space="0" w:color="auto"/>
                      </w:divBdr>
                    </w:div>
                  </w:divsChild>
                </w:div>
                <w:div w:id="1582520265">
                  <w:marLeft w:val="0"/>
                  <w:marRight w:val="0"/>
                  <w:marTop w:val="0"/>
                  <w:marBottom w:val="0"/>
                  <w:divBdr>
                    <w:top w:val="none" w:sz="0" w:space="0" w:color="auto"/>
                    <w:left w:val="none" w:sz="0" w:space="0" w:color="auto"/>
                    <w:bottom w:val="none" w:sz="0" w:space="0" w:color="auto"/>
                    <w:right w:val="none" w:sz="0" w:space="0" w:color="auto"/>
                  </w:divBdr>
                  <w:divsChild>
                    <w:div w:id="1380011853">
                      <w:marLeft w:val="0"/>
                      <w:marRight w:val="0"/>
                      <w:marTop w:val="0"/>
                      <w:marBottom w:val="0"/>
                      <w:divBdr>
                        <w:top w:val="none" w:sz="0" w:space="0" w:color="auto"/>
                        <w:left w:val="none" w:sz="0" w:space="0" w:color="auto"/>
                        <w:bottom w:val="none" w:sz="0" w:space="0" w:color="auto"/>
                        <w:right w:val="none" w:sz="0" w:space="0" w:color="auto"/>
                      </w:divBdr>
                    </w:div>
                  </w:divsChild>
                </w:div>
                <w:div w:id="400950244">
                  <w:marLeft w:val="0"/>
                  <w:marRight w:val="0"/>
                  <w:marTop w:val="0"/>
                  <w:marBottom w:val="0"/>
                  <w:divBdr>
                    <w:top w:val="none" w:sz="0" w:space="0" w:color="auto"/>
                    <w:left w:val="none" w:sz="0" w:space="0" w:color="auto"/>
                    <w:bottom w:val="none" w:sz="0" w:space="0" w:color="auto"/>
                    <w:right w:val="none" w:sz="0" w:space="0" w:color="auto"/>
                  </w:divBdr>
                  <w:divsChild>
                    <w:div w:id="1811093069">
                      <w:marLeft w:val="0"/>
                      <w:marRight w:val="0"/>
                      <w:marTop w:val="0"/>
                      <w:marBottom w:val="0"/>
                      <w:divBdr>
                        <w:top w:val="none" w:sz="0" w:space="0" w:color="auto"/>
                        <w:left w:val="none" w:sz="0" w:space="0" w:color="auto"/>
                        <w:bottom w:val="none" w:sz="0" w:space="0" w:color="auto"/>
                        <w:right w:val="none" w:sz="0" w:space="0" w:color="auto"/>
                      </w:divBdr>
                    </w:div>
                  </w:divsChild>
                </w:div>
                <w:div w:id="1784109018">
                  <w:marLeft w:val="0"/>
                  <w:marRight w:val="0"/>
                  <w:marTop w:val="0"/>
                  <w:marBottom w:val="0"/>
                  <w:divBdr>
                    <w:top w:val="none" w:sz="0" w:space="0" w:color="auto"/>
                    <w:left w:val="none" w:sz="0" w:space="0" w:color="auto"/>
                    <w:bottom w:val="none" w:sz="0" w:space="0" w:color="auto"/>
                    <w:right w:val="none" w:sz="0" w:space="0" w:color="auto"/>
                  </w:divBdr>
                  <w:divsChild>
                    <w:div w:id="1072311132">
                      <w:marLeft w:val="0"/>
                      <w:marRight w:val="0"/>
                      <w:marTop w:val="0"/>
                      <w:marBottom w:val="0"/>
                      <w:divBdr>
                        <w:top w:val="none" w:sz="0" w:space="0" w:color="auto"/>
                        <w:left w:val="none" w:sz="0" w:space="0" w:color="auto"/>
                        <w:bottom w:val="none" w:sz="0" w:space="0" w:color="auto"/>
                        <w:right w:val="none" w:sz="0" w:space="0" w:color="auto"/>
                      </w:divBdr>
                    </w:div>
                  </w:divsChild>
                </w:div>
                <w:div w:id="812989370">
                  <w:marLeft w:val="0"/>
                  <w:marRight w:val="0"/>
                  <w:marTop w:val="0"/>
                  <w:marBottom w:val="0"/>
                  <w:divBdr>
                    <w:top w:val="none" w:sz="0" w:space="0" w:color="auto"/>
                    <w:left w:val="none" w:sz="0" w:space="0" w:color="auto"/>
                    <w:bottom w:val="none" w:sz="0" w:space="0" w:color="auto"/>
                    <w:right w:val="none" w:sz="0" w:space="0" w:color="auto"/>
                  </w:divBdr>
                  <w:divsChild>
                    <w:div w:id="1601453785">
                      <w:marLeft w:val="0"/>
                      <w:marRight w:val="0"/>
                      <w:marTop w:val="0"/>
                      <w:marBottom w:val="0"/>
                      <w:divBdr>
                        <w:top w:val="none" w:sz="0" w:space="0" w:color="auto"/>
                        <w:left w:val="none" w:sz="0" w:space="0" w:color="auto"/>
                        <w:bottom w:val="none" w:sz="0" w:space="0" w:color="auto"/>
                        <w:right w:val="none" w:sz="0" w:space="0" w:color="auto"/>
                      </w:divBdr>
                    </w:div>
                  </w:divsChild>
                </w:div>
                <w:div w:id="2030250223">
                  <w:marLeft w:val="0"/>
                  <w:marRight w:val="0"/>
                  <w:marTop w:val="0"/>
                  <w:marBottom w:val="0"/>
                  <w:divBdr>
                    <w:top w:val="none" w:sz="0" w:space="0" w:color="auto"/>
                    <w:left w:val="none" w:sz="0" w:space="0" w:color="auto"/>
                    <w:bottom w:val="none" w:sz="0" w:space="0" w:color="auto"/>
                    <w:right w:val="none" w:sz="0" w:space="0" w:color="auto"/>
                  </w:divBdr>
                  <w:divsChild>
                    <w:div w:id="1473519024">
                      <w:marLeft w:val="0"/>
                      <w:marRight w:val="0"/>
                      <w:marTop w:val="0"/>
                      <w:marBottom w:val="0"/>
                      <w:divBdr>
                        <w:top w:val="none" w:sz="0" w:space="0" w:color="auto"/>
                        <w:left w:val="none" w:sz="0" w:space="0" w:color="auto"/>
                        <w:bottom w:val="none" w:sz="0" w:space="0" w:color="auto"/>
                        <w:right w:val="none" w:sz="0" w:space="0" w:color="auto"/>
                      </w:divBdr>
                    </w:div>
                  </w:divsChild>
                </w:div>
                <w:div w:id="540943578">
                  <w:marLeft w:val="0"/>
                  <w:marRight w:val="0"/>
                  <w:marTop w:val="0"/>
                  <w:marBottom w:val="0"/>
                  <w:divBdr>
                    <w:top w:val="none" w:sz="0" w:space="0" w:color="auto"/>
                    <w:left w:val="none" w:sz="0" w:space="0" w:color="auto"/>
                    <w:bottom w:val="none" w:sz="0" w:space="0" w:color="auto"/>
                    <w:right w:val="none" w:sz="0" w:space="0" w:color="auto"/>
                  </w:divBdr>
                  <w:divsChild>
                    <w:div w:id="1596094039">
                      <w:marLeft w:val="0"/>
                      <w:marRight w:val="0"/>
                      <w:marTop w:val="0"/>
                      <w:marBottom w:val="0"/>
                      <w:divBdr>
                        <w:top w:val="none" w:sz="0" w:space="0" w:color="auto"/>
                        <w:left w:val="none" w:sz="0" w:space="0" w:color="auto"/>
                        <w:bottom w:val="none" w:sz="0" w:space="0" w:color="auto"/>
                        <w:right w:val="none" w:sz="0" w:space="0" w:color="auto"/>
                      </w:divBdr>
                    </w:div>
                  </w:divsChild>
                </w:div>
                <w:div w:id="732433980">
                  <w:marLeft w:val="0"/>
                  <w:marRight w:val="0"/>
                  <w:marTop w:val="0"/>
                  <w:marBottom w:val="0"/>
                  <w:divBdr>
                    <w:top w:val="none" w:sz="0" w:space="0" w:color="auto"/>
                    <w:left w:val="none" w:sz="0" w:space="0" w:color="auto"/>
                    <w:bottom w:val="none" w:sz="0" w:space="0" w:color="auto"/>
                    <w:right w:val="none" w:sz="0" w:space="0" w:color="auto"/>
                  </w:divBdr>
                  <w:divsChild>
                    <w:div w:id="1686131098">
                      <w:marLeft w:val="0"/>
                      <w:marRight w:val="0"/>
                      <w:marTop w:val="0"/>
                      <w:marBottom w:val="0"/>
                      <w:divBdr>
                        <w:top w:val="none" w:sz="0" w:space="0" w:color="auto"/>
                        <w:left w:val="none" w:sz="0" w:space="0" w:color="auto"/>
                        <w:bottom w:val="none" w:sz="0" w:space="0" w:color="auto"/>
                        <w:right w:val="none" w:sz="0" w:space="0" w:color="auto"/>
                      </w:divBdr>
                    </w:div>
                  </w:divsChild>
                </w:div>
                <w:div w:id="1744059857">
                  <w:marLeft w:val="0"/>
                  <w:marRight w:val="0"/>
                  <w:marTop w:val="0"/>
                  <w:marBottom w:val="0"/>
                  <w:divBdr>
                    <w:top w:val="none" w:sz="0" w:space="0" w:color="auto"/>
                    <w:left w:val="none" w:sz="0" w:space="0" w:color="auto"/>
                    <w:bottom w:val="none" w:sz="0" w:space="0" w:color="auto"/>
                    <w:right w:val="none" w:sz="0" w:space="0" w:color="auto"/>
                  </w:divBdr>
                  <w:divsChild>
                    <w:div w:id="760952061">
                      <w:marLeft w:val="0"/>
                      <w:marRight w:val="0"/>
                      <w:marTop w:val="0"/>
                      <w:marBottom w:val="0"/>
                      <w:divBdr>
                        <w:top w:val="none" w:sz="0" w:space="0" w:color="auto"/>
                        <w:left w:val="none" w:sz="0" w:space="0" w:color="auto"/>
                        <w:bottom w:val="none" w:sz="0" w:space="0" w:color="auto"/>
                        <w:right w:val="none" w:sz="0" w:space="0" w:color="auto"/>
                      </w:divBdr>
                    </w:div>
                  </w:divsChild>
                </w:div>
                <w:div w:id="1371880374">
                  <w:marLeft w:val="0"/>
                  <w:marRight w:val="0"/>
                  <w:marTop w:val="0"/>
                  <w:marBottom w:val="0"/>
                  <w:divBdr>
                    <w:top w:val="none" w:sz="0" w:space="0" w:color="auto"/>
                    <w:left w:val="none" w:sz="0" w:space="0" w:color="auto"/>
                    <w:bottom w:val="none" w:sz="0" w:space="0" w:color="auto"/>
                    <w:right w:val="none" w:sz="0" w:space="0" w:color="auto"/>
                  </w:divBdr>
                  <w:divsChild>
                    <w:div w:id="551696373">
                      <w:marLeft w:val="0"/>
                      <w:marRight w:val="0"/>
                      <w:marTop w:val="0"/>
                      <w:marBottom w:val="0"/>
                      <w:divBdr>
                        <w:top w:val="none" w:sz="0" w:space="0" w:color="auto"/>
                        <w:left w:val="none" w:sz="0" w:space="0" w:color="auto"/>
                        <w:bottom w:val="none" w:sz="0" w:space="0" w:color="auto"/>
                        <w:right w:val="none" w:sz="0" w:space="0" w:color="auto"/>
                      </w:divBdr>
                    </w:div>
                  </w:divsChild>
                </w:div>
                <w:div w:id="884758213">
                  <w:marLeft w:val="0"/>
                  <w:marRight w:val="0"/>
                  <w:marTop w:val="0"/>
                  <w:marBottom w:val="0"/>
                  <w:divBdr>
                    <w:top w:val="none" w:sz="0" w:space="0" w:color="auto"/>
                    <w:left w:val="none" w:sz="0" w:space="0" w:color="auto"/>
                    <w:bottom w:val="none" w:sz="0" w:space="0" w:color="auto"/>
                    <w:right w:val="none" w:sz="0" w:space="0" w:color="auto"/>
                  </w:divBdr>
                  <w:divsChild>
                    <w:div w:id="1272738078">
                      <w:marLeft w:val="0"/>
                      <w:marRight w:val="0"/>
                      <w:marTop w:val="0"/>
                      <w:marBottom w:val="0"/>
                      <w:divBdr>
                        <w:top w:val="none" w:sz="0" w:space="0" w:color="auto"/>
                        <w:left w:val="none" w:sz="0" w:space="0" w:color="auto"/>
                        <w:bottom w:val="none" w:sz="0" w:space="0" w:color="auto"/>
                        <w:right w:val="none" w:sz="0" w:space="0" w:color="auto"/>
                      </w:divBdr>
                    </w:div>
                  </w:divsChild>
                </w:div>
                <w:div w:id="1092623296">
                  <w:marLeft w:val="0"/>
                  <w:marRight w:val="0"/>
                  <w:marTop w:val="0"/>
                  <w:marBottom w:val="0"/>
                  <w:divBdr>
                    <w:top w:val="none" w:sz="0" w:space="0" w:color="auto"/>
                    <w:left w:val="none" w:sz="0" w:space="0" w:color="auto"/>
                    <w:bottom w:val="none" w:sz="0" w:space="0" w:color="auto"/>
                    <w:right w:val="none" w:sz="0" w:space="0" w:color="auto"/>
                  </w:divBdr>
                  <w:divsChild>
                    <w:div w:id="1424835864">
                      <w:marLeft w:val="0"/>
                      <w:marRight w:val="0"/>
                      <w:marTop w:val="0"/>
                      <w:marBottom w:val="0"/>
                      <w:divBdr>
                        <w:top w:val="none" w:sz="0" w:space="0" w:color="auto"/>
                        <w:left w:val="none" w:sz="0" w:space="0" w:color="auto"/>
                        <w:bottom w:val="none" w:sz="0" w:space="0" w:color="auto"/>
                        <w:right w:val="none" w:sz="0" w:space="0" w:color="auto"/>
                      </w:divBdr>
                    </w:div>
                  </w:divsChild>
                </w:div>
                <w:div w:id="726418864">
                  <w:marLeft w:val="0"/>
                  <w:marRight w:val="0"/>
                  <w:marTop w:val="0"/>
                  <w:marBottom w:val="0"/>
                  <w:divBdr>
                    <w:top w:val="none" w:sz="0" w:space="0" w:color="auto"/>
                    <w:left w:val="none" w:sz="0" w:space="0" w:color="auto"/>
                    <w:bottom w:val="none" w:sz="0" w:space="0" w:color="auto"/>
                    <w:right w:val="none" w:sz="0" w:space="0" w:color="auto"/>
                  </w:divBdr>
                  <w:divsChild>
                    <w:div w:id="324675664">
                      <w:marLeft w:val="0"/>
                      <w:marRight w:val="0"/>
                      <w:marTop w:val="0"/>
                      <w:marBottom w:val="0"/>
                      <w:divBdr>
                        <w:top w:val="none" w:sz="0" w:space="0" w:color="auto"/>
                        <w:left w:val="none" w:sz="0" w:space="0" w:color="auto"/>
                        <w:bottom w:val="none" w:sz="0" w:space="0" w:color="auto"/>
                        <w:right w:val="none" w:sz="0" w:space="0" w:color="auto"/>
                      </w:divBdr>
                    </w:div>
                  </w:divsChild>
                </w:div>
                <w:div w:id="877663155">
                  <w:marLeft w:val="0"/>
                  <w:marRight w:val="0"/>
                  <w:marTop w:val="0"/>
                  <w:marBottom w:val="0"/>
                  <w:divBdr>
                    <w:top w:val="none" w:sz="0" w:space="0" w:color="auto"/>
                    <w:left w:val="none" w:sz="0" w:space="0" w:color="auto"/>
                    <w:bottom w:val="none" w:sz="0" w:space="0" w:color="auto"/>
                    <w:right w:val="none" w:sz="0" w:space="0" w:color="auto"/>
                  </w:divBdr>
                  <w:divsChild>
                    <w:div w:id="305597349">
                      <w:marLeft w:val="0"/>
                      <w:marRight w:val="0"/>
                      <w:marTop w:val="0"/>
                      <w:marBottom w:val="0"/>
                      <w:divBdr>
                        <w:top w:val="none" w:sz="0" w:space="0" w:color="auto"/>
                        <w:left w:val="none" w:sz="0" w:space="0" w:color="auto"/>
                        <w:bottom w:val="none" w:sz="0" w:space="0" w:color="auto"/>
                        <w:right w:val="none" w:sz="0" w:space="0" w:color="auto"/>
                      </w:divBdr>
                    </w:div>
                  </w:divsChild>
                </w:div>
                <w:div w:id="37900325">
                  <w:marLeft w:val="0"/>
                  <w:marRight w:val="0"/>
                  <w:marTop w:val="0"/>
                  <w:marBottom w:val="0"/>
                  <w:divBdr>
                    <w:top w:val="none" w:sz="0" w:space="0" w:color="auto"/>
                    <w:left w:val="none" w:sz="0" w:space="0" w:color="auto"/>
                    <w:bottom w:val="none" w:sz="0" w:space="0" w:color="auto"/>
                    <w:right w:val="none" w:sz="0" w:space="0" w:color="auto"/>
                  </w:divBdr>
                  <w:divsChild>
                    <w:div w:id="1265649816">
                      <w:marLeft w:val="0"/>
                      <w:marRight w:val="0"/>
                      <w:marTop w:val="0"/>
                      <w:marBottom w:val="0"/>
                      <w:divBdr>
                        <w:top w:val="none" w:sz="0" w:space="0" w:color="auto"/>
                        <w:left w:val="none" w:sz="0" w:space="0" w:color="auto"/>
                        <w:bottom w:val="none" w:sz="0" w:space="0" w:color="auto"/>
                        <w:right w:val="none" w:sz="0" w:space="0" w:color="auto"/>
                      </w:divBdr>
                    </w:div>
                  </w:divsChild>
                </w:div>
                <w:div w:id="11882192">
                  <w:marLeft w:val="0"/>
                  <w:marRight w:val="0"/>
                  <w:marTop w:val="0"/>
                  <w:marBottom w:val="0"/>
                  <w:divBdr>
                    <w:top w:val="none" w:sz="0" w:space="0" w:color="auto"/>
                    <w:left w:val="none" w:sz="0" w:space="0" w:color="auto"/>
                    <w:bottom w:val="none" w:sz="0" w:space="0" w:color="auto"/>
                    <w:right w:val="none" w:sz="0" w:space="0" w:color="auto"/>
                  </w:divBdr>
                  <w:divsChild>
                    <w:div w:id="1212888298">
                      <w:marLeft w:val="0"/>
                      <w:marRight w:val="0"/>
                      <w:marTop w:val="0"/>
                      <w:marBottom w:val="0"/>
                      <w:divBdr>
                        <w:top w:val="none" w:sz="0" w:space="0" w:color="auto"/>
                        <w:left w:val="none" w:sz="0" w:space="0" w:color="auto"/>
                        <w:bottom w:val="none" w:sz="0" w:space="0" w:color="auto"/>
                        <w:right w:val="none" w:sz="0" w:space="0" w:color="auto"/>
                      </w:divBdr>
                    </w:div>
                  </w:divsChild>
                </w:div>
                <w:div w:id="934247910">
                  <w:marLeft w:val="0"/>
                  <w:marRight w:val="0"/>
                  <w:marTop w:val="0"/>
                  <w:marBottom w:val="0"/>
                  <w:divBdr>
                    <w:top w:val="none" w:sz="0" w:space="0" w:color="auto"/>
                    <w:left w:val="none" w:sz="0" w:space="0" w:color="auto"/>
                    <w:bottom w:val="none" w:sz="0" w:space="0" w:color="auto"/>
                    <w:right w:val="none" w:sz="0" w:space="0" w:color="auto"/>
                  </w:divBdr>
                  <w:divsChild>
                    <w:div w:id="720903171">
                      <w:marLeft w:val="0"/>
                      <w:marRight w:val="0"/>
                      <w:marTop w:val="0"/>
                      <w:marBottom w:val="0"/>
                      <w:divBdr>
                        <w:top w:val="none" w:sz="0" w:space="0" w:color="auto"/>
                        <w:left w:val="none" w:sz="0" w:space="0" w:color="auto"/>
                        <w:bottom w:val="none" w:sz="0" w:space="0" w:color="auto"/>
                        <w:right w:val="none" w:sz="0" w:space="0" w:color="auto"/>
                      </w:divBdr>
                    </w:div>
                  </w:divsChild>
                </w:div>
                <w:div w:id="1218860338">
                  <w:marLeft w:val="0"/>
                  <w:marRight w:val="0"/>
                  <w:marTop w:val="0"/>
                  <w:marBottom w:val="0"/>
                  <w:divBdr>
                    <w:top w:val="none" w:sz="0" w:space="0" w:color="auto"/>
                    <w:left w:val="none" w:sz="0" w:space="0" w:color="auto"/>
                    <w:bottom w:val="none" w:sz="0" w:space="0" w:color="auto"/>
                    <w:right w:val="none" w:sz="0" w:space="0" w:color="auto"/>
                  </w:divBdr>
                  <w:divsChild>
                    <w:div w:id="284703727">
                      <w:marLeft w:val="0"/>
                      <w:marRight w:val="0"/>
                      <w:marTop w:val="0"/>
                      <w:marBottom w:val="0"/>
                      <w:divBdr>
                        <w:top w:val="none" w:sz="0" w:space="0" w:color="auto"/>
                        <w:left w:val="none" w:sz="0" w:space="0" w:color="auto"/>
                        <w:bottom w:val="none" w:sz="0" w:space="0" w:color="auto"/>
                        <w:right w:val="none" w:sz="0" w:space="0" w:color="auto"/>
                      </w:divBdr>
                    </w:div>
                  </w:divsChild>
                </w:div>
                <w:div w:id="1425878363">
                  <w:marLeft w:val="0"/>
                  <w:marRight w:val="0"/>
                  <w:marTop w:val="0"/>
                  <w:marBottom w:val="0"/>
                  <w:divBdr>
                    <w:top w:val="none" w:sz="0" w:space="0" w:color="auto"/>
                    <w:left w:val="none" w:sz="0" w:space="0" w:color="auto"/>
                    <w:bottom w:val="none" w:sz="0" w:space="0" w:color="auto"/>
                    <w:right w:val="none" w:sz="0" w:space="0" w:color="auto"/>
                  </w:divBdr>
                  <w:divsChild>
                    <w:div w:id="218055306">
                      <w:marLeft w:val="0"/>
                      <w:marRight w:val="0"/>
                      <w:marTop w:val="0"/>
                      <w:marBottom w:val="0"/>
                      <w:divBdr>
                        <w:top w:val="none" w:sz="0" w:space="0" w:color="auto"/>
                        <w:left w:val="none" w:sz="0" w:space="0" w:color="auto"/>
                        <w:bottom w:val="none" w:sz="0" w:space="0" w:color="auto"/>
                        <w:right w:val="none" w:sz="0" w:space="0" w:color="auto"/>
                      </w:divBdr>
                    </w:div>
                  </w:divsChild>
                </w:div>
                <w:div w:id="1492064441">
                  <w:marLeft w:val="0"/>
                  <w:marRight w:val="0"/>
                  <w:marTop w:val="0"/>
                  <w:marBottom w:val="0"/>
                  <w:divBdr>
                    <w:top w:val="none" w:sz="0" w:space="0" w:color="auto"/>
                    <w:left w:val="none" w:sz="0" w:space="0" w:color="auto"/>
                    <w:bottom w:val="none" w:sz="0" w:space="0" w:color="auto"/>
                    <w:right w:val="none" w:sz="0" w:space="0" w:color="auto"/>
                  </w:divBdr>
                  <w:divsChild>
                    <w:div w:id="396591022">
                      <w:marLeft w:val="0"/>
                      <w:marRight w:val="0"/>
                      <w:marTop w:val="0"/>
                      <w:marBottom w:val="0"/>
                      <w:divBdr>
                        <w:top w:val="none" w:sz="0" w:space="0" w:color="auto"/>
                        <w:left w:val="none" w:sz="0" w:space="0" w:color="auto"/>
                        <w:bottom w:val="none" w:sz="0" w:space="0" w:color="auto"/>
                        <w:right w:val="none" w:sz="0" w:space="0" w:color="auto"/>
                      </w:divBdr>
                    </w:div>
                  </w:divsChild>
                </w:div>
                <w:div w:id="437526328">
                  <w:marLeft w:val="0"/>
                  <w:marRight w:val="0"/>
                  <w:marTop w:val="0"/>
                  <w:marBottom w:val="0"/>
                  <w:divBdr>
                    <w:top w:val="none" w:sz="0" w:space="0" w:color="auto"/>
                    <w:left w:val="none" w:sz="0" w:space="0" w:color="auto"/>
                    <w:bottom w:val="none" w:sz="0" w:space="0" w:color="auto"/>
                    <w:right w:val="none" w:sz="0" w:space="0" w:color="auto"/>
                  </w:divBdr>
                  <w:divsChild>
                    <w:div w:id="209532609">
                      <w:marLeft w:val="0"/>
                      <w:marRight w:val="0"/>
                      <w:marTop w:val="0"/>
                      <w:marBottom w:val="0"/>
                      <w:divBdr>
                        <w:top w:val="none" w:sz="0" w:space="0" w:color="auto"/>
                        <w:left w:val="none" w:sz="0" w:space="0" w:color="auto"/>
                        <w:bottom w:val="none" w:sz="0" w:space="0" w:color="auto"/>
                        <w:right w:val="none" w:sz="0" w:space="0" w:color="auto"/>
                      </w:divBdr>
                    </w:div>
                  </w:divsChild>
                </w:div>
                <w:div w:id="2024088279">
                  <w:marLeft w:val="0"/>
                  <w:marRight w:val="0"/>
                  <w:marTop w:val="0"/>
                  <w:marBottom w:val="0"/>
                  <w:divBdr>
                    <w:top w:val="none" w:sz="0" w:space="0" w:color="auto"/>
                    <w:left w:val="none" w:sz="0" w:space="0" w:color="auto"/>
                    <w:bottom w:val="none" w:sz="0" w:space="0" w:color="auto"/>
                    <w:right w:val="none" w:sz="0" w:space="0" w:color="auto"/>
                  </w:divBdr>
                  <w:divsChild>
                    <w:div w:id="1121656877">
                      <w:marLeft w:val="0"/>
                      <w:marRight w:val="0"/>
                      <w:marTop w:val="0"/>
                      <w:marBottom w:val="0"/>
                      <w:divBdr>
                        <w:top w:val="none" w:sz="0" w:space="0" w:color="auto"/>
                        <w:left w:val="none" w:sz="0" w:space="0" w:color="auto"/>
                        <w:bottom w:val="none" w:sz="0" w:space="0" w:color="auto"/>
                        <w:right w:val="none" w:sz="0" w:space="0" w:color="auto"/>
                      </w:divBdr>
                    </w:div>
                  </w:divsChild>
                </w:div>
                <w:div w:id="811219382">
                  <w:marLeft w:val="0"/>
                  <w:marRight w:val="0"/>
                  <w:marTop w:val="0"/>
                  <w:marBottom w:val="0"/>
                  <w:divBdr>
                    <w:top w:val="none" w:sz="0" w:space="0" w:color="auto"/>
                    <w:left w:val="none" w:sz="0" w:space="0" w:color="auto"/>
                    <w:bottom w:val="none" w:sz="0" w:space="0" w:color="auto"/>
                    <w:right w:val="none" w:sz="0" w:space="0" w:color="auto"/>
                  </w:divBdr>
                  <w:divsChild>
                    <w:div w:id="553124979">
                      <w:marLeft w:val="0"/>
                      <w:marRight w:val="0"/>
                      <w:marTop w:val="0"/>
                      <w:marBottom w:val="0"/>
                      <w:divBdr>
                        <w:top w:val="none" w:sz="0" w:space="0" w:color="auto"/>
                        <w:left w:val="none" w:sz="0" w:space="0" w:color="auto"/>
                        <w:bottom w:val="none" w:sz="0" w:space="0" w:color="auto"/>
                        <w:right w:val="none" w:sz="0" w:space="0" w:color="auto"/>
                      </w:divBdr>
                    </w:div>
                  </w:divsChild>
                </w:div>
                <w:div w:id="2119596715">
                  <w:marLeft w:val="0"/>
                  <w:marRight w:val="0"/>
                  <w:marTop w:val="0"/>
                  <w:marBottom w:val="0"/>
                  <w:divBdr>
                    <w:top w:val="none" w:sz="0" w:space="0" w:color="auto"/>
                    <w:left w:val="none" w:sz="0" w:space="0" w:color="auto"/>
                    <w:bottom w:val="none" w:sz="0" w:space="0" w:color="auto"/>
                    <w:right w:val="none" w:sz="0" w:space="0" w:color="auto"/>
                  </w:divBdr>
                  <w:divsChild>
                    <w:div w:id="314727270">
                      <w:marLeft w:val="0"/>
                      <w:marRight w:val="0"/>
                      <w:marTop w:val="0"/>
                      <w:marBottom w:val="0"/>
                      <w:divBdr>
                        <w:top w:val="none" w:sz="0" w:space="0" w:color="auto"/>
                        <w:left w:val="none" w:sz="0" w:space="0" w:color="auto"/>
                        <w:bottom w:val="none" w:sz="0" w:space="0" w:color="auto"/>
                        <w:right w:val="none" w:sz="0" w:space="0" w:color="auto"/>
                      </w:divBdr>
                    </w:div>
                  </w:divsChild>
                </w:div>
                <w:div w:id="1203715846">
                  <w:marLeft w:val="0"/>
                  <w:marRight w:val="0"/>
                  <w:marTop w:val="0"/>
                  <w:marBottom w:val="0"/>
                  <w:divBdr>
                    <w:top w:val="none" w:sz="0" w:space="0" w:color="auto"/>
                    <w:left w:val="none" w:sz="0" w:space="0" w:color="auto"/>
                    <w:bottom w:val="none" w:sz="0" w:space="0" w:color="auto"/>
                    <w:right w:val="none" w:sz="0" w:space="0" w:color="auto"/>
                  </w:divBdr>
                  <w:divsChild>
                    <w:div w:id="336806995">
                      <w:marLeft w:val="0"/>
                      <w:marRight w:val="0"/>
                      <w:marTop w:val="0"/>
                      <w:marBottom w:val="0"/>
                      <w:divBdr>
                        <w:top w:val="none" w:sz="0" w:space="0" w:color="auto"/>
                        <w:left w:val="none" w:sz="0" w:space="0" w:color="auto"/>
                        <w:bottom w:val="none" w:sz="0" w:space="0" w:color="auto"/>
                        <w:right w:val="none" w:sz="0" w:space="0" w:color="auto"/>
                      </w:divBdr>
                    </w:div>
                  </w:divsChild>
                </w:div>
                <w:div w:id="837843666">
                  <w:marLeft w:val="0"/>
                  <w:marRight w:val="0"/>
                  <w:marTop w:val="0"/>
                  <w:marBottom w:val="0"/>
                  <w:divBdr>
                    <w:top w:val="none" w:sz="0" w:space="0" w:color="auto"/>
                    <w:left w:val="none" w:sz="0" w:space="0" w:color="auto"/>
                    <w:bottom w:val="none" w:sz="0" w:space="0" w:color="auto"/>
                    <w:right w:val="none" w:sz="0" w:space="0" w:color="auto"/>
                  </w:divBdr>
                  <w:divsChild>
                    <w:div w:id="1935897543">
                      <w:marLeft w:val="0"/>
                      <w:marRight w:val="0"/>
                      <w:marTop w:val="0"/>
                      <w:marBottom w:val="0"/>
                      <w:divBdr>
                        <w:top w:val="none" w:sz="0" w:space="0" w:color="auto"/>
                        <w:left w:val="none" w:sz="0" w:space="0" w:color="auto"/>
                        <w:bottom w:val="none" w:sz="0" w:space="0" w:color="auto"/>
                        <w:right w:val="none" w:sz="0" w:space="0" w:color="auto"/>
                      </w:divBdr>
                    </w:div>
                  </w:divsChild>
                </w:div>
                <w:div w:id="1648630583">
                  <w:marLeft w:val="0"/>
                  <w:marRight w:val="0"/>
                  <w:marTop w:val="0"/>
                  <w:marBottom w:val="0"/>
                  <w:divBdr>
                    <w:top w:val="none" w:sz="0" w:space="0" w:color="auto"/>
                    <w:left w:val="none" w:sz="0" w:space="0" w:color="auto"/>
                    <w:bottom w:val="none" w:sz="0" w:space="0" w:color="auto"/>
                    <w:right w:val="none" w:sz="0" w:space="0" w:color="auto"/>
                  </w:divBdr>
                  <w:divsChild>
                    <w:div w:id="1755083326">
                      <w:marLeft w:val="0"/>
                      <w:marRight w:val="0"/>
                      <w:marTop w:val="0"/>
                      <w:marBottom w:val="0"/>
                      <w:divBdr>
                        <w:top w:val="none" w:sz="0" w:space="0" w:color="auto"/>
                        <w:left w:val="none" w:sz="0" w:space="0" w:color="auto"/>
                        <w:bottom w:val="none" w:sz="0" w:space="0" w:color="auto"/>
                        <w:right w:val="none" w:sz="0" w:space="0" w:color="auto"/>
                      </w:divBdr>
                    </w:div>
                  </w:divsChild>
                </w:div>
                <w:div w:id="1659116773">
                  <w:marLeft w:val="0"/>
                  <w:marRight w:val="0"/>
                  <w:marTop w:val="0"/>
                  <w:marBottom w:val="0"/>
                  <w:divBdr>
                    <w:top w:val="none" w:sz="0" w:space="0" w:color="auto"/>
                    <w:left w:val="none" w:sz="0" w:space="0" w:color="auto"/>
                    <w:bottom w:val="none" w:sz="0" w:space="0" w:color="auto"/>
                    <w:right w:val="none" w:sz="0" w:space="0" w:color="auto"/>
                  </w:divBdr>
                  <w:divsChild>
                    <w:div w:id="314841903">
                      <w:marLeft w:val="0"/>
                      <w:marRight w:val="0"/>
                      <w:marTop w:val="0"/>
                      <w:marBottom w:val="0"/>
                      <w:divBdr>
                        <w:top w:val="none" w:sz="0" w:space="0" w:color="auto"/>
                        <w:left w:val="none" w:sz="0" w:space="0" w:color="auto"/>
                        <w:bottom w:val="none" w:sz="0" w:space="0" w:color="auto"/>
                        <w:right w:val="none" w:sz="0" w:space="0" w:color="auto"/>
                      </w:divBdr>
                    </w:div>
                  </w:divsChild>
                </w:div>
                <w:div w:id="1531801233">
                  <w:marLeft w:val="0"/>
                  <w:marRight w:val="0"/>
                  <w:marTop w:val="0"/>
                  <w:marBottom w:val="0"/>
                  <w:divBdr>
                    <w:top w:val="none" w:sz="0" w:space="0" w:color="auto"/>
                    <w:left w:val="none" w:sz="0" w:space="0" w:color="auto"/>
                    <w:bottom w:val="none" w:sz="0" w:space="0" w:color="auto"/>
                    <w:right w:val="none" w:sz="0" w:space="0" w:color="auto"/>
                  </w:divBdr>
                  <w:divsChild>
                    <w:div w:id="528224126">
                      <w:marLeft w:val="0"/>
                      <w:marRight w:val="0"/>
                      <w:marTop w:val="0"/>
                      <w:marBottom w:val="0"/>
                      <w:divBdr>
                        <w:top w:val="none" w:sz="0" w:space="0" w:color="auto"/>
                        <w:left w:val="none" w:sz="0" w:space="0" w:color="auto"/>
                        <w:bottom w:val="none" w:sz="0" w:space="0" w:color="auto"/>
                        <w:right w:val="none" w:sz="0" w:space="0" w:color="auto"/>
                      </w:divBdr>
                    </w:div>
                  </w:divsChild>
                </w:div>
                <w:div w:id="1152714773">
                  <w:marLeft w:val="0"/>
                  <w:marRight w:val="0"/>
                  <w:marTop w:val="0"/>
                  <w:marBottom w:val="0"/>
                  <w:divBdr>
                    <w:top w:val="none" w:sz="0" w:space="0" w:color="auto"/>
                    <w:left w:val="none" w:sz="0" w:space="0" w:color="auto"/>
                    <w:bottom w:val="none" w:sz="0" w:space="0" w:color="auto"/>
                    <w:right w:val="none" w:sz="0" w:space="0" w:color="auto"/>
                  </w:divBdr>
                  <w:divsChild>
                    <w:div w:id="1420633973">
                      <w:marLeft w:val="0"/>
                      <w:marRight w:val="0"/>
                      <w:marTop w:val="0"/>
                      <w:marBottom w:val="0"/>
                      <w:divBdr>
                        <w:top w:val="none" w:sz="0" w:space="0" w:color="auto"/>
                        <w:left w:val="none" w:sz="0" w:space="0" w:color="auto"/>
                        <w:bottom w:val="none" w:sz="0" w:space="0" w:color="auto"/>
                        <w:right w:val="none" w:sz="0" w:space="0" w:color="auto"/>
                      </w:divBdr>
                    </w:div>
                  </w:divsChild>
                </w:div>
                <w:div w:id="287585673">
                  <w:marLeft w:val="0"/>
                  <w:marRight w:val="0"/>
                  <w:marTop w:val="0"/>
                  <w:marBottom w:val="0"/>
                  <w:divBdr>
                    <w:top w:val="none" w:sz="0" w:space="0" w:color="auto"/>
                    <w:left w:val="none" w:sz="0" w:space="0" w:color="auto"/>
                    <w:bottom w:val="none" w:sz="0" w:space="0" w:color="auto"/>
                    <w:right w:val="none" w:sz="0" w:space="0" w:color="auto"/>
                  </w:divBdr>
                  <w:divsChild>
                    <w:div w:id="576138734">
                      <w:marLeft w:val="0"/>
                      <w:marRight w:val="0"/>
                      <w:marTop w:val="0"/>
                      <w:marBottom w:val="0"/>
                      <w:divBdr>
                        <w:top w:val="none" w:sz="0" w:space="0" w:color="auto"/>
                        <w:left w:val="none" w:sz="0" w:space="0" w:color="auto"/>
                        <w:bottom w:val="none" w:sz="0" w:space="0" w:color="auto"/>
                        <w:right w:val="none" w:sz="0" w:space="0" w:color="auto"/>
                      </w:divBdr>
                    </w:div>
                  </w:divsChild>
                </w:div>
                <w:div w:id="120467154">
                  <w:marLeft w:val="0"/>
                  <w:marRight w:val="0"/>
                  <w:marTop w:val="0"/>
                  <w:marBottom w:val="0"/>
                  <w:divBdr>
                    <w:top w:val="none" w:sz="0" w:space="0" w:color="auto"/>
                    <w:left w:val="none" w:sz="0" w:space="0" w:color="auto"/>
                    <w:bottom w:val="none" w:sz="0" w:space="0" w:color="auto"/>
                    <w:right w:val="none" w:sz="0" w:space="0" w:color="auto"/>
                  </w:divBdr>
                  <w:divsChild>
                    <w:div w:id="1637101785">
                      <w:marLeft w:val="0"/>
                      <w:marRight w:val="0"/>
                      <w:marTop w:val="0"/>
                      <w:marBottom w:val="0"/>
                      <w:divBdr>
                        <w:top w:val="none" w:sz="0" w:space="0" w:color="auto"/>
                        <w:left w:val="none" w:sz="0" w:space="0" w:color="auto"/>
                        <w:bottom w:val="none" w:sz="0" w:space="0" w:color="auto"/>
                        <w:right w:val="none" w:sz="0" w:space="0" w:color="auto"/>
                      </w:divBdr>
                    </w:div>
                  </w:divsChild>
                </w:div>
                <w:div w:id="1487088439">
                  <w:marLeft w:val="0"/>
                  <w:marRight w:val="0"/>
                  <w:marTop w:val="0"/>
                  <w:marBottom w:val="0"/>
                  <w:divBdr>
                    <w:top w:val="none" w:sz="0" w:space="0" w:color="auto"/>
                    <w:left w:val="none" w:sz="0" w:space="0" w:color="auto"/>
                    <w:bottom w:val="none" w:sz="0" w:space="0" w:color="auto"/>
                    <w:right w:val="none" w:sz="0" w:space="0" w:color="auto"/>
                  </w:divBdr>
                  <w:divsChild>
                    <w:div w:id="994335416">
                      <w:marLeft w:val="0"/>
                      <w:marRight w:val="0"/>
                      <w:marTop w:val="0"/>
                      <w:marBottom w:val="0"/>
                      <w:divBdr>
                        <w:top w:val="none" w:sz="0" w:space="0" w:color="auto"/>
                        <w:left w:val="none" w:sz="0" w:space="0" w:color="auto"/>
                        <w:bottom w:val="none" w:sz="0" w:space="0" w:color="auto"/>
                        <w:right w:val="none" w:sz="0" w:space="0" w:color="auto"/>
                      </w:divBdr>
                    </w:div>
                  </w:divsChild>
                </w:div>
                <w:div w:id="485167982">
                  <w:marLeft w:val="0"/>
                  <w:marRight w:val="0"/>
                  <w:marTop w:val="0"/>
                  <w:marBottom w:val="0"/>
                  <w:divBdr>
                    <w:top w:val="none" w:sz="0" w:space="0" w:color="auto"/>
                    <w:left w:val="none" w:sz="0" w:space="0" w:color="auto"/>
                    <w:bottom w:val="none" w:sz="0" w:space="0" w:color="auto"/>
                    <w:right w:val="none" w:sz="0" w:space="0" w:color="auto"/>
                  </w:divBdr>
                  <w:divsChild>
                    <w:div w:id="2145541381">
                      <w:marLeft w:val="0"/>
                      <w:marRight w:val="0"/>
                      <w:marTop w:val="0"/>
                      <w:marBottom w:val="0"/>
                      <w:divBdr>
                        <w:top w:val="none" w:sz="0" w:space="0" w:color="auto"/>
                        <w:left w:val="none" w:sz="0" w:space="0" w:color="auto"/>
                        <w:bottom w:val="none" w:sz="0" w:space="0" w:color="auto"/>
                        <w:right w:val="none" w:sz="0" w:space="0" w:color="auto"/>
                      </w:divBdr>
                    </w:div>
                  </w:divsChild>
                </w:div>
                <w:div w:id="703095453">
                  <w:marLeft w:val="0"/>
                  <w:marRight w:val="0"/>
                  <w:marTop w:val="0"/>
                  <w:marBottom w:val="0"/>
                  <w:divBdr>
                    <w:top w:val="none" w:sz="0" w:space="0" w:color="auto"/>
                    <w:left w:val="none" w:sz="0" w:space="0" w:color="auto"/>
                    <w:bottom w:val="none" w:sz="0" w:space="0" w:color="auto"/>
                    <w:right w:val="none" w:sz="0" w:space="0" w:color="auto"/>
                  </w:divBdr>
                  <w:divsChild>
                    <w:div w:id="1607884170">
                      <w:marLeft w:val="0"/>
                      <w:marRight w:val="0"/>
                      <w:marTop w:val="0"/>
                      <w:marBottom w:val="0"/>
                      <w:divBdr>
                        <w:top w:val="none" w:sz="0" w:space="0" w:color="auto"/>
                        <w:left w:val="none" w:sz="0" w:space="0" w:color="auto"/>
                        <w:bottom w:val="none" w:sz="0" w:space="0" w:color="auto"/>
                        <w:right w:val="none" w:sz="0" w:space="0" w:color="auto"/>
                      </w:divBdr>
                    </w:div>
                  </w:divsChild>
                </w:div>
                <w:div w:id="1199510189">
                  <w:marLeft w:val="0"/>
                  <w:marRight w:val="0"/>
                  <w:marTop w:val="0"/>
                  <w:marBottom w:val="0"/>
                  <w:divBdr>
                    <w:top w:val="none" w:sz="0" w:space="0" w:color="auto"/>
                    <w:left w:val="none" w:sz="0" w:space="0" w:color="auto"/>
                    <w:bottom w:val="none" w:sz="0" w:space="0" w:color="auto"/>
                    <w:right w:val="none" w:sz="0" w:space="0" w:color="auto"/>
                  </w:divBdr>
                  <w:divsChild>
                    <w:div w:id="867066702">
                      <w:marLeft w:val="0"/>
                      <w:marRight w:val="0"/>
                      <w:marTop w:val="0"/>
                      <w:marBottom w:val="0"/>
                      <w:divBdr>
                        <w:top w:val="none" w:sz="0" w:space="0" w:color="auto"/>
                        <w:left w:val="none" w:sz="0" w:space="0" w:color="auto"/>
                        <w:bottom w:val="none" w:sz="0" w:space="0" w:color="auto"/>
                        <w:right w:val="none" w:sz="0" w:space="0" w:color="auto"/>
                      </w:divBdr>
                    </w:div>
                  </w:divsChild>
                </w:div>
                <w:div w:id="762652783">
                  <w:marLeft w:val="0"/>
                  <w:marRight w:val="0"/>
                  <w:marTop w:val="0"/>
                  <w:marBottom w:val="0"/>
                  <w:divBdr>
                    <w:top w:val="none" w:sz="0" w:space="0" w:color="auto"/>
                    <w:left w:val="none" w:sz="0" w:space="0" w:color="auto"/>
                    <w:bottom w:val="none" w:sz="0" w:space="0" w:color="auto"/>
                    <w:right w:val="none" w:sz="0" w:space="0" w:color="auto"/>
                  </w:divBdr>
                  <w:divsChild>
                    <w:div w:id="2041859749">
                      <w:marLeft w:val="0"/>
                      <w:marRight w:val="0"/>
                      <w:marTop w:val="0"/>
                      <w:marBottom w:val="0"/>
                      <w:divBdr>
                        <w:top w:val="none" w:sz="0" w:space="0" w:color="auto"/>
                        <w:left w:val="none" w:sz="0" w:space="0" w:color="auto"/>
                        <w:bottom w:val="none" w:sz="0" w:space="0" w:color="auto"/>
                        <w:right w:val="none" w:sz="0" w:space="0" w:color="auto"/>
                      </w:divBdr>
                    </w:div>
                  </w:divsChild>
                </w:div>
                <w:div w:id="1684357194">
                  <w:marLeft w:val="0"/>
                  <w:marRight w:val="0"/>
                  <w:marTop w:val="0"/>
                  <w:marBottom w:val="0"/>
                  <w:divBdr>
                    <w:top w:val="none" w:sz="0" w:space="0" w:color="auto"/>
                    <w:left w:val="none" w:sz="0" w:space="0" w:color="auto"/>
                    <w:bottom w:val="none" w:sz="0" w:space="0" w:color="auto"/>
                    <w:right w:val="none" w:sz="0" w:space="0" w:color="auto"/>
                  </w:divBdr>
                  <w:divsChild>
                    <w:div w:id="1186863098">
                      <w:marLeft w:val="0"/>
                      <w:marRight w:val="0"/>
                      <w:marTop w:val="0"/>
                      <w:marBottom w:val="0"/>
                      <w:divBdr>
                        <w:top w:val="none" w:sz="0" w:space="0" w:color="auto"/>
                        <w:left w:val="none" w:sz="0" w:space="0" w:color="auto"/>
                        <w:bottom w:val="none" w:sz="0" w:space="0" w:color="auto"/>
                        <w:right w:val="none" w:sz="0" w:space="0" w:color="auto"/>
                      </w:divBdr>
                    </w:div>
                  </w:divsChild>
                </w:div>
                <w:div w:id="102383721">
                  <w:marLeft w:val="0"/>
                  <w:marRight w:val="0"/>
                  <w:marTop w:val="0"/>
                  <w:marBottom w:val="0"/>
                  <w:divBdr>
                    <w:top w:val="none" w:sz="0" w:space="0" w:color="auto"/>
                    <w:left w:val="none" w:sz="0" w:space="0" w:color="auto"/>
                    <w:bottom w:val="none" w:sz="0" w:space="0" w:color="auto"/>
                    <w:right w:val="none" w:sz="0" w:space="0" w:color="auto"/>
                  </w:divBdr>
                  <w:divsChild>
                    <w:div w:id="1865438524">
                      <w:marLeft w:val="0"/>
                      <w:marRight w:val="0"/>
                      <w:marTop w:val="0"/>
                      <w:marBottom w:val="0"/>
                      <w:divBdr>
                        <w:top w:val="none" w:sz="0" w:space="0" w:color="auto"/>
                        <w:left w:val="none" w:sz="0" w:space="0" w:color="auto"/>
                        <w:bottom w:val="none" w:sz="0" w:space="0" w:color="auto"/>
                        <w:right w:val="none" w:sz="0" w:space="0" w:color="auto"/>
                      </w:divBdr>
                    </w:div>
                  </w:divsChild>
                </w:div>
                <w:div w:id="547568744">
                  <w:marLeft w:val="0"/>
                  <w:marRight w:val="0"/>
                  <w:marTop w:val="0"/>
                  <w:marBottom w:val="0"/>
                  <w:divBdr>
                    <w:top w:val="none" w:sz="0" w:space="0" w:color="auto"/>
                    <w:left w:val="none" w:sz="0" w:space="0" w:color="auto"/>
                    <w:bottom w:val="none" w:sz="0" w:space="0" w:color="auto"/>
                    <w:right w:val="none" w:sz="0" w:space="0" w:color="auto"/>
                  </w:divBdr>
                  <w:divsChild>
                    <w:div w:id="298803955">
                      <w:marLeft w:val="0"/>
                      <w:marRight w:val="0"/>
                      <w:marTop w:val="0"/>
                      <w:marBottom w:val="0"/>
                      <w:divBdr>
                        <w:top w:val="none" w:sz="0" w:space="0" w:color="auto"/>
                        <w:left w:val="none" w:sz="0" w:space="0" w:color="auto"/>
                        <w:bottom w:val="none" w:sz="0" w:space="0" w:color="auto"/>
                        <w:right w:val="none" w:sz="0" w:space="0" w:color="auto"/>
                      </w:divBdr>
                    </w:div>
                  </w:divsChild>
                </w:div>
                <w:div w:id="230040977">
                  <w:marLeft w:val="0"/>
                  <w:marRight w:val="0"/>
                  <w:marTop w:val="0"/>
                  <w:marBottom w:val="0"/>
                  <w:divBdr>
                    <w:top w:val="none" w:sz="0" w:space="0" w:color="auto"/>
                    <w:left w:val="none" w:sz="0" w:space="0" w:color="auto"/>
                    <w:bottom w:val="none" w:sz="0" w:space="0" w:color="auto"/>
                    <w:right w:val="none" w:sz="0" w:space="0" w:color="auto"/>
                  </w:divBdr>
                  <w:divsChild>
                    <w:div w:id="1771461629">
                      <w:marLeft w:val="0"/>
                      <w:marRight w:val="0"/>
                      <w:marTop w:val="0"/>
                      <w:marBottom w:val="0"/>
                      <w:divBdr>
                        <w:top w:val="none" w:sz="0" w:space="0" w:color="auto"/>
                        <w:left w:val="none" w:sz="0" w:space="0" w:color="auto"/>
                        <w:bottom w:val="none" w:sz="0" w:space="0" w:color="auto"/>
                        <w:right w:val="none" w:sz="0" w:space="0" w:color="auto"/>
                      </w:divBdr>
                    </w:div>
                  </w:divsChild>
                </w:div>
                <w:div w:id="1442454650">
                  <w:marLeft w:val="0"/>
                  <w:marRight w:val="0"/>
                  <w:marTop w:val="0"/>
                  <w:marBottom w:val="0"/>
                  <w:divBdr>
                    <w:top w:val="none" w:sz="0" w:space="0" w:color="auto"/>
                    <w:left w:val="none" w:sz="0" w:space="0" w:color="auto"/>
                    <w:bottom w:val="none" w:sz="0" w:space="0" w:color="auto"/>
                    <w:right w:val="none" w:sz="0" w:space="0" w:color="auto"/>
                  </w:divBdr>
                  <w:divsChild>
                    <w:div w:id="1310476215">
                      <w:marLeft w:val="0"/>
                      <w:marRight w:val="0"/>
                      <w:marTop w:val="0"/>
                      <w:marBottom w:val="0"/>
                      <w:divBdr>
                        <w:top w:val="none" w:sz="0" w:space="0" w:color="auto"/>
                        <w:left w:val="none" w:sz="0" w:space="0" w:color="auto"/>
                        <w:bottom w:val="none" w:sz="0" w:space="0" w:color="auto"/>
                        <w:right w:val="none" w:sz="0" w:space="0" w:color="auto"/>
                      </w:divBdr>
                    </w:div>
                  </w:divsChild>
                </w:div>
                <w:div w:id="1477911631">
                  <w:marLeft w:val="0"/>
                  <w:marRight w:val="0"/>
                  <w:marTop w:val="0"/>
                  <w:marBottom w:val="0"/>
                  <w:divBdr>
                    <w:top w:val="none" w:sz="0" w:space="0" w:color="auto"/>
                    <w:left w:val="none" w:sz="0" w:space="0" w:color="auto"/>
                    <w:bottom w:val="none" w:sz="0" w:space="0" w:color="auto"/>
                    <w:right w:val="none" w:sz="0" w:space="0" w:color="auto"/>
                  </w:divBdr>
                  <w:divsChild>
                    <w:div w:id="2027635929">
                      <w:marLeft w:val="0"/>
                      <w:marRight w:val="0"/>
                      <w:marTop w:val="0"/>
                      <w:marBottom w:val="0"/>
                      <w:divBdr>
                        <w:top w:val="none" w:sz="0" w:space="0" w:color="auto"/>
                        <w:left w:val="none" w:sz="0" w:space="0" w:color="auto"/>
                        <w:bottom w:val="none" w:sz="0" w:space="0" w:color="auto"/>
                        <w:right w:val="none" w:sz="0" w:space="0" w:color="auto"/>
                      </w:divBdr>
                    </w:div>
                  </w:divsChild>
                </w:div>
                <w:div w:id="90125803">
                  <w:marLeft w:val="0"/>
                  <w:marRight w:val="0"/>
                  <w:marTop w:val="0"/>
                  <w:marBottom w:val="0"/>
                  <w:divBdr>
                    <w:top w:val="none" w:sz="0" w:space="0" w:color="auto"/>
                    <w:left w:val="none" w:sz="0" w:space="0" w:color="auto"/>
                    <w:bottom w:val="none" w:sz="0" w:space="0" w:color="auto"/>
                    <w:right w:val="none" w:sz="0" w:space="0" w:color="auto"/>
                  </w:divBdr>
                  <w:divsChild>
                    <w:div w:id="2131630072">
                      <w:marLeft w:val="0"/>
                      <w:marRight w:val="0"/>
                      <w:marTop w:val="0"/>
                      <w:marBottom w:val="0"/>
                      <w:divBdr>
                        <w:top w:val="none" w:sz="0" w:space="0" w:color="auto"/>
                        <w:left w:val="none" w:sz="0" w:space="0" w:color="auto"/>
                        <w:bottom w:val="none" w:sz="0" w:space="0" w:color="auto"/>
                        <w:right w:val="none" w:sz="0" w:space="0" w:color="auto"/>
                      </w:divBdr>
                    </w:div>
                  </w:divsChild>
                </w:div>
                <w:div w:id="976183360">
                  <w:marLeft w:val="0"/>
                  <w:marRight w:val="0"/>
                  <w:marTop w:val="0"/>
                  <w:marBottom w:val="0"/>
                  <w:divBdr>
                    <w:top w:val="none" w:sz="0" w:space="0" w:color="auto"/>
                    <w:left w:val="none" w:sz="0" w:space="0" w:color="auto"/>
                    <w:bottom w:val="none" w:sz="0" w:space="0" w:color="auto"/>
                    <w:right w:val="none" w:sz="0" w:space="0" w:color="auto"/>
                  </w:divBdr>
                  <w:divsChild>
                    <w:div w:id="315426624">
                      <w:marLeft w:val="0"/>
                      <w:marRight w:val="0"/>
                      <w:marTop w:val="0"/>
                      <w:marBottom w:val="0"/>
                      <w:divBdr>
                        <w:top w:val="none" w:sz="0" w:space="0" w:color="auto"/>
                        <w:left w:val="none" w:sz="0" w:space="0" w:color="auto"/>
                        <w:bottom w:val="none" w:sz="0" w:space="0" w:color="auto"/>
                        <w:right w:val="none" w:sz="0" w:space="0" w:color="auto"/>
                      </w:divBdr>
                    </w:div>
                  </w:divsChild>
                </w:div>
                <w:div w:id="640312682">
                  <w:marLeft w:val="0"/>
                  <w:marRight w:val="0"/>
                  <w:marTop w:val="0"/>
                  <w:marBottom w:val="0"/>
                  <w:divBdr>
                    <w:top w:val="none" w:sz="0" w:space="0" w:color="auto"/>
                    <w:left w:val="none" w:sz="0" w:space="0" w:color="auto"/>
                    <w:bottom w:val="none" w:sz="0" w:space="0" w:color="auto"/>
                    <w:right w:val="none" w:sz="0" w:space="0" w:color="auto"/>
                  </w:divBdr>
                  <w:divsChild>
                    <w:div w:id="726495651">
                      <w:marLeft w:val="0"/>
                      <w:marRight w:val="0"/>
                      <w:marTop w:val="0"/>
                      <w:marBottom w:val="0"/>
                      <w:divBdr>
                        <w:top w:val="none" w:sz="0" w:space="0" w:color="auto"/>
                        <w:left w:val="none" w:sz="0" w:space="0" w:color="auto"/>
                        <w:bottom w:val="none" w:sz="0" w:space="0" w:color="auto"/>
                        <w:right w:val="none" w:sz="0" w:space="0" w:color="auto"/>
                      </w:divBdr>
                    </w:div>
                  </w:divsChild>
                </w:div>
                <w:div w:id="64765407">
                  <w:marLeft w:val="0"/>
                  <w:marRight w:val="0"/>
                  <w:marTop w:val="0"/>
                  <w:marBottom w:val="0"/>
                  <w:divBdr>
                    <w:top w:val="none" w:sz="0" w:space="0" w:color="auto"/>
                    <w:left w:val="none" w:sz="0" w:space="0" w:color="auto"/>
                    <w:bottom w:val="none" w:sz="0" w:space="0" w:color="auto"/>
                    <w:right w:val="none" w:sz="0" w:space="0" w:color="auto"/>
                  </w:divBdr>
                  <w:divsChild>
                    <w:div w:id="1262494849">
                      <w:marLeft w:val="0"/>
                      <w:marRight w:val="0"/>
                      <w:marTop w:val="0"/>
                      <w:marBottom w:val="0"/>
                      <w:divBdr>
                        <w:top w:val="none" w:sz="0" w:space="0" w:color="auto"/>
                        <w:left w:val="none" w:sz="0" w:space="0" w:color="auto"/>
                        <w:bottom w:val="none" w:sz="0" w:space="0" w:color="auto"/>
                        <w:right w:val="none" w:sz="0" w:space="0" w:color="auto"/>
                      </w:divBdr>
                    </w:div>
                  </w:divsChild>
                </w:div>
                <w:div w:id="1379013692">
                  <w:marLeft w:val="0"/>
                  <w:marRight w:val="0"/>
                  <w:marTop w:val="0"/>
                  <w:marBottom w:val="0"/>
                  <w:divBdr>
                    <w:top w:val="none" w:sz="0" w:space="0" w:color="auto"/>
                    <w:left w:val="none" w:sz="0" w:space="0" w:color="auto"/>
                    <w:bottom w:val="none" w:sz="0" w:space="0" w:color="auto"/>
                    <w:right w:val="none" w:sz="0" w:space="0" w:color="auto"/>
                  </w:divBdr>
                  <w:divsChild>
                    <w:div w:id="632906864">
                      <w:marLeft w:val="0"/>
                      <w:marRight w:val="0"/>
                      <w:marTop w:val="0"/>
                      <w:marBottom w:val="0"/>
                      <w:divBdr>
                        <w:top w:val="none" w:sz="0" w:space="0" w:color="auto"/>
                        <w:left w:val="none" w:sz="0" w:space="0" w:color="auto"/>
                        <w:bottom w:val="none" w:sz="0" w:space="0" w:color="auto"/>
                        <w:right w:val="none" w:sz="0" w:space="0" w:color="auto"/>
                      </w:divBdr>
                    </w:div>
                  </w:divsChild>
                </w:div>
                <w:div w:id="2131434127">
                  <w:marLeft w:val="0"/>
                  <w:marRight w:val="0"/>
                  <w:marTop w:val="0"/>
                  <w:marBottom w:val="0"/>
                  <w:divBdr>
                    <w:top w:val="none" w:sz="0" w:space="0" w:color="auto"/>
                    <w:left w:val="none" w:sz="0" w:space="0" w:color="auto"/>
                    <w:bottom w:val="none" w:sz="0" w:space="0" w:color="auto"/>
                    <w:right w:val="none" w:sz="0" w:space="0" w:color="auto"/>
                  </w:divBdr>
                  <w:divsChild>
                    <w:div w:id="1310672551">
                      <w:marLeft w:val="0"/>
                      <w:marRight w:val="0"/>
                      <w:marTop w:val="0"/>
                      <w:marBottom w:val="0"/>
                      <w:divBdr>
                        <w:top w:val="none" w:sz="0" w:space="0" w:color="auto"/>
                        <w:left w:val="none" w:sz="0" w:space="0" w:color="auto"/>
                        <w:bottom w:val="none" w:sz="0" w:space="0" w:color="auto"/>
                        <w:right w:val="none" w:sz="0" w:space="0" w:color="auto"/>
                      </w:divBdr>
                    </w:div>
                  </w:divsChild>
                </w:div>
                <w:div w:id="1647317041">
                  <w:marLeft w:val="0"/>
                  <w:marRight w:val="0"/>
                  <w:marTop w:val="0"/>
                  <w:marBottom w:val="0"/>
                  <w:divBdr>
                    <w:top w:val="none" w:sz="0" w:space="0" w:color="auto"/>
                    <w:left w:val="none" w:sz="0" w:space="0" w:color="auto"/>
                    <w:bottom w:val="none" w:sz="0" w:space="0" w:color="auto"/>
                    <w:right w:val="none" w:sz="0" w:space="0" w:color="auto"/>
                  </w:divBdr>
                  <w:divsChild>
                    <w:div w:id="1619069698">
                      <w:marLeft w:val="0"/>
                      <w:marRight w:val="0"/>
                      <w:marTop w:val="0"/>
                      <w:marBottom w:val="0"/>
                      <w:divBdr>
                        <w:top w:val="none" w:sz="0" w:space="0" w:color="auto"/>
                        <w:left w:val="none" w:sz="0" w:space="0" w:color="auto"/>
                        <w:bottom w:val="none" w:sz="0" w:space="0" w:color="auto"/>
                        <w:right w:val="none" w:sz="0" w:space="0" w:color="auto"/>
                      </w:divBdr>
                    </w:div>
                  </w:divsChild>
                </w:div>
                <w:div w:id="663899567">
                  <w:marLeft w:val="0"/>
                  <w:marRight w:val="0"/>
                  <w:marTop w:val="0"/>
                  <w:marBottom w:val="0"/>
                  <w:divBdr>
                    <w:top w:val="none" w:sz="0" w:space="0" w:color="auto"/>
                    <w:left w:val="none" w:sz="0" w:space="0" w:color="auto"/>
                    <w:bottom w:val="none" w:sz="0" w:space="0" w:color="auto"/>
                    <w:right w:val="none" w:sz="0" w:space="0" w:color="auto"/>
                  </w:divBdr>
                  <w:divsChild>
                    <w:div w:id="1141575735">
                      <w:marLeft w:val="0"/>
                      <w:marRight w:val="0"/>
                      <w:marTop w:val="0"/>
                      <w:marBottom w:val="0"/>
                      <w:divBdr>
                        <w:top w:val="none" w:sz="0" w:space="0" w:color="auto"/>
                        <w:left w:val="none" w:sz="0" w:space="0" w:color="auto"/>
                        <w:bottom w:val="none" w:sz="0" w:space="0" w:color="auto"/>
                        <w:right w:val="none" w:sz="0" w:space="0" w:color="auto"/>
                      </w:divBdr>
                    </w:div>
                  </w:divsChild>
                </w:div>
                <w:div w:id="348216792">
                  <w:marLeft w:val="0"/>
                  <w:marRight w:val="0"/>
                  <w:marTop w:val="0"/>
                  <w:marBottom w:val="0"/>
                  <w:divBdr>
                    <w:top w:val="none" w:sz="0" w:space="0" w:color="auto"/>
                    <w:left w:val="none" w:sz="0" w:space="0" w:color="auto"/>
                    <w:bottom w:val="none" w:sz="0" w:space="0" w:color="auto"/>
                    <w:right w:val="none" w:sz="0" w:space="0" w:color="auto"/>
                  </w:divBdr>
                  <w:divsChild>
                    <w:div w:id="1398045438">
                      <w:marLeft w:val="0"/>
                      <w:marRight w:val="0"/>
                      <w:marTop w:val="0"/>
                      <w:marBottom w:val="0"/>
                      <w:divBdr>
                        <w:top w:val="none" w:sz="0" w:space="0" w:color="auto"/>
                        <w:left w:val="none" w:sz="0" w:space="0" w:color="auto"/>
                        <w:bottom w:val="none" w:sz="0" w:space="0" w:color="auto"/>
                        <w:right w:val="none" w:sz="0" w:space="0" w:color="auto"/>
                      </w:divBdr>
                    </w:div>
                  </w:divsChild>
                </w:div>
                <w:div w:id="1593005509">
                  <w:marLeft w:val="0"/>
                  <w:marRight w:val="0"/>
                  <w:marTop w:val="0"/>
                  <w:marBottom w:val="0"/>
                  <w:divBdr>
                    <w:top w:val="none" w:sz="0" w:space="0" w:color="auto"/>
                    <w:left w:val="none" w:sz="0" w:space="0" w:color="auto"/>
                    <w:bottom w:val="none" w:sz="0" w:space="0" w:color="auto"/>
                    <w:right w:val="none" w:sz="0" w:space="0" w:color="auto"/>
                  </w:divBdr>
                  <w:divsChild>
                    <w:div w:id="1439594757">
                      <w:marLeft w:val="0"/>
                      <w:marRight w:val="0"/>
                      <w:marTop w:val="0"/>
                      <w:marBottom w:val="0"/>
                      <w:divBdr>
                        <w:top w:val="none" w:sz="0" w:space="0" w:color="auto"/>
                        <w:left w:val="none" w:sz="0" w:space="0" w:color="auto"/>
                        <w:bottom w:val="none" w:sz="0" w:space="0" w:color="auto"/>
                        <w:right w:val="none" w:sz="0" w:space="0" w:color="auto"/>
                      </w:divBdr>
                    </w:div>
                  </w:divsChild>
                </w:div>
                <w:div w:id="1062757538">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0"/>
                      <w:divBdr>
                        <w:top w:val="none" w:sz="0" w:space="0" w:color="auto"/>
                        <w:left w:val="none" w:sz="0" w:space="0" w:color="auto"/>
                        <w:bottom w:val="none" w:sz="0" w:space="0" w:color="auto"/>
                        <w:right w:val="none" w:sz="0" w:space="0" w:color="auto"/>
                      </w:divBdr>
                    </w:div>
                  </w:divsChild>
                </w:div>
                <w:div w:id="2056079578">
                  <w:marLeft w:val="0"/>
                  <w:marRight w:val="0"/>
                  <w:marTop w:val="0"/>
                  <w:marBottom w:val="0"/>
                  <w:divBdr>
                    <w:top w:val="none" w:sz="0" w:space="0" w:color="auto"/>
                    <w:left w:val="none" w:sz="0" w:space="0" w:color="auto"/>
                    <w:bottom w:val="none" w:sz="0" w:space="0" w:color="auto"/>
                    <w:right w:val="none" w:sz="0" w:space="0" w:color="auto"/>
                  </w:divBdr>
                  <w:divsChild>
                    <w:div w:id="1097598743">
                      <w:marLeft w:val="0"/>
                      <w:marRight w:val="0"/>
                      <w:marTop w:val="0"/>
                      <w:marBottom w:val="0"/>
                      <w:divBdr>
                        <w:top w:val="none" w:sz="0" w:space="0" w:color="auto"/>
                        <w:left w:val="none" w:sz="0" w:space="0" w:color="auto"/>
                        <w:bottom w:val="none" w:sz="0" w:space="0" w:color="auto"/>
                        <w:right w:val="none" w:sz="0" w:space="0" w:color="auto"/>
                      </w:divBdr>
                    </w:div>
                  </w:divsChild>
                </w:div>
                <w:div w:id="1452552207">
                  <w:marLeft w:val="0"/>
                  <w:marRight w:val="0"/>
                  <w:marTop w:val="0"/>
                  <w:marBottom w:val="0"/>
                  <w:divBdr>
                    <w:top w:val="none" w:sz="0" w:space="0" w:color="auto"/>
                    <w:left w:val="none" w:sz="0" w:space="0" w:color="auto"/>
                    <w:bottom w:val="none" w:sz="0" w:space="0" w:color="auto"/>
                    <w:right w:val="none" w:sz="0" w:space="0" w:color="auto"/>
                  </w:divBdr>
                  <w:divsChild>
                    <w:div w:id="30107384">
                      <w:marLeft w:val="0"/>
                      <w:marRight w:val="0"/>
                      <w:marTop w:val="0"/>
                      <w:marBottom w:val="0"/>
                      <w:divBdr>
                        <w:top w:val="none" w:sz="0" w:space="0" w:color="auto"/>
                        <w:left w:val="none" w:sz="0" w:space="0" w:color="auto"/>
                        <w:bottom w:val="none" w:sz="0" w:space="0" w:color="auto"/>
                        <w:right w:val="none" w:sz="0" w:space="0" w:color="auto"/>
                      </w:divBdr>
                    </w:div>
                  </w:divsChild>
                </w:div>
                <w:div w:id="1069422927">
                  <w:marLeft w:val="0"/>
                  <w:marRight w:val="0"/>
                  <w:marTop w:val="0"/>
                  <w:marBottom w:val="0"/>
                  <w:divBdr>
                    <w:top w:val="none" w:sz="0" w:space="0" w:color="auto"/>
                    <w:left w:val="none" w:sz="0" w:space="0" w:color="auto"/>
                    <w:bottom w:val="none" w:sz="0" w:space="0" w:color="auto"/>
                    <w:right w:val="none" w:sz="0" w:space="0" w:color="auto"/>
                  </w:divBdr>
                  <w:divsChild>
                    <w:div w:id="1215969102">
                      <w:marLeft w:val="0"/>
                      <w:marRight w:val="0"/>
                      <w:marTop w:val="0"/>
                      <w:marBottom w:val="0"/>
                      <w:divBdr>
                        <w:top w:val="none" w:sz="0" w:space="0" w:color="auto"/>
                        <w:left w:val="none" w:sz="0" w:space="0" w:color="auto"/>
                        <w:bottom w:val="none" w:sz="0" w:space="0" w:color="auto"/>
                        <w:right w:val="none" w:sz="0" w:space="0" w:color="auto"/>
                      </w:divBdr>
                    </w:div>
                  </w:divsChild>
                </w:div>
                <w:div w:id="1623341049">
                  <w:marLeft w:val="0"/>
                  <w:marRight w:val="0"/>
                  <w:marTop w:val="0"/>
                  <w:marBottom w:val="0"/>
                  <w:divBdr>
                    <w:top w:val="none" w:sz="0" w:space="0" w:color="auto"/>
                    <w:left w:val="none" w:sz="0" w:space="0" w:color="auto"/>
                    <w:bottom w:val="none" w:sz="0" w:space="0" w:color="auto"/>
                    <w:right w:val="none" w:sz="0" w:space="0" w:color="auto"/>
                  </w:divBdr>
                  <w:divsChild>
                    <w:div w:id="26832419">
                      <w:marLeft w:val="0"/>
                      <w:marRight w:val="0"/>
                      <w:marTop w:val="0"/>
                      <w:marBottom w:val="0"/>
                      <w:divBdr>
                        <w:top w:val="none" w:sz="0" w:space="0" w:color="auto"/>
                        <w:left w:val="none" w:sz="0" w:space="0" w:color="auto"/>
                        <w:bottom w:val="none" w:sz="0" w:space="0" w:color="auto"/>
                        <w:right w:val="none" w:sz="0" w:space="0" w:color="auto"/>
                      </w:divBdr>
                    </w:div>
                  </w:divsChild>
                </w:div>
                <w:div w:id="1989937769">
                  <w:marLeft w:val="0"/>
                  <w:marRight w:val="0"/>
                  <w:marTop w:val="0"/>
                  <w:marBottom w:val="0"/>
                  <w:divBdr>
                    <w:top w:val="none" w:sz="0" w:space="0" w:color="auto"/>
                    <w:left w:val="none" w:sz="0" w:space="0" w:color="auto"/>
                    <w:bottom w:val="none" w:sz="0" w:space="0" w:color="auto"/>
                    <w:right w:val="none" w:sz="0" w:space="0" w:color="auto"/>
                  </w:divBdr>
                  <w:divsChild>
                    <w:div w:id="1747874513">
                      <w:marLeft w:val="0"/>
                      <w:marRight w:val="0"/>
                      <w:marTop w:val="0"/>
                      <w:marBottom w:val="0"/>
                      <w:divBdr>
                        <w:top w:val="none" w:sz="0" w:space="0" w:color="auto"/>
                        <w:left w:val="none" w:sz="0" w:space="0" w:color="auto"/>
                        <w:bottom w:val="none" w:sz="0" w:space="0" w:color="auto"/>
                        <w:right w:val="none" w:sz="0" w:space="0" w:color="auto"/>
                      </w:divBdr>
                    </w:div>
                  </w:divsChild>
                </w:div>
                <w:div w:id="172843328">
                  <w:marLeft w:val="0"/>
                  <w:marRight w:val="0"/>
                  <w:marTop w:val="0"/>
                  <w:marBottom w:val="0"/>
                  <w:divBdr>
                    <w:top w:val="none" w:sz="0" w:space="0" w:color="auto"/>
                    <w:left w:val="none" w:sz="0" w:space="0" w:color="auto"/>
                    <w:bottom w:val="none" w:sz="0" w:space="0" w:color="auto"/>
                    <w:right w:val="none" w:sz="0" w:space="0" w:color="auto"/>
                  </w:divBdr>
                  <w:divsChild>
                    <w:div w:id="1993290886">
                      <w:marLeft w:val="0"/>
                      <w:marRight w:val="0"/>
                      <w:marTop w:val="0"/>
                      <w:marBottom w:val="0"/>
                      <w:divBdr>
                        <w:top w:val="none" w:sz="0" w:space="0" w:color="auto"/>
                        <w:left w:val="none" w:sz="0" w:space="0" w:color="auto"/>
                        <w:bottom w:val="none" w:sz="0" w:space="0" w:color="auto"/>
                        <w:right w:val="none" w:sz="0" w:space="0" w:color="auto"/>
                      </w:divBdr>
                    </w:div>
                  </w:divsChild>
                </w:div>
                <w:div w:id="1068041871">
                  <w:marLeft w:val="0"/>
                  <w:marRight w:val="0"/>
                  <w:marTop w:val="0"/>
                  <w:marBottom w:val="0"/>
                  <w:divBdr>
                    <w:top w:val="none" w:sz="0" w:space="0" w:color="auto"/>
                    <w:left w:val="none" w:sz="0" w:space="0" w:color="auto"/>
                    <w:bottom w:val="none" w:sz="0" w:space="0" w:color="auto"/>
                    <w:right w:val="none" w:sz="0" w:space="0" w:color="auto"/>
                  </w:divBdr>
                  <w:divsChild>
                    <w:div w:id="32313834">
                      <w:marLeft w:val="0"/>
                      <w:marRight w:val="0"/>
                      <w:marTop w:val="0"/>
                      <w:marBottom w:val="0"/>
                      <w:divBdr>
                        <w:top w:val="none" w:sz="0" w:space="0" w:color="auto"/>
                        <w:left w:val="none" w:sz="0" w:space="0" w:color="auto"/>
                        <w:bottom w:val="none" w:sz="0" w:space="0" w:color="auto"/>
                        <w:right w:val="none" w:sz="0" w:space="0" w:color="auto"/>
                      </w:divBdr>
                    </w:div>
                  </w:divsChild>
                </w:div>
                <w:div w:id="9844765">
                  <w:marLeft w:val="0"/>
                  <w:marRight w:val="0"/>
                  <w:marTop w:val="0"/>
                  <w:marBottom w:val="0"/>
                  <w:divBdr>
                    <w:top w:val="none" w:sz="0" w:space="0" w:color="auto"/>
                    <w:left w:val="none" w:sz="0" w:space="0" w:color="auto"/>
                    <w:bottom w:val="none" w:sz="0" w:space="0" w:color="auto"/>
                    <w:right w:val="none" w:sz="0" w:space="0" w:color="auto"/>
                  </w:divBdr>
                  <w:divsChild>
                    <w:div w:id="751973443">
                      <w:marLeft w:val="0"/>
                      <w:marRight w:val="0"/>
                      <w:marTop w:val="0"/>
                      <w:marBottom w:val="0"/>
                      <w:divBdr>
                        <w:top w:val="none" w:sz="0" w:space="0" w:color="auto"/>
                        <w:left w:val="none" w:sz="0" w:space="0" w:color="auto"/>
                        <w:bottom w:val="none" w:sz="0" w:space="0" w:color="auto"/>
                        <w:right w:val="none" w:sz="0" w:space="0" w:color="auto"/>
                      </w:divBdr>
                    </w:div>
                  </w:divsChild>
                </w:div>
                <w:div w:id="1822431036">
                  <w:marLeft w:val="0"/>
                  <w:marRight w:val="0"/>
                  <w:marTop w:val="0"/>
                  <w:marBottom w:val="0"/>
                  <w:divBdr>
                    <w:top w:val="none" w:sz="0" w:space="0" w:color="auto"/>
                    <w:left w:val="none" w:sz="0" w:space="0" w:color="auto"/>
                    <w:bottom w:val="none" w:sz="0" w:space="0" w:color="auto"/>
                    <w:right w:val="none" w:sz="0" w:space="0" w:color="auto"/>
                  </w:divBdr>
                  <w:divsChild>
                    <w:div w:id="1316955698">
                      <w:marLeft w:val="0"/>
                      <w:marRight w:val="0"/>
                      <w:marTop w:val="0"/>
                      <w:marBottom w:val="0"/>
                      <w:divBdr>
                        <w:top w:val="none" w:sz="0" w:space="0" w:color="auto"/>
                        <w:left w:val="none" w:sz="0" w:space="0" w:color="auto"/>
                        <w:bottom w:val="none" w:sz="0" w:space="0" w:color="auto"/>
                        <w:right w:val="none" w:sz="0" w:space="0" w:color="auto"/>
                      </w:divBdr>
                    </w:div>
                  </w:divsChild>
                </w:div>
                <w:div w:id="1576354405">
                  <w:marLeft w:val="0"/>
                  <w:marRight w:val="0"/>
                  <w:marTop w:val="0"/>
                  <w:marBottom w:val="0"/>
                  <w:divBdr>
                    <w:top w:val="none" w:sz="0" w:space="0" w:color="auto"/>
                    <w:left w:val="none" w:sz="0" w:space="0" w:color="auto"/>
                    <w:bottom w:val="none" w:sz="0" w:space="0" w:color="auto"/>
                    <w:right w:val="none" w:sz="0" w:space="0" w:color="auto"/>
                  </w:divBdr>
                  <w:divsChild>
                    <w:div w:id="1594389851">
                      <w:marLeft w:val="0"/>
                      <w:marRight w:val="0"/>
                      <w:marTop w:val="0"/>
                      <w:marBottom w:val="0"/>
                      <w:divBdr>
                        <w:top w:val="none" w:sz="0" w:space="0" w:color="auto"/>
                        <w:left w:val="none" w:sz="0" w:space="0" w:color="auto"/>
                        <w:bottom w:val="none" w:sz="0" w:space="0" w:color="auto"/>
                        <w:right w:val="none" w:sz="0" w:space="0" w:color="auto"/>
                      </w:divBdr>
                    </w:div>
                  </w:divsChild>
                </w:div>
                <w:div w:id="1850871696">
                  <w:marLeft w:val="0"/>
                  <w:marRight w:val="0"/>
                  <w:marTop w:val="0"/>
                  <w:marBottom w:val="0"/>
                  <w:divBdr>
                    <w:top w:val="none" w:sz="0" w:space="0" w:color="auto"/>
                    <w:left w:val="none" w:sz="0" w:space="0" w:color="auto"/>
                    <w:bottom w:val="none" w:sz="0" w:space="0" w:color="auto"/>
                    <w:right w:val="none" w:sz="0" w:space="0" w:color="auto"/>
                  </w:divBdr>
                  <w:divsChild>
                    <w:div w:id="1197885544">
                      <w:marLeft w:val="0"/>
                      <w:marRight w:val="0"/>
                      <w:marTop w:val="0"/>
                      <w:marBottom w:val="0"/>
                      <w:divBdr>
                        <w:top w:val="none" w:sz="0" w:space="0" w:color="auto"/>
                        <w:left w:val="none" w:sz="0" w:space="0" w:color="auto"/>
                        <w:bottom w:val="none" w:sz="0" w:space="0" w:color="auto"/>
                        <w:right w:val="none" w:sz="0" w:space="0" w:color="auto"/>
                      </w:divBdr>
                    </w:div>
                  </w:divsChild>
                </w:div>
                <w:div w:id="1306855474">
                  <w:marLeft w:val="0"/>
                  <w:marRight w:val="0"/>
                  <w:marTop w:val="0"/>
                  <w:marBottom w:val="0"/>
                  <w:divBdr>
                    <w:top w:val="none" w:sz="0" w:space="0" w:color="auto"/>
                    <w:left w:val="none" w:sz="0" w:space="0" w:color="auto"/>
                    <w:bottom w:val="none" w:sz="0" w:space="0" w:color="auto"/>
                    <w:right w:val="none" w:sz="0" w:space="0" w:color="auto"/>
                  </w:divBdr>
                  <w:divsChild>
                    <w:div w:id="39591980">
                      <w:marLeft w:val="0"/>
                      <w:marRight w:val="0"/>
                      <w:marTop w:val="0"/>
                      <w:marBottom w:val="0"/>
                      <w:divBdr>
                        <w:top w:val="none" w:sz="0" w:space="0" w:color="auto"/>
                        <w:left w:val="none" w:sz="0" w:space="0" w:color="auto"/>
                        <w:bottom w:val="none" w:sz="0" w:space="0" w:color="auto"/>
                        <w:right w:val="none" w:sz="0" w:space="0" w:color="auto"/>
                      </w:divBdr>
                    </w:div>
                  </w:divsChild>
                </w:div>
                <w:div w:id="1595743773">
                  <w:marLeft w:val="0"/>
                  <w:marRight w:val="0"/>
                  <w:marTop w:val="0"/>
                  <w:marBottom w:val="0"/>
                  <w:divBdr>
                    <w:top w:val="none" w:sz="0" w:space="0" w:color="auto"/>
                    <w:left w:val="none" w:sz="0" w:space="0" w:color="auto"/>
                    <w:bottom w:val="none" w:sz="0" w:space="0" w:color="auto"/>
                    <w:right w:val="none" w:sz="0" w:space="0" w:color="auto"/>
                  </w:divBdr>
                  <w:divsChild>
                    <w:div w:id="1871798368">
                      <w:marLeft w:val="0"/>
                      <w:marRight w:val="0"/>
                      <w:marTop w:val="0"/>
                      <w:marBottom w:val="0"/>
                      <w:divBdr>
                        <w:top w:val="none" w:sz="0" w:space="0" w:color="auto"/>
                        <w:left w:val="none" w:sz="0" w:space="0" w:color="auto"/>
                        <w:bottom w:val="none" w:sz="0" w:space="0" w:color="auto"/>
                        <w:right w:val="none" w:sz="0" w:space="0" w:color="auto"/>
                      </w:divBdr>
                    </w:div>
                  </w:divsChild>
                </w:div>
                <w:div w:id="465240689">
                  <w:marLeft w:val="0"/>
                  <w:marRight w:val="0"/>
                  <w:marTop w:val="0"/>
                  <w:marBottom w:val="0"/>
                  <w:divBdr>
                    <w:top w:val="none" w:sz="0" w:space="0" w:color="auto"/>
                    <w:left w:val="none" w:sz="0" w:space="0" w:color="auto"/>
                    <w:bottom w:val="none" w:sz="0" w:space="0" w:color="auto"/>
                    <w:right w:val="none" w:sz="0" w:space="0" w:color="auto"/>
                  </w:divBdr>
                  <w:divsChild>
                    <w:div w:id="1266112168">
                      <w:marLeft w:val="0"/>
                      <w:marRight w:val="0"/>
                      <w:marTop w:val="0"/>
                      <w:marBottom w:val="0"/>
                      <w:divBdr>
                        <w:top w:val="none" w:sz="0" w:space="0" w:color="auto"/>
                        <w:left w:val="none" w:sz="0" w:space="0" w:color="auto"/>
                        <w:bottom w:val="none" w:sz="0" w:space="0" w:color="auto"/>
                        <w:right w:val="none" w:sz="0" w:space="0" w:color="auto"/>
                      </w:divBdr>
                    </w:div>
                  </w:divsChild>
                </w:div>
                <w:div w:id="2085561851">
                  <w:marLeft w:val="0"/>
                  <w:marRight w:val="0"/>
                  <w:marTop w:val="0"/>
                  <w:marBottom w:val="0"/>
                  <w:divBdr>
                    <w:top w:val="none" w:sz="0" w:space="0" w:color="auto"/>
                    <w:left w:val="none" w:sz="0" w:space="0" w:color="auto"/>
                    <w:bottom w:val="none" w:sz="0" w:space="0" w:color="auto"/>
                    <w:right w:val="none" w:sz="0" w:space="0" w:color="auto"/>
                  </w:divBdr>
                  <w:divsChild>
                    <w:div w:id="702636439">
                      <w:marLeft w:val="0"/>
                      <w:marRight w:val="0"/>
                      <w:marTop w:val="0"/>
                      <w:marBottom w:val="0"/>
                      <w:divBdr>
                        <w:top w:val="none" w:sz="0" w:space="0" w:color="auto"/>
                        <w:left w:val="none" w:sz="0" w:space="0" w:color="auto"/>
                        <w:bottom w:val="none" w:sz="0" w:space="0" w:color="auto"/>
                        <w:right w:val="none" w:sz="0" w:space="0" w:color="auto"/>
                      </w:divBdr>
                    </w:div>
                  </w:divsChild>
                </w:div>
                <w:div w:id="2067026151">
                  <w:marLeft w:val="0"/>
                  <w:marRight w:val="0"/>
                  <w:marTop w:val="0"/>
                  <w:marBottom w:val="0"/>
                  <w:divBdr>
                    <w:top w:val="none" w:sz="0" w:space="0" w:color="auto"/>
                    <w:left w:val="none" w:sz="0" w:space="0" w:color="auto"/>
                    <w:bottom w:val="none" w:sz="0" w:space="0" w:color="auto"/>
                    <w:right w:val="none" w:sz="0" w:space="0" w:color="auto"/>
                  </w:divBdr>
                  <w:divsChild>
                    <w:div w:id="425345515">
                      <w:marLeft w:val="0"/>
                      <w:marRight w:val="0"/>
                      <w:marTop w:val="0"/>
                      <w:marBottom w:val="0"/>
                      <w:divBdr>
                        <w:top w:val="none" w:sz="0" w:space="0" w:color="auto"/>
                        <w:left w:val="none" w:sz="0" w:space="0" w:color="auto"/>
                        <w:bottom w:val="none" w:sz="0" w:space="0" w:color="auto"/>
                        <w:right w:val="none" w:sz="0" w:space="0" w:color="auto"/>
                      </w:divBdr>
                    </w:div>
                  </w:divsChild>
                </w:div>
                <w:div w:id="888034396">
                  <w:marLeft w:val="0"/>
                  <w:marRight w:val="0"/>
                  <w:marTop w:val="0"/>
                  <w:marBottom w:val="0"/>
                  <w:divBdr>
                    <w:top w:val="none" w:sz="0" w:space="0" w:color="auto"/>
                    <w:left w:val="none" w:sz="0" w:space="0" w:color="auto"/>
                    <w:bottom w:val="none" w:sz="0" w:space="0" w:color="auto"/>
                    <w:right w:val="none" w:sz="0" w:space="0" w:color="auto"/>
                  </w:divBdr>
                  <w:divsChild>
                    <w:div w:id="1104035455">
                      <w:marLeft w:val="0"/>
                      <w:marRight w:val="0"/>
                      <w:marTop w:val="0"/>
                      <w:marBottom w:val="0"/>
                      <w:divBdr>
                        <w:top w:val="none" w:sz="0" w:space="0" w:color="auto"/>
                        <w:left w:val="none" w:sz="0" w:space="0" w:color="auto"/>
                        <w:bottom w:val="none" w:sz="0" w:space="0" w:color="auto"/>
                        <w:right w:val="none" w:sz="0" w:space="0" w:color="auto"/>
                      </w:divBdr>
                    </w:div>
                  </w:divsChild>
                </w:div>
                <w:div w:id="1239168914">
                  <w:marLeft w:val="0"/>
                  <w:marRight w:val="0"/>
                  <w:marTop w:val="0"/>
                  <w:marBottom w:val="0"/>
                  <w:divBdr>
                    <w:top w:val="none" w:sz="0" w:space="0" w:color="auto"/>
                    <w:left w:val="none" w:sz="0" w:space="0" w:color="auto"/>
                    <w:bottom w:val="none" w:sz="0" w:space="0" w:color="auto"/>
                    <w:right w:val="none" w:sz="0" w:space="0" w:color="auto"/>
                  </w:divBdr>
                  <w:divsChild>
                    <w:div w:id="1812673064">
                      <w:marLeft w:val="0"/>
                      <w:marRight w:val="0"/>
                      <w:marTop w:val="0"/>
                      <w:marBottom w:val="0"/>
                      <w:divBdr>
                        <w:top w:val="none" w:sz="0" w:space="0" w:color="auto"/>
                        <w:left w:val="none" w:sz="0" w:space="0" w:color="auto"/>
                        <w:bottom w:val="none" w:sz="0" w:space="0" w:color="auto"/>
                        <w:right w:val="none" w:sz="0" w:space="0" w:color="auto"/>
                      </w:divBdr>
                    </w:div>
                  </w:divsChild>
                </w:div>
                <w:div w:id="234558949">
                  <w:marLeft w:val="0"/>
                  <w:marRight w:val="0"/>
                  <w:marTop w:val="0"/>
                  <w:marBottom w:val="0"/>
                  <w:divBdr>
                    <w:top w:val="none" w:sz="0" w:space="0" w:color="auto"/>
                    <w:left w:val="none" w:sz="0" w:space="0" w:color="auto"/>
                    <w:bottom w:val="none" w:sz="0" w:space="0" w:color="auto"/>
                    <w:right w:val="none" w:sz="0" w:space="0" w:color="auto"/>
                  </w:divBdr>
                  <w:divsChild>
                    <w:div w:id="16869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26798">
          <w:marLeft w:val="0"/>
          <w:marRight w:val="0"/>
          <w:marTop w:val="0"/>
          <w:marBottom w:val="0"/>
          <w:divBdr>
            <w:top w:val="none" w:sz="0" w:space="0" w:color="auto"/>
            <w:left w:val="none" w:sz="0" w:space="0" w:color="auto"/>
            <w:bottom w:val="none" w:sz="0" w:space="0" w:color="auto"/>
            <w:right w:val="none" w:sz="0" w:space="0" w:color="auto"/>
          </w:divBdr>
        </w:div>
        <w:div w:id="2019430932">
          <w:marLeft w:val="0"/>
          <w:marRight w:val="0"/>
          <w:marTop w:val="0"/>
          <w:marBottom w:val="0"/>
          <w:divBdr>
            <w:top w:val="none" w:sz="0" w:space="0" w:color="auto"/>
            <w:left w:val="none" w:sz="0" w:space="0" w:color="auto"/>
            <w:bottom w:val="none" w:sz="0" w:space="0" w:color="auto"/>
            <w:right w:val="none" w:sz="0" w:space="0" w:color="auto"/>
          </w:divBdr>
        </w:div>
        <w:div w:id="68426139">
          <w:marLeft w:val="0"/>
          <w:marRight w:val="0"/>
          <w:marTop w:val="0"/>
          <w:marBottom w:val="0"/>
          <w:divBdr>
            <w:top w:val="none" w:sz="0" w:space="0" w:color="auto"/>
            <w:left w:val="none" w:sz="0" w:space="0" w:color="auto"/>
            <w:bottom w:val="none" w:sz="0" w:space="0" w:color="auto"/>
            <w:right w:val="none" w:sz="0" w:space="0" w:color="auto"/>
          </w:divBdr>
        </w:div>
        <w:div w:id="1069692064">
          <w:marLeft w:val="0"/>
          <w:marRight w:val="0"/>
          <w:marTop w:val="0"/>
          <w:marBottom w:val="0"/>
          <w:divBdr>
            <w:top w:val="none" w:sz="0" w:space="0" w:color="auto"/>
            <w:left w:val="none" w:sz="0" w:space="0" w:color="auto"/>
            <w:bottom w:val="none" w:sz="0" w:space="0" w:color="auto"/>
            <w:right w:val="none" w:sz="0" w:space="0" w:color="auto"/>
          </w:divBdr>
          <w:divsChild>
            <w:div w:id="1220239415">
              <w:marLeft w:val="-75"/>
              <w:marRight w:val="0"/>
              <w:marTop w:val="30"/>
              <w:marBottom w:val="30"/>
              <w:divBdr>
                <w:top w:val="none" w:sz="0" w:space="0" w:color="auto"/>
                <w:left w:val="none" w:sz="0" w:space="0" w:color="auto"/>
                <w:bottom w:val="none" w:sz="0" w:space="0" w:color="auto"/>
                <w:right w:val="none" w:sz="0" w:space="0" w:color="auto"/>
              </w:divBdr>
              <w:divsChild>
                <w:div w:id="414590614">
                  <w:marLeft w:val="0"/>
                  <w:marRight w:val="0"/>
                  <w:marTop w:val="0"/>
                  <w:marBottom w:val="0"/>
                  <w:divBdr>
                    <w:top w:val="none" w:sz="0" w:space="0" w:color="auto"/>
                    <w:left w:val="none" w:sz="0" w:space="0" w:color="auto"/>
                    <w:bottom w:val="none" w:sz="0" w:space="0" w:color="auto"/>
                    <w:right w:val="none" w:sz="0" w:space="0" w:color="auto"/>
                  </w:divBdr>
                  <w:divsChild>
                    <w:div w:id="1619800441">
                      <w:marLeft w:val="0"/>
                      <w:marRight w:val="0"/>
                      <w:marTop w:val="0"/>
                      <w:marBottom w:val="0"/>
                      <w:divBdr>
                        <w:top w:val="none" w:sz="0" w:space="0" w:color="auto"/>
                        <w:left w:val="none" w:sz="0" w:space="0" w:color="auto"/>
                        <w:bottom w:val="none" w:sz="0" w:space="0" w:color="auto"/>
                        <w:right w:val="none" w:sz="0" w:space="0" w:color="auto"/>
                      </w:divBdr>
                    </w:div>
                  </w:divsChild>
                </w:div>
                <w:div w:id="1974098325">
                  <w:marLeft w:val="0"/>
                  <w:marRight w:val="0"/>
                  <w:marTop w:val="0"/>
                  <w:marBottom w:val="0"/>
                  <w:divBdr>
                    <w:top w:val="none" w:sz="0" w:space="0" w:color="auto"/>
                    <w:left w:val="none" w:sz="0" w:space="0" w:color="auto"/>
                    <w:bottom w:val="none" w:sz="0" w:space="0" w:color="auto"/>
                    <w:right w:val="none" w:sz="0" w:space="0" w:color="auto"/>
                  </w:divBdr>
                  <w:divsChild>
                    <w:div w:id="1581716004">
                      <w:marLeft w:val="0"/>
                      <w:marRight w:val="0"/>
                      <w:marTop w:val="0"/>
                      <w:marBottom w:val="0"/>
                      <w:divBdr>
                        <w:top w:val="none" w:sz="0" w:space="0" w:color="auto"/>
                        <w:left w:val="none" w:sz="0" w:space="0" w:color="auto"/>
                        <w:bottom w:val="none" w:sz="0" w:space="0" w:color="auto"/>
                        <w:right w:val="none" w:sz="0" w:space="0" w:color="auto"/>
                      </w:divBdr>
                    </w:div>
                  </w:divsChild>
                </w:div>
                <w:div w:id="845679754">
                  <w:marLeft w:val="0"/>
                  <w:marRight w:val="0"/>
                  <w:marTop w:val="0"/>
                  <w:marBottom w:val="0"/>
                  <w:divBdr>
                    <w:top w:val="none" w:sz="0" w:space="0" w:color="auto"/>
                    <w:left w:val="none" w:sz="0" w:space="0" w:color="auto"/>
                    <w:bottom w:val="none" w:sz="0" w:space="0" w:color="auto"/>
                    <w:right w:val="none" w:sz="0" w:space="0" w:color="auto"/>
                  </w:divBdr>
                  <w:divsChild>
                    <w:div w:id="1178038862">
                      <w:marLeft w:val="0"/>
                      <w:marRight w:val="0"/>
                      <w:marTop w:val="0"/>
                      <w:marBottom w:val="0"/>
                      <w:divBdr>
                        <w:top w:val="none" w:sz="0" w:space="0" w:color="auto"/>
                        <w:left w:val="none" w:sz="0" w:space="0" w:color="auto"/>
                        <w:bottom w:val="none" w:sz="0" w:space="0" w:color="auto"/>
                        <w:right w:val="none" w:sz="0" w:space="0" w:color="auto"/>
                      </w:divBdr>
                    </w:div>
                  </w:divsChild>
                </w:div>
                <w:div w:id="1282686153">
                  <w:marLeft w:val="0"/>
                  <w:marRight w:val="0"/>
                  <w:marTop w:val="0"/>
                  <w:marBottom w:val="0"/>
                  <w:divBdr>
                    <w:top w:val="none" w:sz="0" w:space="0" w:color="auto"/>
                    <w:left w:val="none" w:sz="0" w:space="0" w:color="auto"/>
                    <w:bottom w:val="none" w:sz="0" w:space="0" w:color="auto"/>
                    <w:right w:val="none" w:sz="0" w:space="0" w:color="auto"/>
                  </w:divBdr>
                  <w:divsChild>
                    <w:div w:id="341474194">
                      <w:marLeft w:val="0"/>
                      <w:marRight w:val="0"/>
                      <w:marTop w:val="0"/>
                      <w:marBottom w:val="0"/>
                      <w:divBdr>
                        <w:top w:val="none" w:sz="0" w:space="0" w:color="auto"/>
                        <w:left w:val="none" w:sz="0" w:space="0" w:color="auto"/>
                        <w:bottom w:val="none" w:sz="0" w:space="0" w:color="auto"/>
                        <w:right w:val="none" w:sz="0" w:space="0" w:color="auto"/>
                      </w:divBdr>
                    </w:div>
                  </w:divsChild>
                </w:div>
                <w:div w:id="1330712803">
                  <w:marLeft w:val="0"/>
                  <w:marRight w:val="0"/>
                  <w:marTop w:val="0"/>
                  <w:marBottom w:val="0"/>
                  <w:divBdr>
                    <w:top w:val="none" w:sz="0" w:space="0" w:color="auto"/>
                    <w:left w:val="none" w:sz="0" w:space="0" w:color="auto"/>
                    <w:bottom w:val="none" w:sz="0" w:space="0" w:color="auto"/>
                    <w:right w:val="none" w:sz="0" w:space="0" w:color="auto"/>
                  </w:divBdr>
                  <w:divsChild>
                    <w:div w:id="366372383">
                      <w:marLeft w:val="0"/>
                      <w:marRight w:val="0"/>
                      <w:marTop w:val="0"/>
                      <w:marBottom w:val="0"/>
                      <w:divBdr>
                        <w:top w:val="none" w:sz="0" w:space="0" w:color="auto"/>
                        <w:left w:val="none" w:sz="0" w:space="0" w:color="auto"/>
                        <w:bottom w:val="none" w:sz="0" w:space="0" w:color="auto"/>
                        <w:right w:val="none" w:sz="0" w:space="0" w:color="auto"/>
                      </w:divBdr>
                    </w:div>
                  </w:divsChild>
                </w:div>
                <w:div w:id="1800761682">
                  <w:marLeft w:val="0"/>
                  <w:marRight w:val="0"/>
                  <w:marTop w:val="0"/>
                  <w:marBottom w:val="0"/>
                  <w:divBdr>
                    <w:top w:val="none" w:sz="0" w:space="0" w:color="auto"/>
                    <w:left w:val="none" w:sz="0" w:space="0" w:color="auto"/>
                    <w:bottom w:val="none" w:sz="0" w:space="0" w:color="auto"/>
                    <w:right w:val="none" w:sz="0" w:space="0" w:color="auto"/>
                  </w:divBdr>
                  <w:divsChild>
                    <w:div w:id="1866942301">
                      <w:marLeft w:val="0"/>
                      <w:marRight w:val="0"/>
                      <w:marTop w:val="0"/>
                      <w:marBottom w:val="0"/>
                      <w:divBdr>
                        <w:top w:val="none" w:sz="0" w:space="0" w:color="auto"/>
                        <w:left w:val="none" w:sz="0" w:space="0" w:color="auto"/>
                        <w:bottom w:val="none" w:sz="0" w:space="0" w:color="auto"/>
                        <w:right w:val="none" w:sz="0" w:space="0" w:color="auto"/>
                      </w:divBdr>
                    </w:div>
                    <w:div w:id="1192761411">
                      <w:marLeft w:val="0"/>
                      <w:marRight w:val="0"/>
                      <w:marTop w:val="0"/>
                      <w:marBottom w:val="0"/>
                      <w:divBdr>
                        <w:top w:val="none" w:sz="0" w:space="0" w:color="auto"/>
                        <w:left w:val="none" w:sz="0" w:space="0" w:color="auto"/>
                        <w:bottom w:val="none" w:sz="0" w:space="0" w:color="auto"/>
                        <w:right w:val="none" w:sz="0" w:space="0" w:color="auto"/>
                      </w:divBdr>
                    </w:div>
                    <w:div w:id="1645500428">
                      <w:marLeft w:val="0"/>
                      <w:marRight w:val="0"/>
                      <w:marTop w:val="0"/>
                      <w:marBottom w:val="0"/>
                      <w:divBdr>
                        <w:top w:val="none" w:sz="0" w:space="0" w:color="auto"/>
                        <w:left w:val="none" w:sz="0" w:space="0" w:color="auto"/>
                        <w:bottom w:val="none" w:sz="0" w:space="0" w:color="auto"/>
                        <w:right w:val="none" w:sz="0" w:space="0" w:color="auto"/>
                      </w:divBdr>
                    </w:div>
                  </w:divsChild>
                </w:div>
                <w:div w:id="317733356">
                  <w:marLeft w:val="0"/>
                  <w:marRight w:val="0"/>
                  <w:marTop w:val="0"/>
                  <w:marBottom w:val="0"/>
                  <w:divBdr>
                    <w:top w:val="none" w:sz="0" w:space="0" w:color="auto"/>
                    <w:left w:val="none" w:sz="0" w:space="0" w:color="auto"/>
                    <w:bottom w:val="none" w:sz="0" w:space="0" w:color="auto"/>
                    <w:right w:val="none" w:sz="0" w:space="0" w:color="auto"/>
                  </w:divBdr>
                  <w:divsChild>
                    <w:div w:id="82994237">
                      <w:marLeft w:val="0"/>
                      <w:marRight w:val="0"/>
                      <w:marTop w:val="0"/>
                      <w:marBottom w:val="0"/>
                      <w:divBdr>
                        <w:top w:val="none" w:sz="0" w:space="0" w:color="auto"/>
                        <w:left w:val="none" w:sz="0" w:space="0" w:color="auto"/>
                        <w:bottom w:val="none" w:sz="0" w:space="0" w:color="auto"/>
                        <w:right w:val="none" w:sz="0" w:space="0" w:color="auto"/>
                      </w:divBdr>
                    </w:div>
                  </w:divsChild>
                </w:div>
                <w:div w:id="421072267">
                  <w:marLeft w:val="0"/>
                  <w:marRight w:val="0"/>
                  <w:marTop w:val="0"/>
                  <w:marBottom w:val="0"/>
                  <w:divBdr>
                    <w:top w:val="none" w:sz="0" w:space="0" w:color="auto"/>
                    <w:left w:val="none" w:sz="0" w:space="0" w:color="auto"/>
                    <w:bottom w:val="none" w:sz="0" w:space="0" w:color="auto"/>
                    <w:right w:val="none" w:sz="0" w:space="0" w:color="auto"/>
                  </w:divBdr>
                  <w:divsChild>
                    <w:div w:id="911039391">
                      <w:marLeft w:val="0"/>
                      <w:marRight w:val="0"/>
                      <w:marTop w:val="0"/>
                      <w:marBottom w:val="0"/>
                      <w:divBdr>
                        <w:top w:val="none" w:sz="0" w:space="0" w:color="auto"/>
                        <w:left w:val="none" w:sz="0" w:space="0" w:color="auto"/>
                        <w:bottom w:val="none" w:sz="0" w:space="0" w:color="auto"/>
                        <w:right w:val="none" w:sz="0" w:space="0" w:color="auto"/>
                      </w:divBdr>
                    </w:div>
                  </w:divsChild>
                </w:div>
                <w:div w:id="1412120463">
                  <w:marLeft w:val="0"/>
                  <w:marRight w:val="0"/>
                  <w:marTop w:val="0"/>
                  <w:marBottom w:val="0"/>
                  <w:divBdr>
                    <w:top w:val="none" w:sz="0" w:space="0" w:color="auto"/>
                    <w:left w:val="none" w:sz="0" w:space="0" w:color="auto"/>
                    <w:bottom w:val="none" w:sz="0" w:space="0" w:color="auto"/>
                    <w:right w:val="none" w:sz="0" w:space="0" w:color="auto"/>
                  </w:divBdr>
                  <w:divsChild>
                    <w:div w:id="546647986">
                      <w:marLeft w:val="0"/>
                      <w:marRight w:val="0"/>
                      <w:marTop w:val="0"/>
                      <w:marBottom w:val="0"/>
                      <w:divBdr>
                        <w:top w:val="none" w:sz="0" w:space="0" w:color="auto"/>
                        <w:left w:val="none" w:sz="0" w:space="0" w:color="auto"/>
                        <w:bottom w:val="none" w:sz="0" w:space="0" w:color="auto"/>
                        <w:right w:val="none" w:sz="0" w:space="0" w:color="auto"/>
                      </w:divBdr>
                    </w:div>
                  </w:divsChild>
                </w:div>
                <w:div w:id="2122068910">
                  <w:marLeft w:val="0"/>
                  <w:marRight w:val="0"/>
                  <w:marTop w:val="0"/>
                  <w:marBottom w:val="0"/>
                  <w:divBdr>
                    <w:top w:val="none" w:sz="0" w:space="0" w:color="auto"/>
                    <w:left w:val="none" w:sz="0" w:space="0" w:color="auto"/>
                    <w:bottom w:val="none" w:sz="0" w:space="0" w:color="auto"/>
                    <w:right w:val="none" w:sz="0" w:space="0" w:color="auto"/>
                  </w:divBdr>
                  <w:divsChild>
                    <w:div w:id="2067096536">
                      <w:marLeft w:val="0"/>
                      <w:marRight w:val="0"/>
                      <w:marTop w:val="0"/>
                      <w:marBottom w:val="0"/>
                      <w:divBdr>
                        <w:top w:val="none" w:sz="0" w:space="0" w:color="auto"/>
                        <w:left w:val="none" w:sz="0" w:space="0" w:color="auto"/>
                        <w:bottom w:val="none" w:sz="0" w:space="0" w:color="auto"/>
                        <w:right w:val="none" w:sz="0" w:space="0" w:color="auto"/>
                      </w:divBdr>
                    </w:div>
                  </w:divsChild>
                </w:div>
                <w:div w:id="53629864">
                  <w:marLeft w:val="0"/>
                  <w:marRight w:val="0"/>
                  <w:marTop w:val="0"/>
                  <w:marBottom w:val="0"/>
                  <w:divBdr>
                    <w:top w:val="none" w:sz="0" w:space="0" w:color="auto"/>
                    <w:left w:val="none" w:sz="0" w:space="0" w:color="auto"/>
                    <w:bottom w:val="none" w:sz="0" w:space="0" w:color="auto"/>
                    <w:right w:val="none" w:sz="0" w:space="0" w:color="auto"/>
                  </w:divBdr>
                  <w:divsChild>
                    <w:div w:id="834995160">
                      <w:marLeft w:val="0"/>
                      <w:marRight w:val="0"/>
                      <w:marTop w:val="0"/>
                      <w:marBottom w:val="0"/>
                      <w:divBdr>
                        <w:top w:val="none" w:sz="0" w:space="0" w:color="auto"/>
                        <w:left w:val="none" w:sz="0" w:space="0" w:color="auto"/>
                        <w:bottom w:val="none" w:sz="0" w:space="0" w:color="auto"/>
                        <w:right w:val="none" w:sz="0" w:space="0" w:color="auto"/>
                      </w:divBdr>
                    </w:div>
                  </w:divsChild>
                </w:div>
                <w:div w:id="79759934">
                  <w:marLeft w:val="0"/>
                  <w:marRight w:val="0"/>
                  <w:marTop w:val="0"/>
                  <w:marBottom w:val="0"/>
                  <w:divBdr>
                    <w:top w:val="none" w:sz="0" w:space="0" w:color="auto"/>
                    <w:left w:val="none" w:sz="0" w:space="0" w:color="auto"/>
                    <w:bottom w:val="none" w:sz="0" w:space="0" w:color="auto"/>
                    <w:right w:val="none" w:sz="0" w:space="0" w:color="auto"/>
                  </w:divBdr>
                  <w:divsChild>
                    <w:div w:id="1952592758">
                      <w:marLeft w:val="0"/>
                      <w:marRight w:val="0"/>
                      <w:marTop w:val="0"/>
                      <w:marBottom w:val="0"/>
                      <w:divBdr>
                        <w:top w:val="none" w:sz="0" w:space="0" w:color="auto"/>
                        <w:left w:val="none" w:sz="0" w:space="0" w:color="auto"/>
                        <w:bottom w:val="none" w:sz="0" w:space="0" w:color="auto"/>
                        <w:right w:val="none" w:sz="0" w:space="0" w:color="auto"/>
                      </w:divBdr>
                    </w:div>
                    <w:div w:id="1313367146">
                      <w:marLeft w:val="0"/>
                      <w:marRight w:val="0"/>
                      <w:marTop w:val="0"/>
                      <w:marBottom w:val="0"/>
                      <w:divBdr>
                        <w:top w:val="none" w:sz="0" w:space="0" w:color="auto"/>
                        <w:left w:val="none" w:sz="0" w:space="0" w:color="auto"/>
                        <w:bottom w:val="none" w:sz="0" w:space="0" w:color="auto"/>
                        <w:right w:val="none" w:sz="0" w:space="0" w:color="auto"/>
                      </w:divBdr>
                    </w:div>
                    <w:div w:id="1404178426">
                      <w:marLeft w:val="0"/>
                      <w:marRight w:val="0"/>
                      <w:marTop w:val="0"/>
                      <w:marBottom w:val="0"/>
                      <w:divBdr>
                        <w:top w:val="none" w:sz="0" w:space="0" w:color="auto"/>
                        <w:left w:val="none" w:sz="0" w:space="0" w:color="auto"/>
                        <w:bottom w:val="none" w:sz="0" w:space="0" w:color="auto"/>
                        <w:right w:val="none" w:sz="0" w:space="0" w:color="auto"/>
                      </w:divBdr>
                    </w:div>
                  </w:divsChild>
                </w:div>
                <w:div w:id="734622441">
                  <w:marLeft w:val="0"/>
                  <w:marRight w:val="0"/>
                  <w:marTop w:val="0"/>
                  <w:marBottom w:val="0"/>
                  <w:divBdr>
                    <w:top w:val="none" w:sz="0" w:space="0" w:color="auto"/>
                    <w:left w:val="none" w:sz="0" w:space="0" w:color="auto"/>
                    <w:bottom w:val="none" w:sz="0" w:space="0" w:color="auto"/>
                    <w:right w:val="none" w:sz="0" w:space="0" w:color="auto"/>
                  </w:divBdr>
                  <w:divsChild>
                    <w:div w:id="1929774201">
                      <w:marLeft w:val="0"/>
                      <w:marRight w:val="0"/>
                      <w:marTop w:val="0"/>
                      <w:marBottom w:val="0"/>
                      <w:divBdr>
                        <w:top w:val="none" w:sz="0" w:space="0" w:color="auto"/>
                        <w:left w:val="none" w:sz="0" w:space="0" w:color="auto"/>
                        <w:bottom w:val="none" w:sz="0" w:space="0" w:color="auto"/>
                        <w:right w:val="none" w:sz="0" w:space="0" w:color="auto"/>
                      </w:divBdr>
                    </w:div>
                  </w:divsChild>
                </w:div>
                <w:div w:id="493960274">
                  <w:marLeft w:val="0"/>
                  <w:marRight w:val="0"/>
                  <w:marTop w:val="0"/>
                  <w:marBottom w:val="0"/>
                  <w:divBdr>
                    <w:top w:val="none" w:sz="0" w:space="0" w:color="auto"/>
                    <w:left w:val="none" w:sz="0" w:space="0" w:color="auto"/>
                    <w:bottom w:val="none" w:sz="0" w:space="0" w:color="auto"/>
                    <w:right w:val="none" w:sz="0" w:space="0" w:color="auto"/>
                  </w:divBdr>
                  <w:divsChild>
                    <w:div w:id="1942106560">
                      <w:marLeft w:val="0"/>
                      <w:marRight w:val="0"/>
                      <w:marTop w:val="0"/>
                      <w:marBottom w:val="0"/>
                      <w:divBdr>
                        <w:top w:val="none" w:sz="0" w:space="0" w:color="auto"/>
                        <w:left w:val="none" w:sz="0" w:space="0" w:color="auto"/>
                        <w:bottom w:val="none" w:sz="0" w:space="0" w:color="auto"/>
                        <w:right w:val="none" w:sz="0" w:space="0" w:color="auto"/>
                      </w:divBdr>
                    </w:div>
                  </w:divsChild>
                </w:div>
                <w:div w:id="926963070">
                  <w:marLeft w:val="0"/>
                  <w:marRight w:val="0"/>
                  <w:marTop w:val="0"/>
                  <w:marBottom w:val="0"/>
                  <w:divBdr>
                    <w:top w:val="none" w:sz="0" w:space="0" w:color="auto"/>
                    <w:left w:val="none" w:sz="0" w:space="0" w:color="auto"/>
                    <w:bottom w:val="none" w:sz="0" w:space="0" w:color="auto"/>
                    <w:right w:val="none" w:sz="0" w:space="0" w:color="auto"/>
                  </w:divBdr>
                  <w:divsChild>
                    <w:div w:id="804398287">
                      <w:marLeft w:val="0"/>
                      <w:marRight w:val="0"/>
                      <w:marTop w:val="0"/>
                      <w:marBottom w:val="0"/>
                      <w:divBdr>
                        <w:top w:val="none" w:sz="0" w:space="0" w:color="auto"/>
                        <w:left w:val="none" w:sz="0" w:space="0" w:color="auto"/>
                        <w:bottom w:val="none" w:sz="0" w:space="0" w:color="auto"/>
                        <w:right w:val="none" w:sz="0" w:space="0" w:color="auto"/>
                      </w:divBdr>
                    </w:div>
                  </w:divsChild>
                </w:div>
                <w:div w:id="1135294333">
                  <w:marLeft w:val="0"/>
                  <w:marRight w:val="0"/>
                  <w:marTop w:val="0"/>
                  <w:marBottom w:val="0"/>
                  <w:divBdr>
                    <w:top w:val="none" w:sz="0" w:space="0" w:color="auto"/>
                    <w:left w:val="none" w:sz="0" w:space="0" w:color="auto"/>
                    <w:bottom w:val="none" w:sz="0" w:space="0" w:color="auto"/>
                    <w:right w:val="none" w:sz="0" w:space="0" w:color="auto"/>
                  </w:divBdr>
                  <w:divsChild>
                    <w:div w:id="1889494729">
                      <w:marLeft w:val="0"/>
                      <w:marRight w:val="0"/>
                      <w:marTop w:val="0"/>
                      <w:marBottom w:val="0"/>
                      <w:divBdr>
                        <w:top w:val="none" w:sz="0" w:space="0" w:color="auto"/>
                        <w:left w:val="none" w:sz="0" w:space="0" w:color="auto"/>
                        <w:bottom w:val="none" w:sz="0" w:space="0" w:color="auto"/>
                        <w:right w:val="none" w:sz="0" w:space="0" w:color="auto"/>
                      </w:divBdr>
                    </w:div>
                  </w:divsChild>
                </w:div>
                <w:div w:id="1312058857">
                  <w:marLeft w:val="0"/>
                  <w:marRight w:val="0"/>
                  <w:marTop w:val="0"/>
                  <w:marBottom w:val="0"/>
                  <w:divBdr>
                    <w:top w:val="none" w:sz="0" w:space="0" w:color="auto"/>
                    <w:left w:val="none" w:sz="0" w:space="0" w:color="auto"/>
                    <w:bottom w:val="none" w:sz="0" w:space="0" w:color="auto"/>
                    <w:right w:val="none" w:sz="0" w:space="0" w:color="auto"/>
                  </w:divBdr>
                  <w:divsChild>
                    <w:div w:id="1129010030">
                      <w:marLeft w:val="0"/>
                      <w:marRight w:val="0"/>
                      <w:marTop w:val="0"/>
                      <w:marBottom w:val="0"/>
                      <w:divBdr>
                        <w:top w:val="none" w:sz="0" w:space="0" w:color="auto"/>
                        <w:left w:val="none" w:sz="0" w:space="0" w:color="auto"/>
                        <w:bottom w:val="none" w:sz="0" w:space="0" w:color="auto"/>
                        <w:right w:val="none" w:sz="0" w:space="0" w:color="auto"/>
                      </w:divBdr>
                    </w:div>
                  </w:divsChild>
                </w:div>
                <w:div w:id="109252102">
                  <w:marLeft w:val="0"/>
                  <w:marRight w:val="0"/>
                  <w:marTop w:val="0"/>
                  <w:marBottom w:val="0"/>
                  <w:divBdr>
                    <w:top w:val="none" w:sz="0" w:space="0" w:color="auto"/>
                    <w:left w:val="none" w:sz="0" w:space="0" w:color="auto"/>
                    <w:bottom w:val="none" w:sz="0" w:space="0" w:color="auto"/>
                    <w:right w:val="none" w:sz="0" w:space="0" w:color="auto"/>
                  </w:divBdr>
                  <w:divsChild>
                    <w:div w:id="588394272">
                      <w:marLeft w:val="0"/>
                      <w:marRight w:val="0"/>
                      <w:marTop w:val="0"/>
                      <w:marBottom w:val="0"/>
                      <w:divBdr>
                        <w:top w:val="none" w:sz="0" w:space="0" w:color="auto"/>
                        <w:left w:val="none" w:sz="0" w:space="0" w:color="auto"/>
                        <w:bottom w:val="none" w:sz="0" w:space="0" w:color="auto"/>
                        <w:right w:val="none" w:sz="0" w:space="0" w:color="auto"/>
                      </w:divBdr>
                    </w:div>
                  </w:divsChild>
                </w:div>
                <w:div w:id="1541894843">
                  <w:marLeft w:val="0"/>
                  <w:marRight w:val="0"/>
                  <w:marTop w:val="0"/>
                  <w:marBottom w:val="0"/>
                  <w:divBdr>
                    <w:top w:val="none" w:sz="0" w:space="0" w:color="auto"/>
                    <w:left w:val="none" w:sz="0" w:space="0" w:color="auto"/>
                    <w:bottom w:val="none" w:sz="0" w:space="0" w:color="auto"/>
                    <w:right w:val="none" w:sz="0" w:space="0" w:color="auto"/>
                  </w:divBdr>
                  <w:divsChild>
                    <w:div w:id="2070809339">
                      <w:marLeft w:val="0"/>
                      <w:marRight w:val="0"/>
                      <w:marTop w:val="0"/>
                      <w:marBottom w:val="0"/>
                      <w:divBdr>
                        <w:top w:val="none" w:sz="0" w:space="0" w:color="auto"/>
                        <w:left w:val="none" w:sz="0" w:space="0" w:color="auto"/>
                        <w:bottom w:val="none" w:sz="0" w:space="0" w:color="auto"/>
                        <w:right w:val="none" w:sz="0" w:space="0" w:color="auto"/>
                      </w:divBdr>
                    </w:div>
                  </w:divsChild>
                </w:div>
                <w:div w:id="578177561">
                  <w:marLeft w:val="0"/>
                  <w:marRight w:val="0"/>
                  <w:marTop w:val="0"/>
                  <w:marBottom w:val="0"/>
                  <w:divBdr>
                    <w:top w:val="none" w:sz="0" w:space="0" w:color="auto"/>
                    <w:left w:val="none" w:sz="0" w:space="0" w:color="auto"/>
                    <w:bottom w:val="none" w:sz="0" w:space="0" w:color="auto"/>
                    <w:right w:val="none" w:sz="0" w:space="0" w:color="auto"/>
                  </w:divBdr>
                  <w:divsChild>
                    <w:div w:id="145047984">
                      <w:marLeft w:val="0"/>
                      <w:marRight w:val="0"/>
                      <w:marTop w:val="0"/>
                      <w:marBottom w:val="0"/>
                      <w:divBdr>
                        <w:top w:val="none" w:sz="0" w:space="0" w:color="auto"/>
                        <w:left w:val="none" w:sz="0" w:space="0" w:color="auto"/>
                        <w:bottom w:val="none" w:sz="0" w:space="0" w:color="auto"/>
                        <w:right w:val="none" w:sz="0" w:space="0" w:color="auto"/>
                      </w:divBdr>
                    </w:div>
                  </w:divsChild>
                </w:div>
                <w:div w:id="1512599181">
                  <w:marLeft w:val="0"/>
                  <w:marRight w:val="0"/>
                  <w:marTop w:val="0"/>
                  <w:marBottom w:val="0"/>
                  <w:divBdr>
                    <w:top w:val="none" w:sz="0" w:space="0" w:color="auto"/>
                    <w:left w:val="none" w:sz="0" w:space="0" w:color="auto"/>
                    <w:bottom w:val="none" w:sz="0" w:space="0" w:color="auto"/>
                    <w:right w:val="none" w:sz="0" w:space="0" w:color="auto"/>
                  </w:divBdr>
                  <w:divsChild>
                    <w:div w:id="768620477">
                      <w:marLeft w:val="0"/>
                      <w:marRight w:val="0"/>
                      <w:marTop w:val="0"/>
                      <w:marBottom w:val="0"/>
                      <w:divBdr>
                        <w:top w:val="none" w:sz="0" w:space="0" w:color="auto"/>
                        <w:left w:val="none" w:sz="0" w:space="0" w:color="auto"/>
                        <w:bottom w:val="none" w:sz="0" w:space="0" w:color="auto"/>
                        <w:right w:val="none" w:sz="0" w:space="0" w:color="auto"/>
                      </w:divBdr>
                    </w:div>
                    <w:div w:id="1693217928">
                      <w:marLeft w:val="0"/>
                      <w:marRight w:val="0"/>
                      <w:marTop w:val="0"/>
                      <w:marBottom w:val="0"/>
                      <w:divBdr>
                        <w:top w:val="none" w:sz="0" w:space="0" w:color="auto"/>
                        <w:left w:val="none" w:sz="0" w:space="0" w:color="auto"/>
                        <w:bottom w:val="none" w:sz="0" w:space="0" w:color="auto"/>
                        <w:right w:val="none" w:sz="0" w:space="0" w:color="auto"/>
                      </w:divBdr>
                    </w:div>
                    <w:div w:id="972489295">
                      <w:marLeft w:val="0"/>
                      <w:marRight w:val="0"/>
                      <w:marTop w:val="0"/>
                      <w:marBottom w:val="0"/>
                      <w:divBdr>
                        <w:top w:val="none" w:sz="0" w:space="0" w:color="auto"/>
                        <w:left w:val="none" w:sz="0" w:space="0" w:color="auto"/>
                        <w:bottom w:val="none" w:sz="0" w:space="0" w:color="auto"/>
                        <w:right w:val="none" w:sz="0" w:space="0" w:color="auto"/>
                      </w:divBdr>
                    </w:div>
                    <w:div w:id="183903312">
                      <w:marLeft w:val="0"/>
                      <w:marRight w:val="0"/>
                      <w:marTop w:val="0"/>
                      <w:marBottom w:val="0"/>
                      <w:divBdr>
                        <w:top w:val="none" w:sz="0" w:space="0" w:color="auto"/>
                        <w:left w:val="none" w:sz="0" w:space="0" w:color="auto"/>
                        <w:bottom w:val="none" w:sz="0" w:space="0" w:color="auto"/>
                        <w:right w:val="none" w:sz="0" w:space="0" w:color="auto"/>
                      </w:divBdr>
                    </w:div>
                    <w:div w:id="287972278">
                      <w:marLeft w:val="0"/>
                      <w:marRight w:val="0"/>
                      <w:marTop w:val="0"/>
                      <w:marBottom w:val="0"/>
                      <w:divBdr>
                        <w:top w:val="none" w:sz="0" w:space="0" w:color="auto"/>
                        <w:left w:val="none" w:sz="0" w:space="0" w:color="auto"/>
                        <w:bottom w:val="none" w:sz="0" w:space="0" w:color="auto"/>
                        <w:right w:val="none" w:sz="0" w:space="0" w:color="auto"/>
                      </w:divBdr>
                    </w:div>
                    <w:div w:id="819155253">
                      <w:marLeft w:val="0"/>
                      <w:marRight w:val="0"/>
                      <w:marTop w:val="0"/>
                      <w:marBottom w:val="0"/>
                      <w:divBdr>
                        <w:top w:val="none" w:sz="0" w:space="0" w:color="auto"/>
                        <w:left w:val="none" w:sz="0" w:space="0" w:color="auto"/>
                        <w:bottom w:val="none" w:sz="0" w:space="0" w:color="auto"/>
                        <w:right w:val="none" w:sz="0" w:space="0" w:color="auto"/>
                      </w:divBdr>
                    </w:div>
                    <w:div w:id="84497646">
                      <w:marLeft w:val="0"/>
                      <w:marRight w:val="0"/>
                      <w:marTop w:val="0"/>
                      <w:marBottom w:val="0"/>
                      <w:divBdr>
                        <w:top w:val="none" w:sz="0" w:space="0" w:color="auto"/>
                        <w:left w:val="none" w:sz="0" w:space="0" w:color="auto"/>
                        <w:bottom w:val="none" w:sz="0" w:space="0" w:color="auto"/>
                        <w:right w:val="none" w:sz="0" w:space="0" w:color="auto"/>
                      </w:divBdr>
                    </w:div>
                  </w:divsChild>
                </w:div>
                <w:div w:id="1691253145">
                  <w:marLeft w:val="0"/>
                  <w:marRight w:val="0"/>
                  <w:marTop w:val="0"/>
                  <w:marBottom w:val="0"/>
                  <w:divBdr>
                    <w:top w:val="none" w:sz="0" w:space="0" w:color="auto"/>
                    <w:left w:val="none" w:sz="0" w:space="0" w:color="auto"/>
                    <w:bottom w:val="none" w:sz="0" w:space="0" w:color="auto"/>
                    <w:right w:val="none" w:sz="0" w:space="0" w:color="auto"/>
                  </w:divBdr>
                  <w:divsChild>
                    <w:div w:id="1373381804">
                      <w:marLeft w:val="0"/>
                      <w:marRight w:val="0"/>
                      <w:marTop w:val="0"/>
                      <w:marBottom w:val="0"/>
                      <w:divBdr>
                        <w:top w:val="none" w:sz="0" w:space="0" w:color="auto"/>
                        <w:left w:val="none" w:sz="0" w:space="0" w:color="auto"/>
                        <w:bottom w:val="none" w:sz="0" w:space="0" w:color="auto"/>
                        <w:right w:val="none" w:sz="0" w:space="0" w:color="auto"/>
                      </w:divBdr>
                    </w:div>
                  </w:divsChild>
                </w:div>
                <w:div w:id="1307662389">
                  <w:marLeft w:val="0"/>
                  <w:marRight w:val="0"/>
                  <w:marTop w:val="0"/>
                  <w:marBottom w:val="0"/>
                  <w:divBdr>
                    <w:top w:val="none" w:sz="0" w:space="0" w:color="auto"/>
                    <w:left w:val="none" w:sz="0" w:space="0" w:color="auto"/>
                    <w:bottom w:val="none" w:sz="0" w:space="0" w:color="auto"/>
                    <w:right w:val="none" w:sz="0" w:space="0" w:color="auto"/>
                  </w:divBdr>
                  <w:divsChild>
                    <w:div w:id="94908581">
                      <w:marLeft w:val="0"/>
                      <w:marRight w:val="0"/>
                      <w:marTop w:val="0"/>
                      <w:marBottom w:val="0"/>
                      <w:divBdr>
                        <w:top w:val="none" w:sz="0" w:space="0" w:color="auto"/>
                        <w:left w:val="none" w:sz="0" w:space="0" w:color="auto"/>
                        <w:bottom w:val="none" w:sz="0" w:space="0" w:color="auto"/>
                        <w:right w:val="none" w:sz="0" w:space="0" w:color="auto"/>
                      </w:divBdr>
                    </w:div>
                  </w:divsChild>
                </w:div>
                <w:div w:id="43216505">
                  <w:marLeft w:val="0"/>
                  <w:marRight w:val="0"/>
                  <w:marTop w:val="0"/>
                  <w:marBottom w:val="0"/>
                  <w:divBdr>
                    <w:top w:val="none" w:sz="0" w:space="0" w:color="auto"/>
                    <w:left w:val="none" w:sz="0" w:space="0" w:color="auto"/>
                    <w:bottom w:val="none" w:sz="0" w:space="0" w:color="auto"/>
                    <w:right w:val="none" w:sz="0" w:space="0" w:color="auto"/>
                  </w:divBdr>
                  <w:divsChild>
                    <w:div w:id="230315824">
                      <w:marLeft w:val="0"/>
                      <w:marRight w:val="0"/>
                      <w:marTop w:val="0"/>
                      <w:marBottom w:val="0"/>
                      <w:divBdr>
                        <w:top w:val="none" w:sz="0" w:space="0" w:color="auto"/>
                        <w:left w:val="none" w:sz="0" w:space="0" w:color="auto"/>
                        <w:bottom w:val="none" w:sz="0" w:space="0" w:color="auto"/>
                        <w:right w:val="none" w:sz="0" w:space="0" w:color="auto"/>
                      </w:divBdr>
                    </w:div>
                    <w:div w:id="1920867761">
                      <w:marLeft w:val="0"/>
                      <w:marRight w:val="0"/>
                      <w:marTop w:val="0"/>
                      <w:marBottom w:val="0"/>
                      <w:divBdr>
                        <w:top w:val="none" w:sz="0" w:space="0" w:color="auto"/>
                        <w:left w:val="none" w:sz="0" w:space="0" w:color="auto"/>
                        <w:bottom w:val="none" w:sz="0" w:space="0" w:color="auto"/>
                        <w:right w:val="none" w:sz="0" w:space="0" w:color="auto"/>
                      </w:divBdr>
                    </w:div>
                    <w:div w:id="800928311">
                      <w:marLeft w:val="0"/>
                      <w:marRight w:val="0"/>
                      <w:marTop w:val="0"/>
                      <w:marBottom w:val="0"/>
                      <w:divBdr>
                        <w:top w:val="none" w:sz="0" w:space="0" w:color="auto"/>
                        <w:left w:val="none" w:sz="0" w:space="0" w:color="auto"/>
                        <w:bottom w:val="none" w:sz="0" w:space="0" w:color="auto"/>
                        <w:right w:val="none" w:sz="0" w:space="0" w:color="auto"/>
                      </w:divBdr>
                    </w:div>
                  </w:divsChild>
                </w:div>
                <w:div w:id="1274937685">
                  <w:marLeft w:val="0"/>
                  <w:marRight w:val="0"/>
                  <w:marTop w:val="0"/>
                  <w:marBottom w:val="0"/>
                  <w:divBdr>
                    <w:top w:val="none" w:sz="0" w:space="0" w:color="auto"/>
                    <w:left w:val="none" w:sz="0" w:space="0" w:color="auto"/>
                    <w:bottom w:val="none" w:sz="0" w:space="0" w:color="auto"/>
                    <w:right w:val="none" w:sz="0" w:space="0" w:color="auto"/>
                  </w:divBdr>
                  <w:divsChild>
                    <w:div w:id="1012494155">
                      <w:marLeft w:val="0"/>
                      <w:marRight w:val="0"/>
                      <w:marTop w:val="0"/>
                      <w:marBottom w:val="0"/>
                      <w:divBdr>
                        <w:top w:val="none" w:sz="0" w:space="0" w:color="auto"/>
                        <w:left w:val="none" w:sz="0" w:space="0" w:color="auto"/>
                        <w:bottom w:val="none" w:sz="0" w:space="0" w:color="auto"/>
                        <w:right w:val="none" w:sz="0" w:space="0" w:color="auto"/>
                      </w:divBdr>
                    </w:div>
                  </w:divsChild>
                </w:div>
                <w:div w:id="1341082803">
                  <w:marLeft w:val="0"/>
                  <w:marRight w:val="0"/>
                  <w:marTop w:val="0"/>
                  <w:marBottom w:val="0"/>
                  <w:divBdr>
                    <w:top w:val="none" w:sz="0" w:space="0" w:color="auto"/>
                    <w:left w:val="none" w:sz="0" w:space="0" w:color="auto"/>
                    <w:bottom w:val="none" w:sz="0" w:space="0" w:color="auto"/>
                    <w:right w:val="none" w:sz="0" w:space="0" w:color="auto"/>
                  </w:divBdr>
                  <w:divsChild>
                    <w:div w:id="323289100">
                      <w:marLeft w:val="0"/>
                      <w:marRight w:val="0"/>
                      <w:marTop w:val="0"/>
                      <w:marBottom w:val="0"/>
                      <w:divBdr>
                        <w:top w:val="none" w:sz="0" w:space="0" w:color="auto"/>
                        <w:left w:val="none" w:sz="0" w:space="0" w:color="auto"/>
                        <w:bottom w:val="none" w:sz="0" w:space="0" w:color="auto"/>
                        <w:right w:val="none" w:sz="0" w:space="0" w:color="auto"/>
                      </w:divBdr>
                    </w:div>
                  </w:divsChild>
                </w:div>
                <w:div w:id="1992902096">
                  <w:marLeft w:val="0"/>
                  <w:marRight w:val="0"/>
                  <w:marTop w:val="0"/>
                  <w:marBottom w:val="0"/>
                  <w:divBdr>
                    <w:top w:val="none" w:sz="0" w:space="0" w:color="auto"/>
                    <w:left w:val="none" w:sz="0" w:space="0" w:color="auto"/>
                    <w:bottom w:val="none" w:sz="0" w:space="0" w:color="auto"/>
                    <w:right w:val="none" w:sz="0" w:space="0" w:color="auto"/>
                  </w:divBdr>
                  <w:divsChild>
                    <w:div w:id="471871501">
                      <w:marLeft w:val="0"/>
                      <w:marRight w:val="0"/>
                      <w:marTop w:val="0"/>
                      <w:marBottom w:val="0"/>
                      <w:divBdr>
                        <w:top w:val="none" w:sz="0" w:space="0" w:color="auto"/>
                        <w:left w:val="none" w:sz="0" w:space="0" w:color="auto"/>
                        <w:bottom w:val="none" w:sz="0" w:space="0" w:color="auto"/>
                        <w:right w:val="none" w:sz="0" w:space="0" w:color="auto"/>
                      </w:divBdr>
                    </w:div>
                  </w:divsChild>
                </w:div>
                <w:div w:id="1118570958">
                  <w:marLeft w:val="0"/>
                  <w:marRight w:val="0"/>
                  <w:marTop w:val="0"/>
                  <w:marBottom w:val="0"/>
                  <w:divBdr>
                    <w:top w:val="none" w:sz="0" w:space="0" w:color="auto"/>
                    <w:left w:val="none" w:sz="0" w:space="0" w:color="auto"/>
                    <w:bottom w:val="none" w:sz="0" w:space="0" w:color="auto"/>
                    <w:right w:val="none" w:sz="0" w:space="0" w:color="auto"/>
                  </w:divBdr>
                  <w:divsChild>
                    <w:div w:id="1299650036">
                      <w:marLeft w:val="0"/>
                      <w:marRight w:val="0"/>
                      <w:marTop w:val="0"/>
                      <w:marBottom w:val="0"/>
                      <w:divBdr>
                        <w:top w:val="none" w:sz="0" w:space="0" w:color="auto"/>
                        <w:left w:val="none" w:sz="0" w:space="0" w:color="auto"/>
                        <w:bottom w:val="none" w:sz="0" w:space="0" w:color="auto"/>
                        <w:right w:val="none" w:sz="0" w:space="0" w:color="auto"/>
                      </w:divBdr>
                    </w:div>
                  </w:divsChild>
                </w:div>
                <w:div w:id="917790705">
                  <w:marLeft w:val="0"/>
                  <w:marRight w:val="0"/>
                  <w:marTop w:val="0"/>
                  <w:marBottom w:val="0"/>
                  <w:divBdr>
                    <w:top w:val="none" w:sz="0" w:space="0" w:color="auto"/>
                    <w:left w:val="none" w:sz="0" w:space="0" w:color="auto"/>
                    <w:bottom w:val="none" w:sz="0" w:space="0" w:color="auto"/>
                    <w:right w:val="none" w:sz="0" w:space="0" w:color="auto"/>
                  </w:divBdr>
                  <w:divsChild>
                    <w:div w:id="707024273">
                      <w:marLeft w:val="0"/>
                      <w:marRight w:val="0"/>
                      <w:marTop w:val="0"/>
                      <w:marBottom w:val="0"/>
                      <w:divBdr>
                        <w:top w:val="none" w:sz="0" w:space="0" w:color="auto"/>
                        <w:left w:val="none" w:sz="0" w:space="0" w:color="auto"/>
                        <w:bottom w:val="none" w:sz="0" w:space="0" w:color="auto"/>
                        <w:right w:val="none" w:sz="0" w:space="0" w:color="auto"/>
                      </w:divBdr>
                    </w:div>
                  </w:divsChild>
                </w:div>
                <w:div w:id="963853301">
                  <w:marLeft w:val="0"/>
                  <w:marRight w:val="0"/>
                  <w:marTop w:val="0"/>
                  <w:marBottom w:val="0"/>
                  <w:divBdr>
                    <w:top w:val="none" w:sz="0" w:space="0" w:color="auto"/>
                    <w:left w:val="none" w:sz="0" w:space="0" w:color="auto"/>
                    <w:bottom w:val="none" w:sz="0" w:space="0" w:color="auto"/>
                    <w:right w:val="none" w:sz="0" w:space="0" w:color="auto"/>
                  </w:divBdr>
                  <w:divsChild>
                    <w:div w:id="1110467866">
                      <w:marLeft w:val="0"/>
                      <w:marRight w:val="0"/>
                      <w:marTop w:val="0"/>
                      <w:marBottom w:val="0"/>
                      <w:divBdr>
                        <w:top w:val="none" w:sz="0" w:space="0" w:color="auto"/>
                        <w:left w:val="none" w:sz="0" w:space="0" w:color="auto"/>
                        <w:bottom w:val="none" w:sz="0" w:space="0" w:color="auto"/>
                        <w:right w:val="none" w:sz="0" w:space="0" w:color="auto"/>
                      </w:divBdr>
                    </w:div>
                  </w:divsChild>
                </w:div>
                <w:div w:id="635331202">
                  <w:marLeft w:val="0"/>
                  <w:marRight w:val="0"/>
                  <w:marTop w:val="0"/>
                  <w:marBottom w:val="0"/>
                  <w:divBdr>
                    <w:top w:val="none" w:sz="0" w:space="0" w:color="auto"/>
                    <w:left w:val="none" w:sz="0" w:space="0" w:color="auto"/>
                    <w:bottom w:val="none" w:sz="0" w:space="0" w:color="auto"/>
                    <w:right w:val="none" w:sz="0" w:space="0" w:color="auto"/>
                  </w:divBdr>
                  <w:divsChild>
                    <w:div w:id="1137141244">
                      <w:marLeft w:val="0"/>
                      <w:marRight w:val="0"/>
                      <w:marTop w:val="0"/>
                      <w:marBottom w:val="0"/>
                      <w:divBdr>
                        <w:top w:val="none" w:sz="0" w:space="0" w:color="auto"/>
                        <w:left w:val="none" w:sz="0" w:space="0" w:color="auto"/>
                        <w:bottom w:val="none" w:sz="0" w:space="0" w:color="auto"/>
                        <w:right w:val="none" w:sz="0" w:space="0" w:color="auto"/>
                      </w:divBdr>
                    </w:div>
                  </w:divsChild>
                </w:div>
                <w:div w:id="1256088666">
                  <w:marLeft w:val="0"/>
                  <w:marRight w:val="0"/>
                  <w:marTop w:val="0"/>
                  <w:marBottom w:val="0"/>
                  <w:divBdr>
                    <w:top w:val="none" w:sz="0" w:space="0" w:color="auto"/>
                    <w:left w:val="none" w:sz="0" w:space="0" w:color="auto"/>
                    <w:bottom w:val="none" w:sz="0" w:space="0" w:color="auto"/>
                    <w:right w:val="none" w:sz="0" w:space="0" w:color="auto"/>
                  </w:divBdr>
                  <w:divsChild>
                    <w:div w:id="914365714">
                      <w:marLeft w:val="0"/>
                      <w:marRight w:val="0"/>
                      <w:marTop w:val="0"/>
                      <w:marBottom w:val="0"/>
                      <w:divBdr>
                        <w:top w:val="none" w:sz="0" w:space="0" w:color="auto"/>
                        <w:left w:val="none" w:sz="0" w:space="0" w:color="auto"/>
                        <w:bottom w:val="none" w:sz="0" w:space="0" w:color="auto"/>
                        <w:right w:val="none" w:sz="0" w:space="0" w:color="auto"/>
                      </w:divBdr>
                    </w:div>
                  </w:divsChild>
                </w:div>
                <w:div w:id="336276493">
                  <w:marLeft w:val="0"/>
                  <w:marRight w:val="0"/>
                  <w:marTop w:val="0"/>
                  <w:marBottom w:val="0"/>
                  <w:divBdr>
                    <w:top w:val="none" w:sz="0" w:space="0" w:color="auto"/>
                    <w:left w:val="none" w:sz="0" w:space="0" w:color="auto"/>
                    <w:bottom w:val="none" w:sz="0" w:space="0" w:color="auto"/>
                    <w:right w:val="none" w:sz="0" w:space="0" w:color="auto"/>
                  </w:divBdr>
                  <w:divsChild>
                    <w:div w:id="2139494280">
                      <w:marLeft w:val="0"/>
                      <w:marRight w:val="0"/>
                      <w:marTop w:val="0"/>
                      <w:marBottom w:val="0"/>
                      <w:divBdr>
                        <w:top w:val="none" w:sz="0" w:space="0" w:color="auto"/>
                        <w:left w:val="none" w:sz="0" w:space="0" w:color="auto"/>
                        <w:bottom w:val="none" w:sz="0" w:space="0" w:color="auto"/>
                        <w:right w:val="none" w:sz="0" w:space="0" w:color="auto"/>
                      </w:divBdr>
                    </w:div>
                    <w:div w:id="1018850413">
                      <w:marLeft w:val="0"/>
                      <w:marRight w:val="0"/>
                      <w:marTop w:val="0"/>
                      <w:marBottom w:val="0"/>
                      <w:divBdr>
                        <w:top w:val="none" w:sz="0" w:space="0" w:color="auto"/>
                        <w:left w:val="none" w:sz="0" w:space="0" w:color="auto"/>
                        <w:bottom w:val="none" w:sz="0" w:space="0" w:color="auto"/>
                        <w:right w:val="none" w:sz="0" w:space="0" w:color="auto"/>
                      </w:divBdr>
                    </w:div>
                    <w:div w:id="683366456">
                      <w:marLeft w:val="0"/>
                      <w:marRight w:val="0"/>
                      <w:marTop w:val="0"/>
                      <w:marBottom w:val="0"/>
                      <w:divBdr>
                        <w:top w:val="none" w:sz="0" w:space="0" w:color="auto"/>
                        <w:left w:val="none" w:sz="0" w:space="0" w:color="auto"/>
                        <w:bottom w:val="none" w:sz="0" w:space="0" w:color="auto"/>
                        <w:right w:val="none" w:sz="0" w:space="0" w:color="auto"/>
                      </w:divBdr>
                    </w:div>
                    <w:div w:id="120344078">
                      <w:marLeft w:val="0"/>
                      <w:marRight w:val="0"/>
                      <w:marTop w:val="0"/>
                      <w:marBottom w:val="0"/>
                      <w:divBdr>
                        <w:top w:val="none" w:sz="0" w:space="0" w:color="auto"/>
                        <w:left w:val="none" w:sz="0" w:space="0" w:color="auto"/>
                        <w:bottom w:val="none" w:sz="0" w:space="0" w:color="auto"/>
                        <w:right w:val="none" w:sz="0" w:space="0" w:color="auto"/>
                      </w:divBdr>
                    </w:div>
                    <w:div w:id="473834606">
                      <w:marLeft w:val="0"/>
                      <w:marRight w:val="0"/>
                      <w:marTop w:val="0"/>
                      <w:marBottom w:val="0"/>
                      <w:divBdr>
                        <w:top w:val="none" w:sz="0" w:space="0" w:color="auto"/>
                        <w:left w:val="none" w:sz="0" w:space="0" w:color="auto"/>
                        <w:bottom w:val="none" w:sz="0" w:space="0" w:color="auto"/>
                        <w:right w:val="none" w:sz="0" w:space="0" w:color="auto"/>
                      </w:divBdr>
                    </w:div>
                  </w:divsChild>
                </w:div>
                <w:div w:id="1275136373">
                  <w:marLeft w:val="0"/>
                  <w:marRight w:val="0"/>
                  <w:marTop w:val="0"/>
                  <w:marBottom w:val="0"/>
                  <w:divBdr>
                    <w:top w:val="none" w:sz="0" w:space="0" w:color="auto"/>
                    <w:left w:val="none" w:sz="0" w:space="0" w:color="auto"/>
                    <w:bottom w:val="none" w:sz="0" w:space="0" w:color="auto"/>
                    <w:right w:val="none" w:sz="0" w:space="0" w:color="auto"/>
                  </w:divBdr>
                  <w:divsChild>
                    <w:div w:id="218982753">
                      <w:marLeft w:val="0"/>
                      <w:marRight w:val="0"/>
                      <w:marTop w:val="0"/>
                      <w:marBottom w:val="0"/>
                      <w:divBdr>
                        <w:top w:val="none" w:sz="0" w:space="0" w:color="auto"/>
                        <w:left w:val="none" w:sz="0" w:space="0" w:color="auto"/>
                        <w:bottom w:val="none" w:sz="0" w:space="0" w:color="auto"/>
                        <w:right w:val="none" w:sz="0" w:space="0" w:color="auto"/>
                      </w:divBdr>
                    </w:div>
                  </w:divsChild>
                </w:div>
                <w:div w:id="573783300">
                  <w:marLeft w:val="0"/>
                  <w:marRight w:val="0"/>
                  <w:marTop w:val="0"/>
                  <w:marBottom w:val="0"/>
                  <w:divBdr>
                    <w:top w:val="none" w:sz="0" w:space="0" w:color="auto"/>
                    <w:left w:val="none" w:sz="0" w:space="0" w:color="auto"/>
                    <w:bottom w:val="none" w:sz="0" w:space="0" w:color="auto"/>
                    <w:right w:val="none" w:sz="0" w:space="0" w:color="auto"/>
                  </w:divBdr>
                  <w:divsChild>
                    <w:div w:id="1715229135">
                      <w:marLeft w:val="0"/>
                      <w:marRight w:val="0"/>
                      <w:marTop w:val="0"/>
                      <w:marBottom w:val="0"/>
                      <w:divBdr>
                        <w:top w:val="none" w:sz="0" w:space="0" w:color="auto"/>
                        <w:left w:val="none" w:sz="0" w:space="0" w:color="auto"/>
                        <w:bottom w:val="none" w:sz="0" w:space="0" w:color="auto"/>
                        <w:right w:val="none" w:sz="0" w:space="0" w:color="auto"/>
                      </w:divBdr>
                    </w:div>
                  </w:divsChild>
                </w:div>
                <w:div w:id="632902692">
                  <w:marLeft w:val="0"/>
                  <w:marRight w:val="0"/>
                  <w:marTop w:val="0"/>
                  <w:marBottom w:val="0"/>
                  <w:divBdr>
                    <w:top w:val="none" w:sz="0" w:space="0" w:color="auto"/>
                    <w:left w:val="none" w:sz="0" w:space="0" w:color="auto"/>
                    <w:bottom w:val="none" w:sz="0" w:space="0" w:color="auto"/>
                    <w:right w:val="none" w:sz="0" w:space="0" w:color="auto"/>
                  </w:divBdr>
                  <w:divsChild>
                    <w:div w:id="1491868308">
                      <w:marLeft w:val="0"/>
                      <w:marRight w:val="0"/>
                      <w:marTop w:val="0"/>
                      <w:marBottom w:val="0"/>
                      <w:divBdr>
                        <w:top w:val="none" w:sz="0" w:space="0" w:color="auto"/>
                        <w:left w:val="none" w:sz="0" w:space="0" w:color="auto"/>
                        <w:bottom w:val="none" w:sz="0" w:space="0" w:color="auto"/>
                        <w:right w:val="none" w:sz="0" w:space="0" w:color="auto"/>
                      </w:divBdr>
                    </w:div>
                  </w:divsChild>
                </w:div>
                <w:div w:id="419525668">
                  <w:marLeft w:val="0"/>
                  <w:marRight w:val="0"/>
                  <w:marTop w:val="0"/>
                  <w:marBottom w:val="0"/>
                  <w:divBdr>
                    <w:top w:val="none" w:sz="0" w:space="0" w:color="auto"/>
                    <w:left w:val="none" w:sz="0" w:space="0" w:color="auto"/>
                    <w:bottom w:val="none" w:sz="0" w:space="0" w:color="auto"/>
                    <w:right w:val="none" w:sz="0" w:space="0" w:color="auto"/>
                  </w:divBdr>
                  <w:divsChild>
                    <w:div w:id="193463444">
                      <w:marLeft w:val="0"/>
                      <w:marRight w:val="0"/>
                      <w:marTop w:val="0"/>
                      <w:marBottom w:val="0"/>
                      <w:divBdr>
                        <w:top w:val="none" w:sz="0" w:space="0" w:color="auto"/>
                        <w:left w:val="none" w:sz="0" w:space="0" w:color="auto"/>
                        <w:bottom w:val="none" w:sz="0" w:space="0" w:color="auto"/>
                        <w:right w:val="none" w:sz="0" w:space="0" w:color="auto"/>
                      </w:divBdr>
                    </w:div>
                  </w:divsChild>
                </w:div>
                <w:div w:id="557865742">
                  <w:marLeft w:val="0"/>
                  <w:marRight w:val="0"/>
                  <w:marTop w:val="0"/>
                  <w:marBottom w:val="0"/>
                  <w:divBdr>
                    <w:top w:val="none" w:sz="0" w:space="0" w:color="auto"/>
                    <w:left w:val="none" w:sz="0" w:space="0" w:color="auto"/>
                    <w:bottom w:val="none" w:sz="0" w:space="0" w:color="auto"/>
                    <w:right w:val="none" w:sz="0" w:space="0" w:color="auto"/>
                  </w:divBdr>
                  <w:divsChild>
                    <w:div w:id="976421702">
                      <w:marLeft w:val="0"/>
                      <w:marRight w:val="0"/>
                      <w:marTop w:val="0"/>
                      <w:marBottom w:val="0"/>
                      <w:divBdr>
                        <w:top w:val="none" w:sz="0" w:space="0" w:color="auto"/>
                        <w:left w:val="none" w:sz="0" w:space="0" w:color="auto"/>
                        <w:bottom w:val="none" w:sz="0" w:space="0" w:color="auto"/>
                        <w:right w:val="none" w:sz="0" w:space="0" w:color="auto"/>
                      </w:divBdr>
                    </w:div>
                  </w:divsChild>
                </w:div>
                <w:div w:id="1431127222">
                  <w:marLeft w:val="0"/>
                  <w:marRight w:val="0"/>
                  <w:marTop w:val="0"/>
                  <w:marBottom w:val="0"/>
                  <w:divBdr>
                    <w:top w:val="none" w:sz="0" w:space="0" w:color="auto"/>
                    <w:left w:val="none" w:sz="0" w:space="0" w:color="auto"/>
                    <w:bottom w:val="none" w:sz="0" w:space="0" w:color="auto"/>
                    <w:right w:val="none" w:sz="0" w:space="0" w:color="auto"/>
                  </w:divBdr>
                  <w:divsChild>
                    <w:div w:id="11715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96739">
          <w:marLeft w:val="0"/>
          <w:marRight w:val="0"/>
          <w:marTop w:val="0"/>
          <w:marBottom w:val="0"/>
          <w:divBdr>
            <w:top w:val="none" w:sz="0" w:space="0" w:color="auto"/>
            <w:left w:val="none" w:sz="0" w:space="0" w:color="auto"/>
            <w:bottom w:val="none" w:sz="0" w:space="0" w:color="auto"/>
            <w:right w:val="none" w:sz="0" w:space="0" w:color="auto"/>
          </w:divBdr>
        </w:div>
        <w:div w:id="594748018">
          <w:marLeft w:val="0"/>
          <w:marRight w:val="0"/>
          <w:marTop w:val="0"/>
          <w:marBottom w:val="0"/>
          <w:divBdr>
            <w:top w:val="none" w:sz="0" w:space="0" w:color="auto"/>
            <w:left w:val="none" w:sz="0" w:space="0" w:color="auto"/>
            <w:bottom w:val="none" w:sz="0" w:space="0" w:color="auto"/>
            <w:right w:val="none" w:sz="0" w:space="0" w:color="auto"/>
          </w:divBdr>
          <w:divsChild>
            <w:div w:id="824470621">
              <w:marLeft w:val="0"/>
              <w:marRight w:val="0"/>
              <w:marTop w:val="0"/>
              <w:marBottom w:val="0"/>
              <w:divBdr>
                <w:top w:val="none" w:sz="0" w:space="0" w:color="auto"/>
                <w:left w:val="none" w:sz="0" w:space="0" w:color="auto"/>
                <w:bottom w:val="none" w:sz="0" w:space="0" w:color="auto"/>
                <w:right w:val="none" w:sz="0" w:space="0" w:color="auto"/>
              </w:divBdr>
            </w:div>
            <w:div w:id="1704015991">
              <w:marLeft w:val="0"/>
              <w:marRight w:val="0"/>
              <w:marTop w:val="0"/>
              <w:marBottom w:val="0"/>
              <w:divBdr>
                <w:top w:val="none" w:sz="0" w:space="0" w:color="auto"/>
                <w:left w:val="none" w:sz="0" w:space="0" w:color="auto"/>
                <w:bottom w:val="none" w:sz="0" w:space="0" w:color="auto"/>
                <w:right w:val="none" w:sz="0" w:space="0" w:color="auto"/>
              </w:divBdr>
            </w:div>
            <w:div w:id="1354378381">
              <w:marLeft w:val="0"/>
              <w:marRight w:val="0"/>
              <w:marTop w:val="0"/>
              <w:marBottom w:val="0"/>
              <w:divBdr>
                <w:top w:val="none" w:sz="0" w:space="0" w:color="auto"/>
                <w:left w:val="none" w:sz="0" w:space="0" w:color="auto"/>
                <w:bottom w:val="none" w:sz="0" w:space="0" w:color="auto"/>
                <w:right w:val="none" w:sz="0" w:space="0" w:color="auto"/>
              </w:divBdr>
            </w:div>
            <w:div w:id="853618935">
              <w:marLeft w:val="0"/>
              <w:marRight w:val="0"/>
              <w:marTop w:val="0"/>
              <w:marBottom w:val="0"/>
              <w:divBdr>
                <w:top w:val="none" w:sz="0" w:space="0" w:color="auto"/>
                <w:left w:val="none" w:sz="0" w:space="0" w:color="auto"/>
                <w:bottom w:val="none" w:sz="0" w:space="0" w:color="auto"/>
                <w:right w:val="none" w:sz="0" w:space="0" w:color="auto"/>
              </w:divBdr>
            </w:div>
            <w:div w:id="241529069">
              <w:marLeft w:val="0"/>
              <w:marRight w:val="0"/>
              <w:marTop w:val="0"/>
              <w:marBottom w:val="0"/>
              <w:divBdr>
                <w:top w:val="none" w:sz="0" w:space="0" w:color="auto"/>
                <w:left w:val="none" w:sz="0" w:space="0" w:color="auto"/>
                <w:bottom w:val="none" w:sz="0" w:space="0" w:color="auto"/>
                <w:right w:val="none" w:sz="0" w:space="0" w:color="auto"/>
              </w:divBdr>
            </w:div>
            <w:div w:id="1358972450">
              <w:marLeft w:val="0"/>
              <w:marRight w:val="0"/>
              <w:marTop w:val="0"/>
              <w:marBottom w:val="0"/>
              <w:divBdr>
                <w:top w:val="none" w:sz="0" w:space="0" w:color="auto"/>
                <w:left w:val="none" w:sz="0" w:space="0" w:color="auto"/>
                <w:bottom w:val="none" w:sz="0" w:space="0" w:color="auto"/>
                <w:right w:val="none" w:sz="0" w:space="0" w:color="auto"/>
              </w:divBdr>
            </w:div>
            <w:div w:id="768551819">
              <w:marLeft w:val="0"/>
              <w:marRight w:val="0"/>
              <w:marTop w:val="0"/>
              <w:marBottom w:val="0"/>
              <w:divBdr>
                <w:top w:val="none" w:sz="0" w:space="0" w:color="auto"/>
                <w:left w:val="none" w:sz="0" w:space="0" w:color="auto"/>
                <w:bottom w:val="none" w:sz="0" w:space="0" w:color="auto"/>
                <w:right w:val="none" w:sz="0" w:space="0" w:color="auto"/>
              </w:divBdr>
            </w:div>
            <w:div w:id="60057141">
              <w:marLeft w:val="0"/>
              <w:marRight w:val="0"/>
              <w:marTop w:val="0"/>
              <w:marBottom w:val="0"/>
              <w:divBdr>
                <w:top w:val="none" w:sz="0" w:space="0" w:color="auto"/>
                <w:left w:val="none" w:sz="0" w:space="0" w:color="auto"/>
                <w:bottom w:val="none" w:sz="0" w:space="0" w:color="auto"/>
                <w:right w:val="none" w:sz="0" w:space="0" w:color="auto"/>
              </w:divBdr>
            </w:div>
            <w:div w:id="953050505">
              <w:marLeft w:val="0"/>
              <w:marRight w:val="0"/>
              <w:marTop w:val="0"/>
              <w:marBottom w:val="0"/>
              <w:divBdr>
                <w:top w:val="none" w:sz="0" w:space="0" w:color="auto"/>
                <w:left w:val="none" w:sz="0" w:space="0" w:color="auto"/>
                <w:bottom w:val="none" w:sz="0" w:space="0" w:color="auto"/>
                <w:right w:val="none" w:sz="0" w:space="0" w:color="auto"/>
              </w:divBdr>
            </w:div>
            <w:div w:id="1439520037">
              <w:marLeft w:val="0"/>
              <w:marRight w:val="0"/>
              <w:marTop w:val="0"/>
              <w:marBottom w:val="0"/>
              <w:divBdr>
                <w:top w:val="none" w:sz="0" w:space="0" w:color="auto"/>
                <w:left w:val="none" w:sz="0" w:space="0" w:color="auto"/>
                <w:bottom w:val="none" w:sz="0" w:space="0" w:color="auto"/>
                <w:right w:val="none" w:sz="0" w:space="0" w:color="auto"/>
              </w:divBdr>
            </w:div>
            <w:div w:id="1158182842">
              <w:marLeft w:val="0"/>
              <w:marRight w:val="0"/>
              <w:marTop w:val="0"/>
              <w:marBottom w:val="0"/>
              <w:divBdr>
                <w:top w:val="none" w:sz="0" w:space="0" w:color="auto"/>
                <w:left w:val="none" w:sz="0" w:space="0" w:color="auto"/>
                <w:bottom w:val="none" w:sz="0" w:space="0" w:color="auto"/>
                <w:right w:val="none" w:sz="0" w:space="0" w:color="auto"/>
              </w:divBdr>
            </w:div>
            <w:div w:id="129715030">
              <w:marLeft w:val="0"/>
              <w:marRight w:val="0"/>
              <w:marTop w:val="0"/>
              <w:marBottom w:val="0"/>
              <w:divBdr>
                <w:top w:val="none" w:sz="0" w:space="0" w:color="auto"/>
                <w:left w:val="none" w:sz="0" w:space="0" w:color="auto"/>
                <w:bottom w:val="none" w:sz="0" w:space="0" w:color="auto"/>
                <w:right w:val="none" w:sz="0" w:space="0" w:color="auto"/>
              </w:divBdr>
            </w:div>
            <w:div w:id="572857552">
              <w:marLeft w:val="0"/>
              <w:marRight w:val="0"/>
              <w:marTop w:val="0"/>
              <w:marBottom w:val="0"/>
              <w:divBdr>
                <w:top w:val="none" w:sz="0" w:space="0" w:color="auto"/>
                <w:left w:val="none" w:sz="0" w:space="0" w:color="auto"/>
                <w:bottom w:val="none" w:sz="0" w:space="0" w:color="auto"/>
                <w:right w:val="none" w:sz="0" w:space="0" w:color="auto"/>
              </w:divBdr>
            </w:div>
            <w:div w:id="1670599760">
              <w:marLeft w:val="0"/>
              <w:marRight w:val="0"/>
              <w:marTop w:val="0"/>
              <w:marBottom w:val="0"/>
              <w:divBdr>
                <w:top w:val="none" w:sz="0" w:space="0" w:color="auto"/>
                <w:left w:val="none" w:sz="0" w:space="0" w:color="auto"/>
                <w:bottom w:val="none" w:sz="0" w:space="0" w:color="auto"/>
                <w:right w:val="none" w:sz="0" w:space="0" w:color="auto"/>
              </w:divBdr>
            </w:div>
            <w:div w:id="357044151">
              <w:marLeft w:val="0"/>
              <w:marRight w:val="0"/>
              <w:marTop w:val="0"/>
              <w:marBottom w:val="0"/>
              <w:divBdr>
                <w:top w:val="none" w:sz="0" w:space="0" w:color="auto"/>
                <w:left w:val="none" w:sz="0" w:space="0" w:color="auto"/>
                <w:bottom w:val="none" w:sz="0" w:space="0" w:color="auto"/>
                <w:right w:val="none" w:sz="0" w:space="0" w:color="auto"/>
              </w:divBdr>
            </w:div>
            <w:div w:id="1859271373">
              <w:marLeft w:val="0"/>
              <w:marRight w:val="0"/>
              <w:marTop w:val="0"/>
              <w:marBottom w:val="0"/>
              <w:divBdr>
                <w:top w:val="none" w:sz="0" w:space="0" w:color="auto"/>
                <w:left w:val="none" w:sz="0" w:space="0" w:color="auto"/>
                <w:bottom w:val="none" w:sz="0" w:space="0" w:color="auto"/>
                <w:right w:val="none" w:sz="0" w:space="0" w:color="auto"/>
              </w:divBdr>
              <w:divsChild>
                <w:div w:id="2122913700">
                  <w:marLeft w:val="-75"/>
                  <w:marRight w:val="0"/>
                  <w:marTop w:val="30"/>
                  <w:marBottom w:val="30"/>
                  <w:divBdr>
                    <w:top w:val="none" w:sz="0" w:space="0" w:color="auto"/>
                    <w:left w:val="none" w:sz="0" w:space="0" w:color="auto"/>
                    <w:bottom w:val="none" w:sz="0" w:space="0" w:color="auto"/>
                    <w:right w:val="none" w:sz="0" w:space="0" w:color="auto"/>
                  </w:divBdr>
                  <w:divsChild>
                    <w:div w:id="84959130">
                      <w:marLeft w:val="0"/>
                      <w:marRight w:val="0"/>
                      <w:marTop w:val="0"/>
                      <w:marBottom w:val="0"/>
                      <w:divBdr>
                        <w:top w:val="none" w:sz="0" w:space="0" w:color="auto"/>
                        <w:left w:val="none" w:sz="0" w:space="0" w:color="auto"/>
                        <w:bottom w:val="none" w:sz="0" w:space="0" w:color="auto"/>
                        <w:right w:val="none" w:sz="0" w:space="0" w:color="auto"/>
                      </w:divBdr>
                      <w:divsChild>
                        <w:div w:id="1863204365">
                          <w:marLeft w:val="0"/>
                          <w:marRight w:val="0"/>
                          <w:marTop w:val="0"/>
                          <w:marBottom w:val="0"/>
                          <w:divBdr>
                            <w:top w:val="none" w:sz="0" w:space="0" w:color="auto"/>
                            <w:left w:val="none" w:sz="0" w:space="0" w:color="auto"/>
                            <w:bottom w:val="none" w:sz="0" w:space="0" w:color="auto"/>
                            <w:right w:val="none" w:sz="0" w:space="0" w:color="auto"/>
                          </w:divBdr>
                        </w:div>
                      </w:divsChild>
                    </w:div>
                    <w:div w:id="594050220">
                      <w:marLeft w:val="0"/>
                      <w:marRight w:val="0"/>
                      <w:marTop w:val="0"/>
                      <w:marBottom w:val="0"/>
                      <w:divBdr>
                        <w:top w:val="none" w:sz="0" w:space="0" w:color="auto"/>
                        <w:left w:val="none" w:sz="0" w:space="0" w:color="auto"/>
                        <w:bottom w:val="none" w:sz="0" w:space="0" w:color="auto"/>
                        <w:right w:val="none" w:sz="0" w:space="0" w:color="auto"/>
                      </w:divBdr>
                      <w:divsChild>
                        <w:div w:id="898708368">
                          <w:marLeft w:val="0"/>
                          <w:marRight w:val="0"/>
                          <w:marTop w:val="0"/>
                          <w:marBottom w:val="0"/>
                          <w:divBdr>
                            <w:top w:val="none" w:sz="0" w:space="0" w:color="auto"/>
                            <w:left w:val="none" w:sz="0" w:space="0" w:color="auto"/>
                            <w:bottom w:val="none" w:sz="0" w:space="0" w:color="auto"/>
                            <w:right w:val="none" w:sz="0" w:space="0" w:color="auto"/>
                          </w:divBdr>
                        </w:div>
                      </w:divsChild>
                    </w:div>
                    <w:div w:id="429157116">
                      <w:marLeft w:val="0"/>
                      <w:marRight w:val="0"/>
                      <w:marTop w:val="0"/>
                      <w:marBottom w:val="0"/>
                      <w:divBdr>
                        <w:top w:val="none" w:sz="0" w:space="0" w:color="auto"/>
                        <w:left w:val="none" w:sz="0" w:space="0" w:color="auto"/>
                        <w:bottom w:val="none" w:sz="0" w:space="0" w:color="auto"/>
                        <w:right w:val="none" w:sz="0" w:space="0" w:color="auto"/>
                      </w:divBdr>
                      <w:divsChild>
                        <w:div w:id="2114669691">
                          <w:marLeft w:val="0"/>
                          <w:marRight w:val="0"/>
                          <w:marTop w:val="0"/>
                          <w:marBottom w:val="0"/>
                          <w:divBdr>
                            <w:top w:val="none" w:sz="0" w:space="0" w:color="auto"/>
                            <w:left w:val="none" w:sz="0" w:space="0" w:color="auto"/>
                            <w:bottom w:val="none" w:sz="0" w:space="0" w:color="auto"/>
                            <w:right w:val="none" w:sz="0" w:space="0" w:color="auto"/>
                          </w:divBdr>
                        </w:div>
                      </w:divsChild>
                    </w:div>
                    <w:div w:id="1910336505">
                      <w:marLeft w:val="0"/>
                      <w:marRight w:val="0"/>
                      <w:marTop w:val="0"/>
                      <w:marBottom w:val="0"/>
                      <w:divBdr>
                        <w:top w:val="none" w:sz="0" w:space="0" w:color="auto"/>
                        <w:left w:val="none" w:sz="0" w:space="0" w:color="auto"/>
                        <w:bottom w:val="none" w:sz="0" w:space="0" w:color="auto"/>
                        <w:right w:val="none" w:sz="0" w:space="0" w:color="auto"/>
                      </w:divBdr>
                      <w:divsChild>
                        <w:div w:id="1986005276">
                          <w:marLeft w:val="0"/>
                          <w:marRight w:val="0"/>
                          <w:marTop w:val="0"/>
                          <w:marBottom w:val="0"/>
                          <w:divBdr>
                            <w:top w:val="none" w:sz="0" w:space="0" w:color="auto"/>
                            <w:left w:val="none" w:sz="0" w:space="0" w:color="auto"/>
                            <w:bottom w:val="none" w:sz="0" w:space="0" w:color="auto"/>
                            <w:right w:val="none" w:sz="0" w:space="0" w:color="auto"/>
                          </w:divBdr>
                        </w:div>
                      </w:divsChild>
                    </w:div>
                    <w:div w:id="2035425313">
                      <w:marLeft w:val="0"/>
                      <w:marRight w:val="0"/>
                      <w:marTop w:val="0"/>
                      <w:marBottom w:val="0"/>
                      <w:divBdr>
                        <w:top w:val="none" w:sz="0" w:space="0" w:color="auto"/>
                        <w:left w:val="none" w:sz="0" w:space="0" w:color="auto"/>
                        <w:bottom w:val="none" w:sz="0" w:space="0" w:color="auto"/>
                        <w:right w:val="none" w:sz="0" w:space="0" w:color="auto"/>
                      </w:divBdr>
                      <w:divsChild>
                        <w:div w:id="1291668872">
                          <w:marLeft w:val="0"/>
                          <w:marRight w:val="0"/>
                          <w:marTop w:val="0"/>
                          <w:marBottom w:val="0"/>
                          <w:divBdr>
                            <w:top w:val="none" w:sz="0" w:space="0" w:color="auto"/>
                            <w:left w:val="none" w:sz="0" w:space="0" w:color="auto"/>
                            <w:bottom w:val="none" w:sz="0" w:space="0" w:color="auto"/>
                            <w:right w:val="none" w:sz="0" w:space="0" w:color="auto"/>
                          </w:divBdr>
                        </w:div>
                      </w:divsChild>
                    </w:div>
                    <w:div w:id="847334922">
                      <w:marLeft w:val="0"/>
                      <w:marRight w:val="0"/>
                      <w:marTop w:val="0"/>
                      <w:marBottom w:val="0"/>
                      <w:divBdr>
                        <w:top w:val="none" w:sz="0" w:space="0" w:color="auto"/>
                        <w:left w:val="none" w:sz="0" w:space="0" w:color="auto"/>
                        <w:bottom w:val="none" w:sz="0" w:space="0" w:color="auto"/>
                        <w:right w:val="none" w:sz="0" w:space="0" w:color="auto"/>
                      </w:divBdr>
                      <w:divsChild>
                        <w:div w:id="798183397">
                          <w:marLeft w:val="0"/>
                          <w:marRight w:val="0"/>
                          <w:marTop w:val="0"/>
                          <w:marBottom w:val="0"/>
                          <w:divBdr>
                            <w:top w:val="none" w:sz="0" w:space="0" w:color="auto"/>
                            <w:left w:val="none" w:sz="0" w:space="0" w:color="auto"/>
                            <w:bottom w:val="none" w:sz="0" w:space="0" w:color="auto"/>
                            <w:right w:val="none" w:sz="0" w:space="0" w:color="auto"/>
                          </w:divBdr>
                        </w:div>
                      </w:divsChild>
                    </w:div>
                    <w:div w:id="191387867">
                      <w:marLeft w:val="0"/>
                      <w:marRight w:val="0"/>
                      <w:marTop w:val="0"/>
                      <w:marBottom w:val="0"/>
                      <w:divBdr>
                        <w:top w:val="none" w:sz="0" w:space="0" w:color="auto"/>
                        <w:left w:val="none" w:sz="0" w:space="0" w:color="auto"/>
                        <w:bottom w:val="none" w:sz="0" w:space="0" w:color="auto"/>
                        <w:right w:val="none" w:sz="0" w:space="0" w:color="auto"/>
                      </w:divBdr>
                      <w:divsChild>
                        <w:div w:id="2138066773">
                          <w:marLeft w:val="0"/>
                          <w:marRight w:val="0"/>
                          <w:marTop w:val="0"/>
                          <w:marBottom w:val="0"/>
                          <w:divBdr>
                            <w:top w:val="none" w:sz="0" w:space="0" w:color="auto"/>
                            <w:left w:val="none" w:sz="0" w:space="0" w:color="auto"/>
                            <w:bottom w:val="none" w:sz="0" w:space="0" w:color="auto"/>
                            <w:right w:val="none" w:sz="0" w:space="0" w:color="auto"/>
                          </w:divBdr>
                        </w:div>
                      </w:divsChild>
                    </w:div>
                    <w:div w:id="713233885">
                      <w:marLeft w:val="0"/>
                      <w:marRight w:val="0"/>
                      <w:marTop w:val="0"/>
                      <w:marBottom w:val="0"/>
                      <w:divBdr>
                        <w:top w:val="none" w:sz="0" w:space="0" w:color="auto"/>
                        <w:left w:val="none" w:sz="0" w:space="0" w:color="auto"/>
                        <w:bottom w:val="none" w:sz="0" w:space="0" w:color="auto"/>
                        <w:right w:val="none" w:sz="0" w:space="0" w:color="auto"/>
                      </w:divBdr>
                      <w:divsChild>
                        <w:div w:id="1492134716">
                          <w:marLeft w:val="0"/>
                          <w:marRight w:val="0"/>
                          <w:marTop w:val="0"/>
                          <w:marBottom w:val="0"/>
                          <w:divBdr>
                            <w:top w:val="none" w:sz="0" w:space="0" w:color="auto"/>
                            <w:left w:val="none" w:sz="0" w:space="0" w:color="auto"/>
                            <w:bottom w:val="none" w:sz="0" w:space="0" w:color="auto"/>
                            <w:right w:val="none" w:sz="0" w:space="0" w:color="auto"/>
                          </w:divBdr>
                        </w:div>
                      </w:divsChild>
                    </w:div>
                    <w:div w:id="585579947">
                      <w:marLeft w:val="0"/>
                      <w:marRight w:val="0"/>
                      <w:marTop w:val="0"/>
                      <w:marBottom w:val="0"/>
                      <w:divBdr>
                        <w:top w:val="none" w:sz="0" w:space="0" w:color="auto"/>
                        <w:left w:val="none" w:sz="0" w:space="0" w:color="auto"/>
                        <w:bottom w:val="none" w:sz="0" w:space="0" w:color="auto"/>
                        <w:right w:val="none" w:sz="0" w:space="0" w:color="auto"/>
                      </w:divBdr>
                      <w:divsChild>
                        <w:div w:id="1590232642">
                          <w:marLeft w:val="0"/>
                          <w:marRight w:val="0"/>
                          <w:marTop w:val="0"/>
                          <w:marBottom w:val="0"/>
                          <w:divBdr>
                            <w:top w:val="none" w:sz="0" w:space="0" w:color="auto"/>
                            <w:left w:val="none" w:sz="0" w:space="0" w:color="auto"/>
                            <w:bottom w:val="none" w:sz="0" w:space="0" w:color="auto"/>
                            <w:right w:val="none" w:sz="0" w:space="0" w:color="auto"/>
                          </w:divBdr>
                        </w:div>
                      </w:divsChild>
                    </w:div>
                    <w:div w:id="1157109579">
                      <w:marLeft w:val="0"/>
                      <w:marRight w:val="0"/>
                      <w:marTop w:val="0"/>
                      <w:marBottom w:val="0"/>
                      <w:divBdr>
                        <w:top w:val="none" w:sz="0" w:space="0" w:color="auto"/>
                        <w:left w:val="none" w:sz="0" w:space="0" w:color="auto"/>
                        <w:bottom w:val="none" w:sz="0" w:space="0" w:color="auto"/>
                        <w:right w:val="none" w:sz="0" w:space="0" w:color="auto"/>
                      </w:divBdr>
                      <w:divsChild>
                        <w:div w:id="1662344047">
                          <w:marLeft w:val="0"/>
                          <w:marRight w:val="0"/>
                          <w:marTop w:val="0"/>
                          <w:marBottom w:val="0"/>
                          <w:divBdr>
                            <w:top w:val="none" w:sz="0" w:space="0" w:color="auto"/>
                            <w:left w:val="none" w:sz="0" w:space="0" w:color="auto"/>
                            <w:bottom w:val="none" w:sz="0" w:space="0" w:color="auto"/>
                            <w:right w:val="none" w:sz="0" w:space="0" w:color="auto"/>
                          </w:divBdr>
                        </w:div>
                      </w:divsChild>
                    </w:div>
                    <w:div w:id="420372433">
                      <w:marLeft w:val="0"/>
                      <w:marRight w:val="0"/>
                      <w:marTop w:val="0"/>
                      <w:marBottom w:val="0"/>
                      <w:divBdr>
                        <w:top w:val="none" w:sz="0" w:space="0" w:color="auto"/>
                        <w:left w:val="none" w:sz="0" w:space="0" w:color="auto"/>
                        <w:bottom w:val="none" w:sz="0" w:space="0" w:color="auto"/>
                        <w:right w:val="none" w:sz="0" w:space="0" w:color="auto"/>
                      </w:divBdr>
                      <w:divsChild>
                        <w:div w:id="695615520">
                          <w:marLeft w:val="0"/>
                          <w:marRight w:val="0"/>
                          <w:marTop w:val="0"/>
                          <w:marBottom w:val="0"/>
                          <w:divBdr>
                            <w:top w:val="none" w:sz="0" w:space="0" w:color="auto"/>
                            <w:left w:val="none" w:sz="0" w:space="0" w:color="auto"/>
                            <w:bottom w:val="none" w:sz="0" w:space="0" w:color="auto"/>
                            <w:right w:val="none" w:sz="0" w:space="0" w:color="auto"/>
                          </w:divBdr>
                        </w:div>
                      </w:divsChild>
                    </w:div>
                    <w:div w:id="1974478602">
                      <w:marLeft w:val="0"/>
                      <w:marRight w:val="0"/>
                      <w:marTop w:val="0"/>
                      <w:marBottom w:val="0"/>
                      <w:divBdr>
                        <w:top w:val="none" w:sz="0" w:space="0" w:color="auto"/>
                        <w:left w:val="none" w:sz="0" w:space="0" w:color="auto"/>
                        <w:bottom w:val="none" w:sz="0" w:space="0" w:color="auto"/>
                        <w:right w:val="none" w:sz="0" w:space="0" w:color="auto"/>
                      </w:divBdr>
                      <w:divsChild>
                        <w:div w:id="141850795">
                          <w:marLeft w:val="0"/>
                          <w:marRight w:val="0"/>
                          <w:marTop w:val="0"/>
                          <w:marBottom w:val="0"/>
                          <w:divBdr>
                            <w:top w:val="none" w:sz="0" w:space="0" w:color="auto"/>
                            <w:left w:val="none" w:sz="0" w:space="0" w:color="auto"/>
                            <w:bottom w:val="none" w:sz="0" w:space="0" w:color="auto"/>
                            <w:right w:val="none" w:sz="0" w:space="0" w:color="auto"/>
                          </w:divBdr>
                        </w:div>
                      </w:divsChild>
                    </w:div>
                    <w:div w:id="1299651372">
                      <w:marLeft w:val="0"/>
                      <w:marRight w:val="0"/>
                      <w:marTop w:val="0"/>
                      <w:marBottom w:val="0"/>
                      <w:divBdr>
                        <w:top w:val="none" w:sz="0" w:space="0" w:color="auto"/>
                        <w:left w:val="none" w:sz="0" w:space="0" w:color="auto"/>
                        <w:bottom w:val="none" w:sz="0" w:space="0" w:color="auto"/>
                        <w:right w:val="none" w:sz="0" w:space="0" w:color="auto"/>
                      </w:divBdr>
                      <w:divsChild>
                        <w:div w:id="1028531735">
                          <w:marLeft w:val="0"/>
                          <w:marRight w:val="0"/>
                          <w:marTop w:val="0"/>
                          <w:marBottom w:val="0"/>
                          <w:divBdr>
                            <w:top w:val="none" w:sz="0" w:space="0" w:color="auto"/>
                            <w:left w:val="none" w:sz="0" w:space="0" w:color="auto"/>
                            <w:bottom w:val="none" w:sz="0" w:space="0" w:color="auto"/>
                            <w:right w:val="none" w:sz="0" w:space="0" w:color="auto"/>
                          </w:divBdr>
                        </w:div>
                      </w:divsChild>
                    </w:div>
                    <w:div w:id="543365985">
                      <w:marLeft w:val="0"/>
                      <w:marRight w:val="0"/>
                      <w:marTop w:val="0"/>
                      <w:marBottom w:val="0"/>
                      <w:divBdr>
                        <w:top w:val="none" w:sz="0" w:space="0" w:color="auto"/>
                        <w:left w:val="none" w:sz="0" w:space="0" w:color="auto"/>
                        <w:bottom w:val="none" w:sz="0" w:space="0" w:color="auto"/>
                        <w:right w:val="none" w:sz="0" w:space="0" w:color="auto"/>
                      </w:divBdr>
                      <w:divsChild>
                        <w:div w:id="160002293">
                          <w:marLeft w:val="0"/>
                          <w:marRight w:val="0"/>
                          <w:marTop w:val="0"/>
                          <w:marBottom w:val="0"/>
                          <w:divBdr>
                            <w:top w:val="none" w:sz="0" w:space="0" w:color="auto"/>
                            <w:left w:val="none" w:sz="0" w:space="0" w:color="auto"/>
                            <w:bottom w:val="none" w:sz="0" w:space="0" w:color="auto"/>
                            <w:right w:val="none" w:sz="0" w:space="0" w:color="auto"/>
                          </w:divBdr>
                        </w:div>
                      </w:divsChild>
                    </w:div>
                    <w:div w:id="785736309">
                      <w:marLeft w:val="0"/>
                      <w:marRight w:val="0"/>
                      <w:marTop w:val="0"/>
                      <w:marBottom w:val="0"/>
                      <w:divBdr>
                        <w:top w:val="none" w:sz="0" w:space="0" w:color="auto"/>
                        <w:left w:val="none" w:sz="0" w:space="0" w:color="auto"/>
                        <w:bottom w:val="none" w:sz="0" w:space="0" w:color="auto"/>
                        <w:right w:val="none" w:sz="0" w:space="0" w:color="auto"/>
                      </w:divBdr>
                      <w:divsChild>
                        <w:div w:id="1962029534">
                          <w:marLeft w:val="0"/>
                          <w:marRight w:val="0"/>
                          <w:marTop w:val="0"/>
                          <w:marBottom w:val="0"/>
                          <w:divBdr>
                            <w:top w:val="none" w:sz="0" w:space="0" w:color="auto"/>
                            <w:left w:val="none" w:sz="0" w:space="0" w:color="auto"/>
                            <w:bottom w:val="none" w:sz="0" w:space="0" w:color="auto"/>
                            <w:right w:val="none" w:sz="0" w:space="0" w:color="auto"/>
                          </w:divBdr>
                        </w:div>
                      </w:divsChild>
                    </w:div>
                    <w:div w:id="1603611039">
                      <w:marLeft w:val="0"/>
                      <w:marRight w:val="0"/>
                      <w:marTop w:val="0"/>
                      <w:marBottom w:val="0"/>
                      <w:divBdr>
                        <w:top w:val="none" w:sz="0" w:space="0" w:color="auto"/>
                        <w:left w:val="none" w:sz="0" w:space="0" w:color="auto"/>
                        <w:bottom w:val="none" w:sz="0" w:space="0" w:color="auto"/>
                        <w:right w:val="none" w:sz="0" w:space="0" w:color="auto"/>
                      </w:divBdr>
                      <w:divsChild>
                        <w:div w:id="1359963656">
                          <w:marLeft w:val="0"/>
                          <w:marRight w:val="0"/>
                          <w:marTop w:val="0"/>
                          <w:marBottom w:val="0"/>
                          <w:divBdr>
                            <w:top w:val="none" w:sz="0" w:space="0" w:color="auto"/>
                            <w:left w:val="none" w:sz="0" w:space="0" w:color="auto"/>
                            <w:bottom w:val="none" w:sz="0" w:space="0" w:color="auto"/>
                            <w:right w:val="none" w:sz="0" w:space="0" w:color="auto"/>
                          </w:divBdr>
                        </w:div>
                      </w:divsChild>
                    </w:div>
                    <w:div w:id="186413781">
                      <w:marLeft w:val="0"/>
                      <w:marRight w:val="0"/>
                      <w:marTop w:val="0"/>
                      <w:marBottom w:val="0"/>
                      <w:divBdr>
                        <w:top w:val="none" w:sz="0" w:space="0" w:color="auto"/>
                        <w:left w:val="none" w:sz="0" w:space="0" w:color="auto"/>
                        <w:bottom w:val="none" w:sz="0" w:space="0" w:color="auto"/>
                        <w:right w:val="none" w:sz="0" w:space="0" w:color="auto"/>
                      </w:divBdr>
                      <w:divsChild>
                        <w:div w:id="1338458530">
                          <w:marLeft w:val="0"/>
                          <w:marRight w:val="0"/>
                          <w:marTop w:val="0"/>
                          <w:marBottom w:val="0"/>
                          <w:divBdr>
                            <w:top w:val="none" w:sz="0" w:space="0" w:color="auto"/>
                            <w:left w:val="none" w:sz="0" w:space="0" w:color="auto"/>
                            <w:bottom w:val="none" w:sz="0" w:space="0" w:color="auto"/>
                            <w:right w:val="none" w:sz="0" w:space="0" w:color="auto"/>
                          </w:divBdr>
                        </w:div>
                      </w:divsChild>
                    </w:div>
                    <w:div w:id="300312437">
                      <w:marLeft w:val="0"/>
                      <w:marRight w:val="0"/>
                      <w:marTop w:val="0"/>
                      <w:marBottom w:val="0"/>
                      <w:divBdr>
                        <w:top w:val="none" w:sz="0" w:space="0" w:color="auto"/>
                        <w:left w:val="none" w:sz="0" w:space="0" w:color="auto"/>
                        <w:bottom w:val="none" w:sz="0" w:space="0" w:color="auto"/>
                        <w:right w:val="none" w:sz="0" w:space="0" w:color="auto"/>
                      </w:divBdr>
                      <w:divsChild>
                        <w:div w:id="1976596445">
                          <w:marLeft w:val="0"/>
                          <w:marRight w:val="0"/>
                          <w:marTop w:val="0"/>
                          <w:marBottom w:val="0"/>
                          <w:divBdr>
                            <w:top w:val="none" w:sz="0" w:space="0" w:color="auto"/>
                            <w:left w:val="none" w:sz="0" w:space="0" w:color="auto"/>
                            <w:bottom w:val="none" w:sz="0" w:space="0" w:color="auto"/>
                            <w:right w:val="none" w:sz="0" w:space="0" w:color="auto"/>
                          </w:divBdr>
                        </w:div>
                      </w:divsChild>
                    </w:div>
                    <w:div w:id="2094663836">
                      <w:marLeft w:val="0"/>
                      <w:marRight w:val="0"/>
                      <w:marTop w:val="0"/>
                      <w:marBottom w:val="0"/>
                      <w:divBdr>
                        <w:top w:val="none" w:sz="0" w:space="0" w:color="auto"/>
                        <w:left w:val="none" w:sz="0" w:space="0" w:color="auto"/>
                        <w:bottom w:val="none" w:sz="0" w:space="0" w:color="auto"/>
                        <w:right w:val="none" w:sz="0" w:space="0" w:color="auto"/>
                      </w:divBdr>
                      <w:divsChild>
                        <w:div w:id="397096633">
                          <w:marLeft w:val="0"/>
                          <w:marRight w:val="0"/>
                          <w:marTop w:val="0"/>
                          <w:marBottom w:val="0"/>
                          <w:divBdr>
                            <w:top w:val="none" w:sz="0" w:space="0" w:color="auto"/>
                            <w:left w:val="none" w:sz="0" w:space="0" w:color="auto"/>
                            <w:bottom w:val="none" w:sz="0" w:space="0" w:color="auto"/>
                            <w:right w:val="none" w:sz="0" w:space="0" w:color="auto"/>
                          </w:divBdr>
                        </w:div>
                      </w:divsChild>
                    </w:div>
                    <w:div w:id="1115826086">
                      <w:marLeft w:val="0"/>
                      <w:marRight w:val="0"/>
                      <w:marTop w:val="0"/>
                      <w:marBottom w:val="0"/>
                      <w:divBdr>
                        <w:top w:val="none" w:sz="0" w:space="0" w:color="auto"/>
                        <w:left w:val="none" w:sz="0" w:space="0" w:color="auto"/>
                        <w:bottom w:val="none" w:sz="0" w:space="0" w:color="auto"/>
                        <w:right w:val="none" w:sz="0" w:space="0" w:color="auto"/>
                      </w:divBdr>
                      <w:divsChild>
                        <w:div w:id="1604024778">
                          <w:marLeft w:val="0"/>
                          <w:marRight w:val="0"/>
                          <w:marTop w:val="0"/>
                          <w:marBottom w:val="0"/>
                          <w:divBdr>
                            <w:top w:val="none" w:sz="0" w:space="0" w:color="auto"/>
                            <w:left w:val="none" w:sz="0" w:space="0" w:color="auto"/>
                            <w:bottom w:val="none" w:sz="0" w:space="0" w:color="auto"/>
                            <w:right w:val="none" w:sz="0" w:space="0" w:color="auto"/>
                          </w:divBdr>
                        </w:div>
                        <w:div w:id="1792285176">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
                      </w:divsChild>
                    </w:div>
                    <w:div w:id="1705443889">
                      <w:marLeft w:val="0"/>
                      <w:marRight w:val="0"/>
                      <w:marTop w:val="0"/>
                      <w:marBottom w:val="0"/>
                      <w:divBdr>
                        <w:top w:val="none" w:sz="0" w:space="0" w:color="auto"/>
                        <w:left w:val="none" w:sz="0" w:space="0" w:color="auto"/>
                        <w:bottom w:val="none" w:sz="0" w:space="0" w:color="auto"/>
                        <w:right w:val="none" w:sz="0" w:space="0" w:color="auto"/>
                      </w:divBdr>
                      <w:divsChild>
                        <w:div w:id="519855884">
                          <w:marLeft w:val="0"/>
                          <w:marRight w:val="0"/>
                          <w:marTop w:val="0"/>
                          <w:marBottom w:val="0"/>
                          <w:divBdr>
                            <w:top w:val="none" w:sz="0" w:space="0" w:color="auto"/>
                            <w:left w:val="none" w:sz="0" w:space="0" w:color="auto"/>
                            <w:bottom w:val="none" w:sz="0" w:space="0" w:color="auto"/>
                            <w:right w:val="none" w:sz="0" w:space="0" w:color="auto"/>
                          </w:divBdr>
                        </w:div>
                      </w:divsChild>
                    </w:div>
                    <w:div w:id="1069036902">
                      <w:marLeft w:val="0"/>
                      <w:marRight w:val="0"/>
                      <w:marTop w:val="0"/>
                      <w:marBottom w:val="0"/>
                      <w:divBdr>
                        <w:top w:val="none" w:sz="0" w:space="0" w:color="auto"/>
                        <w:left w:val="none" w:sz="0" w:space="0" w:color="auto"/>
                        <w:bottom w:val="none" w:sz="0" w:space="0" w:color="auto"/>
                        <w:right w:val="none" w:sz="0" w:space="0" w:color="auto"/>
                      </w:divBdr>
                      <w:divsChild>
                        <w:div w:id="745609399">
                          <w:marLeft w:val="0"/>
                          <w:marRight w:val="0"/>
                          <w:marTop w:val="0"/>
                          <w:marBottom w:val="0"/>
                          <w:divBdr>
                            <w:top w:val="none" w:sz="0" w:space="0" w:color="auto"/>
                            <w:left w:val="none" w:sz="0" w:space="0" w:color="auto"/>
                            <w:bottom w:val="none" w:sz="0" w:space="0" w:color="auto"/>
                            <w:right w:val="none" w:sz="0" w:space="0" w:color="auto"/>
                          </w:divBdr>
                        </w:div>
                      </w:divsChild>
                    </w:div>
                    <w:div w:id="2058159407">
                      <w:marLeft w:val="0"/>
                      <w:marRight w:val="0"/>
                      <w:marTop w:val="0"/>
                      <w:marBottom w:val="0"/>
                      <w:divBdr>
                        <w:top w:val="none" w:sz="0" w:space="0" w:color="auto"/>
                        <w:left w:val="none" w:sz="0" w:space="0" w:color="auto"/>
                        <w:bottom w:val="none" w:sz="0" w:space="0" w:color="auto"/>
                        <w:right w:val="none" w:sz="0" w:space="0" w:color="auto"/>
                      </w:divBdr>
                      <w:divsChild>
                        <w:div w:id="299308387">
                          <w:marLeft w:val="0"/>
                          <w:marRight w:val="0"/>
                          <w:marTop w:val="0"/>
                          <w:marBottom w:val="0"/>
                          <w:divBdr>
                            <w:top w:val="none" w:sz="0" w:space="0" w:color="auto"/>
                            <w:left w:val="none" w:sz="0" w:space="0" w:color="auto"/>
                            <w:bottom w:val="none" w:sz="0" w:space="0" w:color="auto"/>
                            <w:right w:val="none" w:sz="0" w:space="0" w:color="auto"/>
                          </w:divBdr>
                        </w:div>
                      </w:divsChild>
                    </w:div>
                    <w:div w:id="959653341">
                      <w:marLeft w:val="0"/>
                      <w:marRight w:val="0"/>
                      <w:marTop w:val="0"/>
                      <w:marBottom w:val="0"/>
                      <w:divBdr>
                        <w:top w:val="none" w:sz="0" w:space="0" w:color="auto"/>
                        <w:left w:val="none" w:sz="0" w:space="0" w:color="auto"/>
                        <w:bottom w:val="none" w:sz="0" w:space="0" w:color="auto"/>
                        <w:right w:val="none" w:sz="0" w:space="0" w:color="auto"/>
                      </w:divBdr>
                      <w:divsChild>
                        <w:div w:id="1588266489">
                          <w:marLeft w:val="0"/>
                          <w:marRight w:val="0"/>
                          <w:marTop w:val="0"/>
                          <w:marBottom w:val="0"/>
                          <w:divBdr>
                            <w:top w:val="none" w:sz="0" w:space="0" w:color="auto"/>
                            <w:left w:val="none" w:sz="0" w:space="0" w:color="auto"/>
                            <w:bottom w:val="none" w:sz="0" w:space="0" w:color="auto"/>
                            <w:right w:val="none" w:sz="0" w:space="0" w:color="auto"/>
                          </w:divBdr>
                        </w:div>
                      </w:divsChild>
                    </w:div>
                    <w:div w:id="1345548418">
                      <w:marLeft w:val="0"/>
                      <w:marRight w:val="0"/>
                      <w:marTop w:val="0"/>
                      <w:marBottom w:val="0"/>
                      <w:divBdr>
                        <w:top w:val="none" w:sz="0" w:space="0" w:color="auto"/>
                        <w:left w:val="none" w:sz="0" w:space="0" w:color="auto"/>
                        <w:bottom w:val="none" w:sz="0" w:space="0" w:color="auto"/>
                        <w:right w:val="none" w:sz="0" w:space="0" w:color="auto"/>
                      </w:divBdr>
                      <w:divsChild>
                        <w:div w:id="429393155">
                          <w:marLeft w:val="0"/>
                          <w:marRight w:val="0"/>
                          <w:marTop w:val="0"/>
                          <w:marBottom w:val="0"/>
                          <w:divBdr>
                            <w:top w:val="none" w:sz="0" w:space="0" w:color="auto"/>
                            <w:left w:val="none" w:sz="0" w:space="0" w:color="auto"/>
                            <w:bottom w:val="none" w:sz="0" w:space="0" w:color="auto"/>
                            <w:right w:val="none" w:sz="0" w:space="0" w:color="auto"/>
                          </w:divBdr>
                        </w:div>
                      </w:divsChild>
                    </w:div>
                    <w:div w:id="26569016">
                      <w:marLeft w:val="0"/>
                      <w:marRight w:val="0"/>
                      <w:marTop w:val="0"/>
                      <w:marBottom w:val="0"/>
                      <w:divBdr>
                        <w:top w:val="none" w:sz="0" w:space="0" w:color="auto"/>
                        <w:left w:val="none" w:sz="0" w:space="0" w:color="auto"/>
                        <w:bottom w:val="none" w:sz="0" w:space="0" w:color="auto"/>
                        <w:right w:val="none" w:sz="0" w:space="0" w:color="auto"/>
                      </w:divBdr>
                      <w:divsChild>
                        <w:div w:id="1702438244">
                          <w:marLeft w:val="0"/>
                          <w:marRight w:val="0"/>
                          <w:marTop w:val="0"/>
                          <w:marBottom w:val="0"/>
                          <w:divBdr>
                            <w:top w:val="none" w:sz="0" w:space="0" w:color="auto"/>
                            <w:left w:val="none" w:sz="0" w:space="0" w:color="auto"/>
                            <w:bottom w:val="none" w:sz="0" w:space="0" w:color="auto"/>
                            <w:right w:val="none" w:sz="0" w:space="0" w:color="auto"/>
                          </w:divBdr>
                        </w:div>
                      </w:divsChild>
                    </w:div>
                    <w:div w:id="2024746143">
                      <w:marLeft w:val="0"/>
                      <w:marRight w:val="0"/>
                      <w:marTop w:val="0"/>
                      <w:marBottom w:val="0"/>
                      <w:divBdr>
                        <w:top w:val="none" w:sz="0" w:space="0" w:color="auto"/>
                        <w:left w:val="none" w:sz="0" w:space="0" w:color="auto"/>
                        <w:bottom w:val="none" w:sz="0" w:space="0" w:color="auto"/>
                        <w:right w:val="none" w:sz="0" w:space="0" w:color="auto"/>
                      </w:divBdr>
                      <w:divsChild>
                        <w:div w:id="715590480">
                          <w:marLeft w:val="0"/>
                          <w:marRight w:val="0"/>
                          <w:marTop w:val="0"/>
                          <w:marBottom w:val="0"/>
                          <w:divBdr>
                            <w:top w:val="none" w:sz="0" w:space="0" w:color="auto"/>
                            <w:left w:val="none" w:sz="0" w:space="0" w:color="auto"/>
                            <w:bottom w:val="none" w:sz="0" w:space="0" w:color="auto"/>
                            <w:right w:val="none" w:sz="0" w:space="0" w:color="auto"/>
                          </w:divBdr>
                        </w:div>
                      </w:divsChild>
                    </w:div>
                    <w:div w:id="339546309">
                      <w:marLeft w:val="0"/>
                      <w:marRight w:val="0"/>
                      <w:marTop w:val="0"/>
                      <w:marBottom w:val="0"/>
                      <w:divBdr>
                        <w:top w:val="none" w:sz="0" w:space="0" w:color="auto"/>
                        <w:left w:val="none" w:sz="0" w:space="0" w:color="auto"/>
                        <w:bottom w:val="none" w:sz="0" w:space="0" w:color="auto"/>
                        <w:right w:val="none" w:sz="0" w:space="0" w:color="auto"/>
                      </w:divBdr>
                      <w:divsChild>
                        <w:div w:id="1622804754">
                          <w:marLeft w:val="0"/>
                          <w:marRight w:val="0"/>
                          <w:marTop w:val="0"/>
                          <w:marBottom w:val="0"/>
                          <w:divBdr>
                            <w:top w:val="none" w:sz="0" w:space="0" w:color="auto"/>
                            <w:left w:val="none" w:sz="0" w:space="0" w:color="auto"/>
                            <w:bottom w:val="none" w:sz="0" w:space="0" w:color="auto"/>
                            <w:right w:val="none" w:sz="0" w:space="0" w:color="auto"/>
                          </w:divBdr>
                        </w:div>
                      </w:divsChild>
                    </w:div>
                    <w:div w:id="445580577">
                      <w:marLeft w:val="0"/>
                      <w:marRight w:val="0"/>
                      <w:marTop w:val="0"/>
                      <w:marBottom w:val="0"/>
                      <w:divBdr>
                        <w:top w:val="none" w:sz="0" w:space="0" w:color="auto"/>
                        <w:left w:val="none" w:sz="0" w:space="0" w:color="auto"/>
                        <w:bottom w:val="none" w:sz="0" w:space="0" w:color="auto"/>
                        <w:right w:val="none" w:sz="0" w:space="0" w:color="auto"/>
                      </w:divBdr>
                      <w:divsChild>
                        <w:div w:id="1492212656">
                          <w:marLeft w:val="0"/>
                          <w:marRight w:val="0"/>
                          <w:marTop w:val="0"/>
                          <w:marBottom w:val="0"/>
                          <w:divBdr>
                            <w:top w:val="none" w:sz="0" w:space="0" w:color="auto"/>
                            <w:left w:val="none" w:sz="0" w:space="0" w:color="auto"/>
                            <w:bottom w:val="none" w:sz="0" w:space="0" w:color="auto"/>
                            <w:right w:val="none" w:sz="0" w:space="0" w:color="auto"/>
                          </w:divBdr>
                        </w:div>
                      </w:divsChild>
                    </w:div>
                    <w:div w:id="248272237">
                      <w:marLeft w:val="0"/>
                      <w:marRight w:val="0"/>
                      <w:marTop w:val="0"/>
                      <w:marBottom w:val="0"/>
                      <w:divBdr>
                        <w:top w:val="none" w:sz="0" w:space="0" w:color="auto"/>
                        <w:left w:val="none" w:sz="0" w:space="0" w:color="auto"/>
                        <w:bottom w:val="none" w:sz="0" w:space="0" w:color="auto"/>
                        <w:right w:val="none" w:sz="0" w:space="0" w:color="auto"/>
                      </w:divBdr>
                      <w:divsChild>
                        <w:div w:id="1407149127">
                          <w:marLeft w:val="0"/>
                          <w:marRight w:val="0"/>
                          <w:marTop w:val="0"/>
                          <w:marBottom w:val="0"/>
                          <w:divBdr>
                            <w:top w:val="none" w:sz="0" w:space="0" w:color="auto"/>
                            <w:left w:val="none" w:sz="0" w:space="0" w:color="auto"/>
                            <w:bottom w:val="none" w:sz="0" w:space="0" w:color="auto"/>
                            <w:right w:val="none" w:sz="0" w:space="0" w:color="auto"/>
                          </w:divBdr>
                        </w:div>
                      </w:divsChild>
                    </w:div>
                    <w:div w:id="449084761">
                      <w:marLeft w:val="0"/>
                      <w:marRight w:val="0"/>
                      <w:marTop w:val="0"/>
                      <w:marBottom w:val="0"/>
                      <w:divBdr>
                        <w:top w:val="none" w:sz="0" w:space="0" w:color="auto"/>
                        <w:left w:val="none" w:sz="0" w:space="0" w:color="auto"/>
                        <w:bottom w:val="none" w:sz="0" w:space="0" w:color="auto"/>
                        <w:right w:val="none" w:sz="0" w:space="0" w:color="auto"/>
                      </w:divBdr>
                      <w:divsChild>
                        <w:div w:id="1158882207">
                          <w:marLeft w:val="0"/>
                          <w:marRight w:val="0"/>
                          <w:marTop w:val="0"/>
                          <w:marBottom w:val="0"/>
                          <w:divBdr>
                            <w:top w:val="none" w:sz="0" w:space="0" w:color="auto"/>
                            <w:left w:val="none" w:sz="0" w:space="0" w:color="auto"/>
                            <w:bottom w:val="none" w:sz="0" w:space="0" w:color="auto"/>
                            <w:right w:val="none" w:sz="0" w:space="0" w:color="auto"/>
                          </w:divBdr>
                        </w:div>
                      </w:divsChild>
                    </w:div>
                    <w:div w:id="1024330337">
                      <w:marLeft w:val="0"/>
                      <w:marRight w:val="0"/>
                      <w:marTop w:val="0"/>
                      <w:marBottom w:val="0"/>
                      <w:divBdr>
                        <w:top w:val="none" w:sz="0" w:space="0" w:color="auto"/>
                        <w:left w:val="none" w:sz="0" w:space="0" w:color="auto"/>
                        <w:bottom w:val="none" w:sz="0" w:space="0" w:color="auto"/>
                        <w:right w:val="none" w:sz="0" w:space="0" w:color="auto"/>
                      </w:divBdr>
                      <w:divsChild>
                        <w:div w:id="1650551620">
                          <w:marLeft w:val="0"/>
                          <w:marRight w:val="0"/>
                          <w:marTop w:val="0"/>
                          <w:marBottom w:val="0"/>
                          <w:divBdr>
                            <w:top w:val="none" w:sz="0" w:space="0" w:color="auto"/>
                            <w:left w:val="none" w:sz="0" w:space="0" w:color="auto"/>
                            <w:bottom w:val="none" w:sz="0" w:space="0" w:color="auto"/>
                            <w:right w:val="none" w:sz="0" w:space="0" w:color="auto"/>
                          </w:divBdr>
                        </w:div>
                      </w:divsChild>
                    </w:div>
                    <w:div w:id="893471518">
                      <w:marLeft w:val="0"/>
                      <w:marRight w:val="0"/>
                      <w:marTop w:val="0"/>
                      <w:marBottom w:val="0"/>
                      <w:divBdr>
                        <w:top w:val="none" w:sz="0" w:space="0" w:color="auto"/>
                        <w:left w:val="none" w:sz="0" w:space="0" w:color="auto"/>
                        <w:bottom w:val="none" w:sz="0" w:space="0" w:color="auto"/>
                        <w:right w:val="none" w:sz="0" w:space="0" w:color="auto"/>
                      </w:divBdr>
                      <w:divsChild>
                        <w:div w:id="802699376">
                          <w:marLeft w:val="0"/>
                          <w:marRight w:val="0"/>
                          <w:marTop w:val="0"/>
                          <w:marBottom w:val="0"/>
                          <w:divBdr>
                            <w:top w:val="none" w:sz="0" w:space="0" w:color="auto"/>
                            <w:left w:val="none" w:sz="0" w:space="0" w:color="auto"/>
                            <w:bottom w:val="none" w:sz="0" w:space="0" w:color="auto"/>
                            <w:right w:val="none" w:sz="0" w:space="0" w:color="auto"/>
                          </w:divBdr>
                        </w:div>
                      </w:divsChild>
                    </w:div>
                    <w:div w:id="1804076568">
                      <w:marLeft w:val="0"/>
                      <w:marRight w:val="0"/>
                      <w:marTop w:val="0"/>
                      <w:marBottom w:val="0"/>
                      <w:divBdr>
                        <w:top w:val="none" w:sz="0" w:space="0" w:color="auto"/>
                        <w:left w:val="none" w:sz="0" w:space="0" w:color="auto"/>
                        <w:bottom w:val="none" w:sz="0" w:space="0" w:color="auto"/>
                        <w:right w:val="none" w:sz="0" w:space="0" w:color="auto"/>
                      </w:divBdr>
                      <w:divsChild>
                        <w:div w:id="1437675212">
                          <w:marLeft w:val="0"/>
                          <w:marRight w:val="0"/>
                          <w:marTop w:val="0"/>
                          <w:marBottom w:val="0"/>
                          <w:divBdr>
                            <w:top w:val="none" w:sz="0" w:space="0" w:color="auto"/>
                            <w:left w:val="none" w:sz="0" w:space="0" w:color="auto"/>
                            <w:bottom w:val="none" w:sz="0" w:space="0" w:color="auto"/>
                            <w:right w:val="none" w:sz="0" w:space="0" w:color="auto"/>
                          </w:divBdr>
                        </w:div>
                      </w:divsChild>
                    </w:div>
                    <w:div w:id="1125391683">
                      <w:marLeft w:val="0"/>
                      <w:marRight w:val="0"/>
                      <w:marTop w:val="0"/>
                      <w:marBottom w:val="0"/>
                      <w:divBdr>
                        <w:top w:val="none" w:sz="0" w:space="0" w:color="auto"/>
                        <w:left w:val="none" w:sz="0" w:space="0" w:color="auto"/>
                        <w:bottom w:val="none" w:sz="0" w:space="0" w:color="auto"/>
                        <w:right w:val="none" w:sz="0" w:space="0" w:color="auto"/>
                      </w:divBdr>
                      <w:divsChild>
                        <w:div w:id="1486891856">
                          <w:marLeft w:val="0"/>
                          <w:marRight w:val="0"/>
                          <w:marTop w:val="0"/>
                          <w:marBottom w:val="0"/>
                          <w:divBdr>
                            <w:top w:val="none" w:sz="0" w:space="0" w:color="auto"/>
                            <w:left w:val="none" w:sz="0" w:space="0" w:color="auto"/>
                            <w:bottom w:val="none" w:sz="0" w:space="0" w:color="auto"/>
                            <w:right w:val="none" w:sz="0" w:space="0" w:color="auto"/>
                          </w:divBdr>
                        </w:div>
                      </w:divsChild>
                    </w:div>
                    <w:div w:id="1562906632">
                      <w:marLeft w:val="0"/>
                      <w:marRight w:val="0"/>
                      <w:marTop w:val="0"/>
                      <w:marBottom w:val="0"/>
                      <w:divBdr>
                        <w:top w:val="none" w:sz="0" w:space="0" w:color="auto"/>
                        <w:left w:val="none" w:sz="0" w:space="0" w:color="auto"/>
                        <w:bottom w:val="none" w:sz="0" w:space="0" w:color="auto"/>
                        <w:right w:val="none" w:sz="0" w:space="0" w:color="auto"/>
                      </w:divBdr>
                      <w:divsChild>
                        <w:div w:id="882595468">
                          <w:marLeft w:val="0"/>
                          <w:marRight w:val="0"/>
                          <w:marTop w:val="0"/>
                          <w:marBottom w:val="0"/>
                          <w:divBdr>
                            <w:top w:val="none" w:sz="0" w:space="0" w:color="auto"/>
                            <w:left w:val="none" w:sz="0" w:space="0" w:color="auto"/>
                            <w:bottom w:val="none" w:sz="0" w:space="0" w:color="auto"/>
                            <w:right w:val="none" w:sz="0" w:space="0" w:color="auto"/>
                          </w:divBdr>
                        </w:div>
                      </w:divsChild>
                    </w:div>
                    <w:div w:id="202135729">
                      <w:marLeft w:val="0"/>
                      <w:marRight w:val="0"/>
                      <w:marTop w:val="0"/>
                      <w:marBottom w:val="0"/>
                      <w:divBdr>
                        <w:top w:val="none" w:sz="0" w:space="0" w:color="auto"/>
                        <w:left w:val="none" w:sz="0" w:space="0" w:color="auto"/>
                        <w:bottom w:val="none" w:sz="0" w:space="0" w:color="auto"/>
                        <w:right w:val="none" w:sz="0" w:space="0" w:color="auto"/>
                      </w:divBdr>
                      <w:divsChild>
                        <w:div w:id="430004544">
                          <w:marLeft w:val="0"/>
                          <w:marRight w:val="0"/>
                          <w:marTop w:val="0"/>
                          <w:marBottom w:val="0"/>
                          <w:divBdr>
                            <w:top w:val="none" w:sz="0" w:space="0" w:color="auto"/>
                            <w:left w:val="none" w:sz="0" w:space="0" w:color="auto"/>
                            <w:bottom w:val="none" w:sz="0" w:space="0" w:color="auto"/>
                            <w:right w:val="none" w:sz="0" w:space="0" w:color="auto"/>
                          </w:divBdr>
                        </w:div>
                      </w:divsChild>
                    </w:div>
                    <w:div w:id="362484400">
                      <w:marLeft w:val="0"/>
                      <w:marRight w:val="0"/>
                      <w:marTop w:val="0"/>
                      <w:marBottom w:val="0"/>
                      <w:divBdr>
                        <w:top w:val="none" w:sz="0" w:space="0" w:color="auto"/>
                        <w:left w:val="none" w:sz="0" w:space="0" w:color="auto"/>
                        <w:bottom w:val="none" w:sz="0" w:space="0" w:color="auto"/>
                        <w:right w:val="none" w:sz="0" w:space="0" w:color="auto"/>
                      </w:divBdr>
                      <w:divsChild>
                        <w:div w:id="310212220">
                          <w:marLeft w:val="0"/>
                          <w:marRight w:val="0"/>
                          <w:marTop w:val="0"/>
                          <w:marBottom w:val="0"/>
                          <w:divBdr>
                            <w:top w:val="none" w:sz="0" w:space="0" w:color="auto"/>
                            <w:left w:val="none" w:sz="0" w:space="0" w:color="auto"/>
                            <w:bottom w:val="none" w:sz="0" w:space="0" w:color="auto"/>
                            <w:right w:val="none" w:sz="0" w:space="0" w:color="auto"/>
                          </w:divBdr>
                        </w:div>
                      </w:divsChild>
                    </w:div>
                    <w:div w:id="1813936439">
                      <w:marLeft w:val="0"/>
                      <w:marRight w:val="0"/>
                      <w:marTop w:val="0"/>
                      <w:marBottom w:val="0"/>
                      <w:divBdr>
                        <w:top w:val="none" w:sz="0" w:space="0" w:color="auto"/>
                        <w:left w:val="none" w:sz="0" w:space="0" w:color="auto"/>
                        <w:bottom w:val="none" w:sz="0" w:space="0" w:color="auto"/>
                        <w:right w:val="none" w:sz="0" w:space="0" w:color="auto"/>
                      </w:divBdr>
                      <w:divsChild>
                        <w:div w:id="2054574675">
                          <w:marLeft w:val="0"/>
                          <w:marRight w:val="0"/>
                          <w:marTop w:val="0"/>
                          <w:marBottom w:val="0"/>
                          <w:divBdr>
                            <w:top w:val="none" w:sz="0" w:space="0" w:color="auto"/>
                            <w:left w:val="none" w:sz="0" w:space="0" w:color="auto"/>
                            <w:bottom w:val="none" w:sz="0" w:space="0" w:color="auto"/>
                            <w:right w:val="none" w:sz="0" w:space="0" w:color="auto"/>
                          </w:divBdr>
                        </w:div>
                      </w:divsChild>
                    </w:div>
                    <w:div w:id="1248731437">
                      <w:marLeft w:val="0"/>
                      <w:marRight w:val="0"/>
                      <w:marTop w:val="0"/>
                      <w:marBottom w:val="0"/>
                      <w:divBdr>
                        <w:top w:val="none" w:sz="0" w:space="0" w:color="auto"/>
                        <w:left w:val="none" w:sz="0" w:space="0" w:color="auto"/>
                        <w:bottom w:val="none" w:sz="0" w:space="0" w:color="auto"/>
                        <w:right w:val="none" w:sz="0" w:space="0" w:color="auto"/>
                      </w:divBdr>
                      <w:divsChild>
                        <w:div w:id="1848204436">
                          <w:marLeft w:val="0"/>
                          <w:marRight w:val="0"/>
                          <w:marTop w:val="0"/>
                          <w:marBottom w:val="0"/>
                          <w:divBdr>
                            <w:top w:val="none" w:sz="0" w:space="0" w:color="auto"/>
                            <w:left w:val="none" w:sz="0" w:space="0" w:color="auto"/>
                            <w:bottom w:val="none" w:sz="0" w:space="0" w:color="auto"/>
                            <w:right w:val="none" w:sz="0" w:space="0" w:color="auto"/>
                          </w:divBdr>
                        </w:div>
                      </w:divsChild>
                    </w:div>
                    <w:div w:id="790200264">
                      <w:marLeft w:val="0"/>
                      <w:marRight w:val="0"/>
                      <w:marTop w:val="0"/>
                      <w:marBottom w:val="0"/>
                      <w:divBdr>
                        <w:top w:val="none" w:sz="0" w:space="0" w:color="auto"/>
                        <w:left w:val="none" w:sz="0" w:space="0" w:color="auto"/>
                        <w:bottom w:val="none" w:sz="0" w:space="0" w:color="auto"/>
                        <w:right w:val="none" w:sz="0" w:space="0" w:color="auto"/>
                      </w:divBdr>
                      <w:divsChild>
                        <w:div w:id="1368288575">
                          <w:marLeft w:val="0"/>
                          <w:marRight w:val="0"/>
                          <w:marTop w:val="0"/>
                          <w:marBottom w:val="0"/>
                          <w:divBdr>
                            <w:top w:val="none" w:sz="0" w:space="0" w:color="auto"/>
                            <w:left w:val="none" w:sz="0" w:space="0" w:color="auto"/>
                            <w:bottom w:val="none" w:sz="0" w:space="0" w:color="auto"/>
                            <w:right w:val="none" w:sz="0" w:space="0" w:color="auto"/>
                          </w:divBdr>
                        </w:div>
                      </w:divsChild>
                    </w:div>
                    <w:div w:id="1221556953">
                      <w:marLeft w:val="0"/>
                      <w:marRight w:val="0"/>
                      <w:marTop w:val="0"/>
                      <w:marBottom w:val="0"/>
                      <w:divBdr>
                        <w:top w:val="none" w:sz="0" w:space="0" w:color="auto"/>
                        <w:left w:val="none" w:sz="0" w:space="0" w:color="auto"/>
                        <w:bottom w:val="none" w:sz="0" w:space="0" w:color="auto"/>
                        <w:right w:val="none" w:sz="0" w:space="0" w:color="auto"/>
                      </w:divBdr>
                      <w:divsChild>
                        <w:div w:id="1535770783">
                          <w:marLeft w:val="0"/>
                          <w:marRight w:val="0"/>
                          <w:marTop w:val="0"/>
                          <w:marBottom w:val="0"/>
                          <w:divBdr>
                            <w:top w:val="none" w:sz="0" w:space="0" w:color="auto"/>
                            <w:left w:val="none" w:sz="0" w:space="0" w:color="auto"/>
                            <w:bottom w:val="none" w:sz="0" w:space="0" w:color="auto"/>
                            <w:right w:val="none" w:sz="0" w:space="0" w:color="auto"/>
                          </w:divBdr>
                        </w:div>
                      </w:divsChild>
                    </w:div>
                    <w:div w:id="185096685">
                      <w:marLeft w:val="0"/>
                      <w:marRight w:val="0"/>
                      <w:marTop w:val="0"/>
                      <w:marBottom w:val="0"/>
                      <w:divBdr>
                        <w:top w:val="none" w:sz="0" w:space="0" w:color="auto"/>
                        <w:left w:val="none" w:sz="0" w:space="0" w:color="auto"/>
                        <w:bottom w:val="none" w:sz="0" w:space="0" w:color="auto"/>
                        <w:right w:val="none" w:sz="0" w:space="0" w:color="auto"/>
                      </w:divBdr>
                      <w:divsChild>
                        <w:div w:id="194200908">
                          <w:marLeft w:val="0"/>
                          <w:marRight w:val="0"/>
                          <w:marTop w:val="0"/>
                          <w:marBottom w:val="0"/>
                          <w:divBdr>
                            <w:top w:val="none" w:sz="0" w:space="0" w:color="auto"/>
                            <w:left w:val="none" w:sz="0" w:space="0" w:color="auto"/>
                            <w:bottom w:val="none" w:sz="0" w:space="0" w:color="auto"/>
                            <w:right w:val="none" w:sz="0" w:space="0" w:color="auto"/>
                          </w:divBdr>
                        </w:div>
                      </w:divsChild>
                    </w:div>
                    <w:div w:id="373582032">
                      <w:marLeft w:val="0"/>
                      <w:marRight w:val="0"/>
                      <w:marTop w:val="0"/>
                      <w:marBottom w:val="0"/>
                      <w:divBdr>
                        <w:top w:val="none" w:sz="0" w:space="0" w:color="auto"/>
                        <w:left w:val="none" w:sz="0" w:space="0" w:color="auto"/>
                        <w:bottom w:val="none" w:sz="0" w:space="0" w:color="auto"/>
                        <w:right w:val="none" w:sz="0" w:space="0" w:color="auto"/>
                      </w:divBdr>
                      <w:divsChild>
                        <w:div w:id="2082949619">
                          <w:marLeft w:val="0"/>
                          <w:marRight w:val="0"/>
                          <w:marTop w:val="0"/>
                          <w:marBottom w:val="0"/>
                          <w:divBdr>
                            <w:top w:val="none" w:sz="0" w:space="0" w:color="auto"/>
                            <w:left w:val="none" w:sz="0" w:space="0" w:color="auto"/>
                            <w:bottom w:val="none" w:sz="0" w:space="0" w:color="auto"/>
                            <w:right w:val="none" w:sz="0" w:space="0" w:color="auto"/>
                          </w:divBdr>
                        </w:div>
                      </w:divsChild>
                    </w:div>
                    <w:div w:id="2058428909">
                      <w:marLeft w:val="0"/>
                      <w:marRight w:val="0"/>
                      <w:marTop w:val="0"/>
                      <w:marBottom w:val="0"/>
                      <w:divBdr>
                        <w:top w:val="none" w:sz="0" w:space="0" w:color="auto"/>
                        <w:left w:val="none" w:sz="0" w:space="0" w:color="auto"/>
                        <w:bottom w:val="none" w:sz="0" w:space="0" w:color="auto"/>
                        <w:right w:val="none" w:sz="0" w:space="0" w:color="auto"/>
                      </w:divBdr>
                      <w:divsChild>
                        <w:div w:id="131794707">
                          <w:marLeft w:val="0"/>
                          <w:marRight w:val="0"/>
                          <w:marTop w:val="0"/>
                          <w:marBottom w:val="0"/>
                          <w:divBdr>
                            <w:top w:val="none" w:sz="0" w:space="0" w:color="auto"/>
                            <w:left w:val="none" w:sz="0" w:space="0" w:color="auto"/>
                            <w:bottom w:val="none" w:sz="0" w:space="0" w:color="auto"/>
                            <w:right w:val="none" w:sz="0" w:space="0" w:color="auto"/>
                          </w:divBdr>
                        </w:div>
                      </w:divsChild>
                    </w:div>
                    <w:div w:id="39869152">
                      <w:marLeft w:val="0"/>
                      <w:marRight w:val="0"/>
                      <w:marTop w:val="0"/>
                      <w:marBottom w:val="0"/>
                      <w:divBdr>
                        <w:top w:val="none" w:sz="0" w:space="0" w:color="auto"/>
                        <w:left w:val="none" w:sz="0" w:space="0" w:color="auto"/>
                        <w:bottom w:val="none" w:sz="0" w:space="0" w:color="auto"/>
                        <w:right w:val="none" w:sz="0" w:space="0" w:color="auto"/>
                      </w:divBdr>
                      <w:divsChild>
                        <w:div w:id="40054537">
                          <w:marLeft w:val="0"/>
                          <w:marRight w:val="0"/>
                          <w:marTop w:val="0"/>
                          <w:marBottom w:val="0"/>
                          <w:divBdr>
                            <w:top w:val="none" w:sz="0" w:space="0" w:color="auto"/>
                            <w:left w:val="none" w:sz="0" w:space="0" w:color="auto"/>
                            <w:bottom w:val="none" w:sz="0" w:space="0" w:color="auto"/>
                            <w:right w:val="none" w:sz="0" w:space="0" w:color="auto"/>
                          </w:divBdr>
                        </w:div>
                      </w:divsChild>
                    </w:div>
                    <w:div w:id="122576794">
                      <w:marLeft w:val="0"/>
                      <w:marRight w:val="0"/>
                      <w:marTop w:val="0"/>
                      <w:marBottom w:val="0"/>
                      <w:divBdr>
                        <w:top w:val="none" w:sz="0" w:space="0" w:color="auto"/>
                        <w:left w:val="none" w:sz="0" w:space="0" w:color="auto"/>
                        <w:bottom w:val="none" w:sz="0" w:space="0" w:color="auto"/>
                        <w:right w:val="none" w:sz="0" w:space="0" w:color="auto"/>
                      </w:divBdr>
                      <w:divsChild>
                        <w:div w:id="1899709445">
                          <w:marLeft w:val="0"/>
                          <w:marRight w:val="0"/>
                          <w:marTop w:val="0"/>
                          <w:marBottom w:val="0"/>
                          <w:divBdr>
                            <w:top w:val="none" w:sz="0" w:space="0" w:color="auto"/>
                            <w:left w:val="none" w:sz="0" w:space="0" w:color="auto"/>
                            <w:bottom w:val="none" w:sz="0" w:space="0" w:color="auto"/>
                            <w:right w:val="none" w:sz="0" w:space="0" w:color="auto"/>
                          </w:divBdr>
                        </w:div>
                      </w:divsChild>
                    </w:div>
                    <w:div w:id="1487818315">
                      <w:marLeft w:val="0"/>
                      <w:marRight w:val="0"/>
                      <w:marTop w:val="0"/>
                      <w:marBottom w:val="0"/>
                      <w:divBdr>
                        <w:top w:val="none" w:sz="0" w:space="0" w:color="auto"/>
                        <w:left w:val="none" w:sz="0" w:space="0" w:color="auto"/>
                        <w:bottom w:val="none" w:sz="0" w:space="0" w:color="auto"/>
                        <w:right w:val="none" w:sz="0" w:space="0" w:color="auto"/>
                      </w:divBdr>
                      <w:divsChild>
                        <w:div w:id="1305431438">
                          <w:marLeft w:val="0"/>
                          <w:marRight w:val="0"/>
                          <w:marTop w:val="0"/>
                          <w:marBottom w:val="0"/>
                          <w:divBdr>
                            <w:top w:val="none" w:sz="0" w:space="0" w:color="auto"/>
                            <w:left w:val="none" w:sz="0" w:space="0" w:color="auto"/>
                            <w:bottom w:val="none" w:sz="0" w:space="0" w:color="auto"/>
                            <w:right w:val="none" w:sz="0" w:space="0" w:color="auto"/>
                          </w:divBdr>
                        </w:div>
                      </w:divsChild>
                    </w:div>
                    <w:div w:id="967930873">
                      <w:marLeft w:val="0"/>
                      <w:marRight w:val="0"/>
                      <w:marTop w:val="0"/>
                      <w:marBottom w:val="0"/>
                      <w:divBdr>
                        <w:top w:val="none" w:sz="0" w:space="0" w:color="auto"/>
                        <w:left w:val="none" w:sz="0" w:space="0" w:color="auto"/>
                        <w:bottom w:val="none" w:sz="0" w:space="0" w:color="auto"/>
                        <w:right w:val="none" w:sz="0" w:space="0" w:color="auto"/>
                      </w:divBdr>
                      <w:divsChild>
                        <w:div w:id="706104477">
                          <w:marLeft w:val="0"/>
                          <w:marRight w:val="0"/>
                          <w:marTop w:val="0"/>
                          <w:marBottom w:val="0"/>
                          <w:divBdr>
                            <w:top w:val="none" w:sz="0" w:space="0" w:color="auto"/>
                            <w:left w:val="none" w:sz="0" w:space="0" w:color="auto"/>
                            <w:bottom w:val="none" w:sz="0" w:space="0" w:color="auto"/>
                            <w:right w:val="none" w:sz="0" w:space="0" w:color="auto"/>
                          </w:divBdr>
                        </w:div>
                      </w:divsChild>
                    </w:div>
                    <w:div w:id="1915700674">
                      <w:marLeft w:val="0"/>
                      <w:marRight w:val="0"/>
                      <w:marTop w:val="0"/>
                      <w:marBottom w:val="0"/>
                      <w:divBdr>
                        <w:top w:val="none" w:sz="0" w:space="0" w:color="auto"/>
                        <w:left w:val="none" w:sz="0" w:space="0" w:color="auto"/>
                        <w:bottom w:val="none" w:sz="0" w:space="0" w:color="auto"/>
                        <w:right w:val="none" w:sz="0" w:space="0" w:color="auto"/>
                      </w:divBdr>
                      <w:divsChild>
                        <w:div w:id="8634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9138">
              <w:marLeft w:val="0"/>
              <w:marRight w:val="0"/>
              <w:marTop w:val="0"/>
              <w:marBottom w:val="0"/>
              <w:divBdr>
                <w:top w:val="none" w:sz="0" w:space="0" w:color="auto"/>
                <w:left w:val="none" w:sz="0" w:space="0" w:color="auto"/>
                <w:bottom w:val="none" w:sz="0" w:space="0" w:color="auto"/>
                <w:right w:val="none" w:sz="0" w:space="0" w:color="auto"/>
              </w:divBdr>
            </w:div>
            <w:div w:id="1429156189">
              <w:marLeft w:val="0"/>
              <w:marRight w:val="0"/>
              <w:marTop w:val="0"/>
              <w:marBottom w:val="0"/>
              <w:divBdr>
                <w:top w:val="none" w:sz="0" w:space="0" w:color="auto"/>
                <w:left w:val="none" w:sz="0" w:space="0" w:color="auto"/>
                <w:bottom w:val="none" w:sz="0" w:space="0" w:color="auto"/>
                <w:right w:val="none" w:sz="0" w:space="0" w:color="auto"/>
              </w:divBdr>
            </w:div>
            <w:div w:id="1184246999">
              <w:marLeft w:val="0"/>
              <w:marRight w:val="0"/>
              <w:marTop w:val="0"/>
              <w:marBottom w:val="0"/>
              <w:divBdr>
                <w:top w:val="none" w:sz="0" w:space="0" w:color="auto"/>
                <w:left w:val="none" w:sz="0" w:space="0" w:color="auto"/>
                <w:bottom w:val="none" w:sz="0" w:space="0" w:color="auto"/>
                <w:right w:val="none" w:sz="0" w:space="0" w:color="auto"/>
              </w:divBdr>
            </w:div>
            <w:div w:id="155152299">
              <w:marLeft w:val="0"/>
              <w:marRight w:val="0"/>
              <w:marTop w:val="0"/>
              <w:marBottom w:val="0"/>
              <w:divBdr>
                <w:top w:val="none" w:sz="0" w:space="0" w:color="auto"/>
                <w:left w:val="none" w:sz="0" w:space="0" w:color="auto"/>
                <w:bottom w:val="none" w:sz="0" w:space="0" w:color="auto"/>
                <w:right w:val="none" w:sz="0" w:space="0" w:color="auto"/>
              </w:divBdr>
              <w:divsChild>
                <w:div w:id="1367290900">
                  <w:marLeft w:val="-75"/>
                  <w:marRight w:val="0"/>
                  <w:marTop w:val="30"/>
                  <w:marBottom w:val="30"/>
                  <w:divBdr>
                    <w:top w:val="none" w:sz="0" w:space="0" w:color="auto"/>
                    <w:left w:val="none" w:sz="0" w:space="0" w:color="auto"/>
                    <w:bottom w:val="none" w:sz="0" w:space="0" w:color="auto"/>
                    <w:right w:val="none" w:sz="0" w:space="0" w:color="auto"/>
                  </w:divBdr>
                  <w:divsChild>
                    <w:div w:id="241912451">
                      <w:marLeft w:val="0"/>
                      <w:marRight w:val="0"/>
                      <w:marTop w:val="0"/>
                      <w:marBottom w:val="0"/>
                      <w:divBdr>
                        <w:top w:val="none" w:sz="0" w:space="0" w:color="auto"/>
                        <w:left w:val="none" w:sz="0" w:space="0" w:color="auto"/>
                        <w:bottom w:val="none" w:sz="0" w:space="0" w:color="auto"/>
                        <w:right w:val="none" w:sz="0" w:space="0" w:color="auto"/>
                      </w:divBdr>
                      <w:divsChild>
                        <w:div w:id="1167213716">
                          <w:marLeft w:val="0"/>
                          <w:marRight w:val="0"/>
                          <w:marTop w:val="0"/>
                          <w:marBottom w:val="0"/>
                          <w:divBdr>
                            <w:top w:val="none" w:sz="0" w:space="0" w:color="auto"/>
                            <w:left w:val="none" w:sz="0" w:space="0" w:color="auto"/>
                            <w:bottom w:val="none" w:sz="0" w:space="0" w:color="auto"/>
                            <w:right w:val="none" w:sz="0" w:space="0" w:color="auto"/>
                          </w:divBdr>
                        </w:div>
                      </w:divsChild>
                    </w:div>
                    <w:div w:id="1722554899">
                      <w:marLeft w:val="0"/>
                      <w:marRight w:val="0"/>
                      <w:marTop w:val="0"/>
                      <w:marBottom w:val="0"/>
                      <w:divBdr>
                        <w:top w:val="none" w:sz="0" w:space="0" w:color="auto"/>
                        <w:left w:val="none" w:sz="0" w:space="0" w:color="auto"/>
                        <w:bottom w:val="none" w:sz="0" w:space="0" w:color="auto"/>
                        <w:right w:val="none" w:sz="0" w:space="0" w:color="auto"/>
                      </w:divBdr>
                      <w:divsChild>
                        <w:div w:id="534386655">
                          <w:marLeft w:val="0"/>
                          <w:marRight w:val="0"/>
                          <w:marTop w:val="0"/>
                          <w:marBottom w:val="0"/>
                          <w:divBdr>
                            <w:top w:val="none" w:sz="0" w:space="0" w:color="auto"/>
                            <w:left w:val="none" w:sz="0" w:space="0" w:color="auto"/>
                            <w:bottom w:val="none" w:sz="0" w:space="0" w:color="auto"/>
                            <w:right w:val="none" w:sz="0" w:space="0" w:color="auto"/>
                          </w:divBdr>
                        </w:div>
                      </w:divsChild>
                    </w:div>
                    <w:div w:id="1671567118">
                      <w:marLeft w:val="0"/>
                      <w:marRight w:val="0"/>
                      <w:marTop w:val="0"/>
                      <w:marBottom w:val="0"/>
                      <w:divBdr>
                        <w:top w:val="none" w:sz="0" w:space="0" w:color="auto"/>
                        <w:left w:val="none" w:sz="0" w:space="0" w:color="auto"/>
                        <w:bottom w:val="none" w:sz="0" w:space="0" w:color="auto"/>
                        <w:right w:val="none" w:sz="0" w:space="0" w:color="auto"/>
                      </w:divBdr>
                      <w:divsChild>
                        <w:div w:id="1819682498">
                          <w:marLeft w:val="0"/>
                          <w:marRight w:val="0"/>
                          <w:marTop w:val="0"/>
                          <w:marBottom w:val="0"/>
                          <w:divBdr>
                            <w:top w:val="none" w:sz="0" w:space="0" w:color="auto"/>
                            <w:left w:val="none" w:sz="0" w:space="0" w:color="auto"/>
                            <w:bottom w:val="none" w:sz="0" w:space="0" w:color="auto"/>
                            <w:right w:val="none" w:sz="0" w:space="0" w:color="auto"/>
                          </w:divBdr>
                        </w:div>
                      </w:divsChild>
                    </w:div>
                    <w:div w:id="334115811">
                      <w:marLeft w:val="0"/>
                      <w:marRight w:val="0"/>
                      <w:marTop w:val="0"/>
                      <w:marBottom w:val="0"/>
                      <w:divBdr>
                        <w:top w:val="none" w:sz="0" w:space="0" w:color="auto"/>
                        <w:left w:val="none" w:sz="0" w:space="0" w:color="auto"/>
                        <w:bottom w:val="none" w:sz="0" w:space="0" w:color="auto"/>
                        <w:right w:val="none" w:sz="0" w:space="0" w:color="auto"/>
                      </w:divBdr>
                      <w:divsChild>
                        <w:div w:id="1905799836">
                          <w:marLeft w:val="0"/>
                          <w:marRight w:val="0"/>
                          <w:marTop w:val="0"/>
                          <w:marBottom w:val="0"/>
                          <w:divBdr>
                            <w:top w:val="none" w:sz="0" w:space="0" w:color="auto"/>
                            <w:left w:val="none" w:sz="0" w:space="0" w:color="auto"/>
                            <w:bottom w:val="none" w:sz="0" w:space="0" w:color="auto"/>
                            <w:right w:val="none" w:sz="0" w:space="0" w:color="auto"/>
                          </w:divBdr>
                        </w:div>
                      </w:divsChild>
                    </w:div>
                    <w:div w:id="1806503803">
                      <w:marLeft w:val="0"/>
                      <w:marRight w:val="0"/>
                      <w:marTop w:val="0"/>
                      <w:marBottom w:val="0"/>
                      <w:divBdr>
                        <w:top w:val="none" w:sz="0" w:space="0" w:color="auto"/>
                        <w:left w:val="none" w:sz="0" w:space="0" w:color="auto"/>
                        <w:bottom w:val="none" w:sz="0" w:space="0" w:color="auto"/>
                        <w:right w:val="none" w:sz="0" w:space="0" w:color="auto"/>
                      </w:divBdr>
                      <w:divsChild>
                        <w:div w:id="613025261">
                          <w:marLeft w:val="0"/>
                          <w:marRight w:val="0"/>
                          <w:marTop w:val="0"/>
                          <w:marBottom w:val="0"/>
                          <w:divBdr>
                            <w:top w:val="none" w:sz="0" w:space="0" w:color="auto"/>
                            <w:left w:val="none" w:sz="0" w:space="0" w:color="auto"/>
                            <w:bottom w:val="none" w:sz="0" w:space="0" w:color="auto"/>
                            <w:right w:val="none" w:sz="0" w:space="0" w:color="auto"/>
                          </w:divBdr>
                        </w:div>
                      </w:divsChild>
                    </w:div>
                    <w:div w:id="653294846">
                      <w:marLeft w:val="0"/>
                      <w:marRight w:val="0"/>
                      <w:marTop w:val="0"/>
                      <w:marBottom w:val="0"/>
                      <w:divBdr>
                        <w:top w:val="none" w:sz="0" w:space="0" w:color="auto"/>
                        <w:left w:val="none" w:sz="0" w:space="0" w:color="auto"/>
                        <w:bottom w:val="none" w:sz="0" w:space="0" w:color="auto"/>
                        <w:right w:val="none" w:sz="0" w:space="0" w:color="auto"/>
                      </w:divBdr>
                      <w:divsChild>
                        <w:div w:id="1804152272">
                          <w:marLeft w:val="0"/>
                          <w:marRight w:val="0"/>
                          <w:marTop w:val="0"/>
                          <w:marBottom w:val="0"/>
                          <w:divBdr>
                            <w:top w:val="none" w:sz="0" w:space="0" w:color="auto"/>
                            <w:left w:val="none" w:sz="0" w:space="0" w:color="auto"/>
                            <w:bottom w:val="none" w:sz="0" w:space="0" w:color="auto"/>
                            <w:right w:val="none" w:sz="0" w:space="0" w:color="auto"/>
                          </w:divBdr>
                        </w:div>
                      </w:divsChild>
                    </w:div>
                    <w:div w:id="457381429">
                      <w:marLeft w:val="0"/>
                      <w:marRight w:val="0"/>
                      <w:marTop w:val="0"/>
                      <w:marBottom w:val="0"/>
                      <w:divBdr>
                        <w:top w:val="none" w:sz="0" w:space="0" w:color="auto"/>
                        <w:left w:val="none" w:sz="0" w:space="0" w:color="auto"/>
                        <w:bottom w:val="none" w:sz="0" w:space="0" w:color="auto"/>
                        <w:right w:val="none" w:sz="0" w:space="0" w:color="auto"/>
                      </w:divBdr>
                      <w:divsChild>
                        <w:div w:id="1300107329">
                          <w:marLeft w:val="0"/>
                          <w:marRight w:val="0"/>
                          <w:marTop w:val="0"/>
                          <w:marBottom w:val="0"/>
                          <w:divBdr>
                            <w:top w:val="none" w:sz="0" w:space="0" w:color="auto"/>
                            <w:left w:val="none" w:sz="0" w:space="0" w:color="auto"/>
                            <w:bottom w:val="none" w:sz="0" w:space="0" w:color="auto"/>
                            <w:right w:val="none" w:sz="0" w:space="0" w:color="auto"/>
                          </w:divBdr>
                        </w:div>
                      </w:divsChild>
                    </w:div>
                    <w:div w:id="1726098052">
                      <w:marLeft w:val="0"/>
                      <w:marRight w:val="0"/>
                      <w:marTop w:val="0"/>
                      <w:marBottom w:val="0"/>
                      <w:divBdr>
                        <w:top w:val="none" w:sz="0" w:space="0" w:color="auto"/>
                        <w:left w:val="none" w:sz="0" w:space="0" w:color="auto"/>
                        <w:bottom w:val="none" w:sz="0" w:space="0" w:color="auto"/>
                        <w:right w:val="none" w:sz="0" w:space="0" w:color="auto"/>
                      </w:divBdr>
                      <w:divsChild>
                        <w:div w:id="1906139205">
                          <w:marLeft w:val="0"/>
                          <w:marRight w:val="0"/>
                          <w:marTop w:val="0"/>
                          <w:marBottom w:val="0"/>
                          <w:divBdr>
                            <w:top w:val="none" w:sz="0" w:space="0" w:color="auto"/>
                            <w:left w:val="none" w:sz="0" w:space="0" w:color="auto"/>
                            <w:bottom w:val="none" w:sz="0" w:space="0" w:color="auto"/>
                            <w:right w:val="none" w:sz="0" w:space="0" w:color="auto"/>
                          </w:divBdr>
                        </w:div>
                      </w:divsChild>
                    </w:div>
                    <w:div w:id="1348170198">
                      <w:marLeft w:val="0"/>
                      <w:marRight w:val="0"/>
                      <w:marTop w:val="0"/>
                      <w:marBottom w:val="0"/>
                      <w:divBdr>
                        <w:top w:val="none" w:sz="0" w:space="0" w:color="auto"/>
                        <w:left w:val="none" w:sz="0" w:space="0" w:color="auto"/>
                        <w:bottom w:val="none" w:sz="0" w:space="0" w:color="auto"/>
                        <w:right w:val="none" w:sz="0" w:space="0" w:color="auto"/>
                      </w:divBdr>
                      <w:divsChild>
                        <w:div w:id="222298911">
                          <w:marLeft w:val="0"/>
                          <w:marRight w:val="0"/>
                          <w:marTop w:val="0"/>
                          <w:marBottom w:val="0"/>
                          <w:divBdr>
                            <w:top w:val="none" w:sz="0" w:space="0" w:color="auto"/>
                            <w:left w:val="none" w:sz="0" w:space="0" w:color="auto"/>
                            <w:bottom w:val="none" w:sz="0" w:space="0" w:color="auto"/>
                            <w:right w:val="none" w:sz="0" w:space="0" w:color="auto"/>
                          </w:divBdr>
                        </w:div>
                      </w:divsChild>
                    </w:div>
                    <w:div w:id="1292590696">
                      <w:marLeft w:val="0"/>
                      <w:marRight w:val="0"/>
                      <w:marTop w:val="0"/>
                      <w:marBottom w:val="0"/>
                      <w:divBdr>
                        <w:top w:val="none" w:sz="0" w:space="0" w:color="auto"/>
                        <w:left w:val="none" w:sz="0" w:space="0" w:color="auto"/>
                        <w:bottom w:val="none" w:sz="0" w:space="0" w:color="auto"/>
                        <w:right w:val="none" w:sz="0" w:space="0" w:color="auto"/>
                      </w:divBdr>
                      <w:divsChild>
                        <w:div w:id="1132482077">
                          <w:marLeft w:val="0"/>
                          <w:marRight w:val="0"/>
                          <w:marTop w:val="0"/>
                          <w:marBottom w:val="0"/>
                          <w:divBdr>
                            <w:top w:val="none" w:sz="0" w:space="0" w:color="auto"/>
                            <w:left w:val="none" w:sz="0" w:space="0" w:color="auto"/>
                            <w:bottom w:val="none" w:sz="0" w:space="0" w:color="auto"/>
                            <w:right w:val="none" w:sz="0" w:space="0" w:color="auto"/>
                          </w:divBdr>
                        </w:div>
                      </w:divsChild>
                    </w:div>
                    <w:div w:id="2030788654">
                      <w:marLeft w:val="0"/>
                      <w:marRight w:val="0"/>
                      <w:marTop w:val="0"/>
                      <w:marBottom w:val="0"/>
                      <w:divBdr>
                        <w:top w:val="none" w:sz="0" w:space="0" w:color="auto"/>
                        <w:left w:val="none" w:sz="0" w:space="0" w:color="auto"/>
                        <w:bottom w:val="none" w:sz="0" w:space="0" w:color="auto"/>
                        <w:right w:val="none" w:sz="0" w:space="0" w:color="auto"/>
                      </w:divBdr>
                      <w:divsChild>
                        <w:div w:id="1840386412">
                          <w:marLeft w:val="0"/>
                          <w:marRight w:val="0"/>
                          <w:marTop w:val="0"/>
                          <w:marBottom w:val="0"/>
                          <w:divBdr>
                            <w:top w:val="none" w:sz="0" w:space="0" w:color="auto"/>
                            <w:left w:val="none" w:sz="0" w:space="0" w:color="auto"/>
                            <w:bottom w:val="none" w:sz="0" w:space="0" w:color="auto"/>
                            <w:right w:val="none" w:sz="0" w:space="0" w:color="auto"/>
                          </w:divBdr>
                        </w:div>
                      </w:divsChild>
                    </w:div>
                    <w:div w:id="510413657">
                      <w:marLeft w:val="0"/>
                      <w:marRight w:val="0"/>
                      <w:marTop w:val="0"/>
                      <w:marBottom w:val="0"/>
                      <w:divBdr>
                        <w:top w:val="none" w:sz="0" w:space="0" w:color="auto"/>
                        <w:left w:val="none" w:sz="0" w:space="0" w:color="auto"/>
                        <w:bottom w:val="none" w:sz="0" w:space="0" w:color="auto"/>
                        <w:right w:val="none" w:sz="0" w:space="0" w:color="auto"/>
                      </w:divBdr>
                      <w:divsChild>
                        <w:div w:id="1940792697">
                          <w:marLeft w:val="0"/>
                          <w:marRight w:val="0"/>
                          <w:marTop w:val="0"/>
                          <w:marBottom w:val="0"/>
                          <w:divBdr>
                            <w:top w:val="none" w:sz="0" w:space="0" w:color="auto"/>
                            <w:left w:val="none" w:sz="0" w:space="0" w:color="auto"/>
                            <w:bottom w:val="none" w:sz="0" w:space="0" w:color="auto"/>
                            <w:right w:val="none" w:sz="0" w:space="0" w:color="auto"/>
                          </w:divBdr>
                        </w:div>
                      </w:divsChild>
                    </w:div>
                    <w:div w:id="2092851012">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sChild>
                    </w:div>
                    <w:div w:id="210271083">
                      <w:marLeft w:val="0"/>
                      <w:marRight w:val="0"/>
                      <w:marTop w:val="0"/>
                      <w:marBottom w:val="0"/>
                      <w:divBdr>
                        <w:top w:val="none" w:sz="0" w:space="0" w:color="auto"/>
                        <w:left w:val="none" w:sz="0" w:space="0" w:color="auto"/>
                        <w:bottom w:val="none" w:sz="0" w:space="0" w:color="auto"/>
                        <w:right w:val="none" w:sz="0" w:space="0" w:color="auto"/>
                      </w:divBdr>
                      <w:divsChild>
                        <w:div w:id="1335911892">
                          <w:marLeft w:val="0"/>
                          <w:marRight w:val="0"/>
                          <w:marTop w:val="0"/>
                          <w:marBottom w:val="0"/>
                          <w:divBdr>
                            <w:top w:val="none" w:sz="0" w:space="0" w:color="auto"/>
                            <w:left w:val="none" w:sz="0" w:space="0" w:color="auto"/>
                            <w:bottom w:val="none" w:sz="0" w:space="0" w:color="auto"/>
                            <w:right w:val="none" w:sz="0" w:space="0" w:color="auto"/>
                          </w:divBdr>
                        </w:div>
                      </w:divsChild>
                    </w:div>
                    <w:div w:id="1597402543">
                      <w:marLeft w:val="0"/>
                      <w:marRight w:val="0"/>
                      <w:marTop w:val="0"/>
                      <w:marBottom w:val="0"/>
                      <w:divBdr>
                        <w:top w:val="none" w:sz="0" w:space="0" w:color="auto"/>
                        <w:left w:val="none" w:sz="0" w:space="0" w:color="auto"/>
                        <w:bottom w:val="none" w:sz="0" w:space="0" w:color="auto"/>
                        <w:right w:val="none" w:sz="0" w:space="0" w:color="auto"/>
                      </w:divBdr>
                      <w:divsChild>
                        <w:div w:id="1500853110">
                          <w:marLeft w:val="0"/>
                          <w:marRight w:val="0"/>
                          <w:marTop w:val="0"/>
                          <w:marBottom w:val="0"/>
                          <w:divBdr>
                            <w:top w:val="none" w:sz="0" w:space="0" w:color="auto"/>
                            <w:left w:val="none" w:sz="0" w:space="0" w:color="auto"/>
                            <w:bottom w:val="none" w:sz="0" w:space="0" w:color="auto"/>
                            <w:right w:val="none" w:sz="0" w:space="0" w:color="auto"/>
                          </w:divBdr>
                        </w:div>
                      </w:divsChild>
                    </w:div>
                    <w:div w:id="1498306541">
                      <w:marLeft w:val="0"/>
                      <w:marRight w:val="0"/>
                      <w:marTop w:val="0"/>
                      <w:marBottom w:val="0"/>
                      <w:divBdr>
                        <w:top w:val="none" w:sz="0" w:space="0" w:color="auto"/>
                        <w:left w:val="none" w:sz="0" w:space="0" w:color="auto"/>
                        <w:bottom w:val="none" w:sz="0" w:space="0" w:color="auto"/>
                        <w:right w:val="none" w:sz="0" w:space="0" w:color="auto"/>
                      </w:divBdr>
                      <w:divsChild>
                        <w:div w:id="207035346">
                          <w:marLeft w:val="0"/>
                          <w:marRight w:val="0"/>
                          <w:marTop w:val="0"/>
                          <w:marBottom w:val="0"/>
                          <w:divBdr>
                            <w:top w:val="none" w:sz="0" w:space="0" w:color="auto"/>
                            <w:left w:val="none" w:sz="0" w:space="0" w:color="auto"/>
                            <w:bottom w:val="none" w:sz="0" w:space="0" w:color="auto"/>
                            <w:right w:val="none" w:sz="0" w:space="0" w:color="auto"/>
                          </w:divBdr>
                        </w:div>
                      </w:divsChild>
                    </w:div>
                    <w:div w:id="1778211706">
                      <w:marLeft w:val="0"/>
                      <w:marRight w:val="0"/>
                      <w:marTop w:val="0"/>
                      <w:marBottom w:val="0"/>
                      <w:divBdr>
                        <w:top w:val="none" w:sz="0" w:space="0" w:color="auto"/>
                        <w:left w:val="none" w:sz="0" w:space="0" w:color="auto"/>
                        <w:bottom w:val="none" w:sz="0" w:space="0" w:color="auto"/>
                        <w:right w:val="none" w:sz="0" w:space="0" w:color="auto"/>
                      </w:divBdr>
                      <w:divsChild>
                        <w:div w:id="953830665">
                          <w:marLeft w:val="0"/>
                          <w:marRight w:val="0"/>
                          <w:marTop w:val="0"/>
                          <w:marBottom w:val="0"/>
                          <w:divBdr>
                            <w:top w:val="none" w:sz="0" w:space="0" w:color="auto"/>
                            <w:left w:val="none" w:sz="0" w:space="0" w:color="auto"/>
                            <w:bottom w:val="none" w:sz="0" w:space="0" w:color="auto"/>
                            <w:right w:val="none" w:sz="0" w:space="0" w:color="auto"/>
                          </w:divBdr>
                        </w:div>
                      </w:divsChild>
                    </w:div>
                    <w:div w:id="492188817">
                      <w:marLeft w:val="0"/>
                      <w:marRight w:val="0"/>
                      <w:marTop w:val="0"/>
                      <w:marBottom w:val="0"/>
                      <w:divBdr>
                        <w:top w:val="none" w:sz="0" w:space="0" w:color="auto"/>
                        <w:left w:val="none" w:sz="0" w:space="0" w:color="auto"/>
                        <w:bottom w:val="none" w:sz="0" w:space="0" w:color="auto"/>
                        <w:right w:val="none" w:sz="0" w:space="0" w:color="auto"/>
                      </w:divBdr>
                      <w:divsChild>
                        <w:div w:id="1779835727">
                          <w:marLeft w:val="0"/>
                          <w:marRight w:val="0"/>
                          <w:marTop w:val="0"/>
                          <w:marBottom w:val="0"/>
                          <w:divBdr>
                            <w:top w:val="none" w:sz="0" w:space="0" w:color="auto"/>
                            <w:left w:val="none" w:sz="0" w:space="0" w:color="auto"/>
                            <w:bottom w:val="none" w:sz="0" w:space="0" w:color="auto"/>
                            <w:right w:val="none" w:sz="0" w:space="0" w:color="auto"/>
                          </w:divBdr>
                        </w:div>
                      </w:divsChild>
                    </w:div>
                    <w:div w:id="1156531319">
                      <w:marLeft w:val="0"/>
                      <w:marRight w:val="0"/>
                      <w:marTop w:val="0"/>
                      <w:marBottom w:val="0"/>
                      <w:divBdr>
                        <w:top w:val="none" w:sz="0" w:space="0" w:color="auto"/>
                        <w:left w:val="none" w:sz="0" w:space="0" w:color="auto"/>
                        <w:bottom w:val="none" w:sz="0" w:space="0" w:color="auto"/>
                        <w:right w:val="none" w:sz="0" w:space="0" w:color="auto"/>
                      </w:divBdr>
                      <w:divsChild>
                        <w:div w:id="684866426">
                          <w:marLeft w:val="0"/>
                          <w:marRight w:val="0"/>
                          <w:marTop w:val="0"/>
                          <w:marBottom w:val="0"/>
                          <w:divBdr>
                            <w:top w:val="none" w:sz="0" w:space="0" w:color="auto"/>
                            <w:left w:val="none" w:sz="0" w:space="0" w:color="auto"/>
                            <w:bottom w:val="none" w:sz="0" w:space="0" w:color="auto"/>
                            <w:right w:val="none" w:sz="0" w:space="0" w:color="auto"/>
                          </w:divBdr>
                        </w:div>
                      </w:divsChild>
                    </w:div>
                    <w:div w:id="111831753">
                      <w:marLeft w:val="0"/>
                      <w:marRight w:val="0"/>
                      <w:marTop w:val="0"/>
                      <w:marBottom w:val="0"/>
                      <w:divBdr>
                        <w:top w:val="none" w:sz="0" w:space="0" w:color="auto"/>
                        <w:left w:val="none" w:sz="0" w:space="0" w:color="auto"/>
                        <w:bottom w:val="none" w:sz="0" w:space="0" w:color="auto"/>
                        <w:right w:val="none" w:sz="0" w:space="0" w:color="auto"/>
                      </w:divBdr>
                      <w:divsChild>
                        <w:div w:id="940450355">
                          <w:marLeft w:val="0"/>
                          <w:marRight w:val="0"/>
                          <w:marTop w:val="0"/>
                          <w:marBottom w:val="0"/>
                          <w:divBdr>
                            <w:top w:val="none" w:sz="0" w:space="0" w:color="auto"/>
                            <w:left w:val="none" w:sz="0" w:space="0" w:color="auto"/>
                            <w:bottom w:val="none" w:sz="0" w:space="0" w:color="auto"/>
                            <w:right w:val="none" w:sz="0" w:space="0" w:color="auto"/>
                          </w:divBdr>
                        </w:div>
                      </w:divsChild>
                    </w:div>
                    <w:div w:id="1878196261">
                      <w:marLeft w:val="0"/>
                      <w:marRight w:val="0"/>
                      <w:marTop w:val="0"/>
                      <w:marBottom w:val="0"/>
                      <w:divBdr>
                        <w:top w:val="none" w:sz="0" w:space="0" w:color="auto"/>
                        <w:left w:val="none" w:sz="0" w:space="0" w:color="auto"/>
                        <w:bottom w:val="none" w:sz="0" w:space="0" w:color="auto"/>
                        <w:right w:val="none" w:sz="0" w:space="0" w:color="auto"/>
                      </w:divBdr>
                      <w:divsChild>
                        <w:div w:id="14637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1209">
              <w:marLeft w:val="0"/>
              <w:marRight w:val="0"/>
              <w:marTop w:val="0"/>
              <w:marBottom w:val="0"/>
              <w:divBdr>
                <w:top w:val="none" w:sz="0" w:space="0" w:color="auto"/>
                <w:left w:val="none" w:sz="0" w:space="0" w:color="auto"/>
                <w:bottom w:val="none" w:sz="0" w:space="0" w:color="auto"/>
                <w:right w:val="none" w:sz="0" w:space="0" w:color="auto"/>
              </w:divBdr>
            </w:div>
            <w:div w:id="358514185">
              <w:marLeft w:val="0"/>
              <w:marRight w:val="0"/>
              <w:marTop w:val="0"/>
              <w:marBottom w:val="0"/>
              <w:divBdr>
                <w:top w:val="none" w:sz="0" w:space="0" w:color="auto"/>
                <w:left w:val="none" w:sz="0" w:space="0" w:color="auto"/>
                <w:bottom w:val="none" w:sz="0" w:space="0" w:color="auto"/>
                <w:right w:val="none" w:sz="0" w:space="0" w:color="auto"/>
              </w:divBdr>
            </w:div>
            <w:div w:id="1419869022">
              <w:marLeft w:val="0"/>
              <w:marRight w:val="0"/>
              <w:marTop w:val="0"/>
              <w:marBottom w:val="0"/>
              <w:divBdr>
                <w:top w:val="none" w:sz="0" w:space="0" w:color="auto"/>
                <w:left w:val="none" w:sz="0" w:space="0" w:color="auto"/>
                <w:bottom w:val="none" w:sz="0" w:space="0" w:color="auto"/>
                <w:right w:val="none" w:sz="0" w:space="0" w:color="auto"/>
              </w:divBdr>
            </w:div>
            <w:div w:id="1754005547">
              <w:marLeft w:val="0"/>
              <w:marRight w:val="0"/>
              <w:marTop w:val="0"/>
              <w:marBottom w:val="0"/>
              <w:divBdr>
                <w:top w:val="none" w:sz="0" w:space="0" w:color="auto"/>
                <w:left w:val="none" w:sz="0" w:space="0" w:color="auto"/>
                <w:bottom w:val="none" w:sz="0" w:space="0" w:color="auto"/>
                <w:right w:val="none" w:sz="0" w:space="0" w:color="auto"/>
              </w:divBdr>
            </w:div>
            <w:div w:id="1874268580">
              <w:marLeft w:val="0"/>
              <w:marRight w:val="0"/>
              <w:marTop w:val="0"/>
              <w:marBottom w:val="0"/>
              <w:divBdr>
                <w:top w:val="none" w:sz="0" w:space="0" w:color="auto"/>
                <w:left w:val="none" w:sz="0" w:space="0" w:color="auto"/>
                <w:bottom w:val="none" w:sz="0" w:space="0" w:color="auto"/>
                <w:right w:val="none" w:sz="0" w:space="0" w:color="auto"/>
              </w:divBdr>
            </w:div>
            <w:div w:id="1576938689">
              <w:marLeft w:val="0"/>
              <w:marRight w:val="0"/>
              <w:marTop w:val="0"/>
              <w:marBottom w:val="0"/>
              <w:divBdr>
                <w:top w:val="none" w:sz="0" w:space="0" w:color="auto"/>
                <w:left w:val="none" w:sz="0" w:space="0" w:color="auto"/>
                <w:bottom w:val="none" w:sz="0" w:space="0" w:color="auto"/>
                <w:right w:val="none" w:sz="0" w:space="0" w:color="auto"/>
              </w:divBdr>
            </w:div>
            <w:div w:id="1941133752">
              <w:marLeft w:val="0"/>
              <w:marRight w:val="0"/>
              <w:marTop w:val="0"/>
              <w:marBottom w:val="0"/>
              <w:divBdr>
                <w:top w:val="none" w:sz="0" w:space="0" w:color="auto"/>
                <w:left w:val="none" w:sz="0" w:space="0" w:color="auto"/>
                <w:bottom w:val="none" w:sz="0" w:space="0" w:color="auto"/>
                <w:right w:val="none" w:sz="0" w:space="0" w:color="auto"/>
              </w:divBdr>
            </w:div>
            <w:div w:id="486018335">
              <w:marLeft w:val="0"/>
              <w:marRight w:val="0"/>
              <w:marTop w:val="0"/>
              <w:marBottom w:val="0"/>
              <w:divBdr>
                <w:top w:val="none" w:sz="0" w:space="0" w:color="auto"/>
                <w:left w:val="none" w:sz="0" w:space="0" w:color="auto"/>
                <w:bottom w:val="none" w:sz="0" w:space="0" w:color="auto"/>
                <w:right w:val="none" w:sz="0" w:space="0" w:color="auto"/>
              </w:divBdr>
            </w:div>
            <w:div w:id="1607611717">
              <w:marLeft w:val="0"/>
              <w:marRight w:val="0"/>
              <w:marTop w:val="0"/>
              <w:marBottom w:val="0"/>
              <w:divBdr>
                <w:top w:val="none" w:sz="0" w:space="0" w:color="auto"/>
                <w:left w:val="none" w:sz="0" w:space="0" w:color="auto"/>
                <w:bottom w:val="none" w:sz="0" w:space="0" w:color="auto"/>
                <w:right w:val="none" w:sz="0" w:space="0" w:color="auto"/>
              </w:divBdr>
            </w:div>
            <w:div w:id="1868716638">
              <w:marLeft w:val="0"/>
              <w:marRight w:val="0"/>
              <w:marTop w:val="0"/>
              <w:marBottom w:val="0"/>
              <w:divBdr>
                <w:top w:val="none" w:sz="0" w:space="0" w:color="auto"/>
                <w:left w:val="none" w:sz="0" w:space="0" w:color="auto"/>
                <w:bottom w:val="none" w:sz="0" w:space="0" w:color="auto"/>
                <w:right w:val="none" w:sz="0" w:space="0" w:color="auto"/>
              </w:divBdr>
            </w:div>
            <w:div w:id="414018194">
              <w:marLeft w:val="0"/>
              <w:marRight w:val="0"/>
              <w:marTop w:val="0"/>
              <w:marBottom w:val="0"/>
              <w:divBdr>
                <w:top w:val="none" w:sz="0" w:space="0" w:color="auto"/>
                <w:left w:val="none" w:sz="0" w:space="0" w:color="auto"/>
                <w:bottom w:val="none" w:sz="0" w:space="0" w:color="auto"/>
                <w:right w:val="none" w:sz="0" w:space="0" w:color="auto"/>
              </w:divBdr>
            </w:div>
            <w:div w:id="208959641">
              <w:marLeft w:val="0"/>
              <w:marRight w:val="0"/>
              <w:marTop w:val="0"/>
              <w:marBottom w:val="0"/>
              <w:divBdr>
                <w:top w:val="none" w:sz="0" w:space="0" w:color="auto"/>
                <w:left w:val="none" w:sz="0" w:space="0" w:color="auto"/>
                <w:bottom w:val="none" w:sz="0" w:space="0" w:color="auto"/>
                <w:right w:val="none" w:sz="0" w:space="0" w:color="auto"/>
              </w:divBdr>
            </w:div>
            <w:div w:id="314843589">
              <w:marLeft w:val="0"/>
              <w:marRight w:val="0"/>
              <w:marTop w:val="0"/>
              <w:marBottom w:val="0"/>
              <w:divBdr>
                <w:top w:val="none" w:sz="0" w:space="0" w:color="auto"/>
                <w:left w:val="none" w:sz="0" w:space="0" w:color="auto"/>
                <w:bottom w:val="none" w:sz="0" w:space="0" w:color="auto"/>
                <w:right w:val="none" w:sz="0" w:space="0" w:color="auto"/>
              </w:divBdr>
              <w:divsChild>
                <w:div w:id="505754952">
                  <w:marLeft w:val="-75"/>
                  <w:marRight w:val="0"/>
                  <w:marTop w:val="30"/>
                  <w:marBottom w:val="30"/>
                  <w:divBdr>
                    <w:top w:val="none" w:sz="0" w:space="0" w:color="auto"/>
                    <w:left w:val="none" w:sz="0" w:space="0" w:color="auto"/>
                    <w:bottom w:val="none" w:sz="0" w:space="0" w:color="auto"/>
                    <w:right w:val="none" w:sz="0" w:space="0" w:color="auto"/>
                  </w:divBdr>
                  <w:divsChild>
                    <w:div w:id="2114128542">
                      <w:marLeft w:val="0"/>
                      <w:marRight w:val="0"/>
                      <w:marTop w:val="0"/>
                      <w:marBottom w:val="0"/>
                      <w:divBdr>
                        <w:top w:val="none" w:sz="0" w:space="0" w:color="auto"/>
                        <w:left w:val="none" w:sz="0" w:space="0" w:color="auto"/>
                        <w:bottom w:val="none" w:sz="0" w:space="0" w:color="auto"/>
                        <w:right w:val="none" w:sz="0" w:space="0" w:color="auto"/>
                      </w:divBdr>
                      <w:divsChild>
                        <w:div w:id="846753286">
                          <w:marLeft w:val="0"/>
                          <w:marRight w:val="0"/>
                          <w:marTop w:val="0"/>
                          <w:marBottom w:val="0"/>
                          <w:divBdr>
                            <w:top w:val="none" w:sz="0" w:space="0" w:color="auto"/>
                            <w:left w:val="none" w:sz="0" w:space="0" w:color="auto"/>
                            <w:bottom w:val="none" w:sz="0" w:space="0" w:color="auto"/>
                            <w:right w:val="none" w:sz="0" w:space="0" w:color="auto"/>
                          </w:divBdr>
                        </w:div>
                      </w:divsChild>
                    </w:div>
                    <w:div w:id="1230462700">
                      <w:marLeft w:val="0"/>
                      <w:marRight w:val="0"/>
                      <w:marTop w:val="0"/>
                      <w:marBottom w:val="0"/>
                      <w:divBdr>
                        <w:top w:val="none" w:sz="0" w:space="0" w:color="auto"/>
                        <w:left w:val="none" w:sz="0" w:space="0" w:color="auto"/>
                        <w:bottom w:val="none" w:sz="0" w:space="0" w:color="auto"/>
                        <w:right w:val="none" w:sz="0" w:space="0" w:color="auto"/>
                      </w:divBdr>
                      <w:divsChild>
                        <w:div w:id="1438138711">
                          <w:marLeft w:val="0"/>
                          <w:marRight w:val="0"/>
                          <w:marTop w:val="0"/>
                          <w:marBottom w:val="0"/>
                          <w:divBdr>
                            <w:top w:val="none" w:sz="0" w:space="0" w:color="auto"/>
                            <w:left w:val="none" w:sz="0" w:space="0" w:color="auto"/>
                            <w:bottom w:val="none" w:sz="0" w:space="0" w:color="auto"/>
                            <w:right w:val="none" w:sz="0" w:space="0" w:color="auto"/>
                          </w:divBdr>
                        </w:div>
                      </w:divsChild>
                    </w:div>
                    <w:div w:id="1377702066">
                      <w:marLeft w:val="0"/>
                      <w:marRight w:val="0"/>
                      <w:marTop w:val="0"/>
                      <w:marBottom w:val="0"/>
                      <w:divBdr>
                        <w:top w:val="none" w:sz="0" w:space="0" w:color="auto"/>
                        <w:left w:val="none" w:sz="0" w:space="0" w:color="auto"/>
                        <w:bottom w:val="none" w:sz="0" w:space="0" w:color="auto"/>
                        <w:right w:val="none" w:sz="0" w:space="0" w:color="auto"/>
                      </w:divBdr>
                      <w:divsChild>
                        <w:div w:id="473791415">
                          <w:marLeft w:val="0"/>
                          <w:marRight w:val="0"/>
                          <w:marTop w:val="0"/>
                          <w:marBottom w:val="0"/>
                          <w:divBdr>
                            <w:top w:val="none" w:sz="0" w:space="0" w:color="auto"/>
                            <w:left w:val="none" w:sz="0" w:space="0" w:color="auto"/>
                            <w:bottom w:val="none" w:sz="0" w:space="0" w:color="auto"/>
                            <w:right w:val="none" w:sz="0" w:space="0" w:color="auto"/>
                          </w:divBdr>
                        </w:div>
                      </w:divsChild>
                    </w:div>
                    <w:div w:id="1246576476">
                      <w:marLeft w:val="0"/>
                      <w:marRight w:val="0"/>
                      <w:marTop w:val="0"/>
                      <w:marBottom w:val="0"/>
                      <w:divBdr>
                        <w:top w:val="none" w:sz="0" w:space="0" w:color="auto"/>
                        <w:left w:val="none" w:sz="0" w:space="0" w:color="auto"/>
                        <w:bottom w:val="none" w:sz="0" w:space="0" w:color="auto"/>
                        <w:right w:val="none" w:sz="0" w:space="0" w:color="auto"/>
                      </w:divBdr>
                      <w:divsChild>
                        <w:div w:id="314914425">
                          <w:marLeft w:val="0"/>
                          <w:marRight w:val="0"/>
                          <w:marTop w:val="0"/>
                          <w:marBottom w:val="0"/>
                          <w:divBdr>
                            <w:top w:val="none" w:sz="0" w:space="0" w:color="auto"/>
                            <w:left w:val="none" w:sz="0" w:space="0" w:color="auto"/>
                            <w:bottom w:val="none" w:sz="0" w:space="0" w:color="auto"/>
                            <w:right w:val="none" w:sz="0" w:space="0" w:color="auto"/>
                          </w:divBdr>
                        </w:div>
                      </w:divsChild>
                    </w:div>
                    <w:div w:id="919216926">
                      <w:marLeft w:val="0"/>
                      <w:marRight w:val="0"/>
                      <w:marTop w:val="0"/>
                      <w:marBottom w:val="0"/>
                      <w:divBdr>
                        <w:top w:val="none" w:sz="0" w:space="0" w:color="auto"/>
                        <w:left w:val="none" w:sz="0" w:space="0" w:color="auto"/>
                        <w:bottom w:val="none" w:sz="0" w:space="0" w:color="auto"/>
                        <w:right w:val="none" w:sz="0" w:space="0" w:color="auto"/>
                      </w:divBdr>
                      <w:divsChild>
                        <w:div w:id="1382631961">
                          <w:marLeft w:val="0"/>
                          <w:marRight w:val="0"/>
                          <w:marTop w:val="0"/>
                          <w:marBottom w:val="0"/>
                          <w:divBdr>
                            <w:top w:val="none" w:sz="0" w:space="0" w:color="auto"/>
                            <w:left w:val="none" w:sz="0" w:space="0" w:color="auto"/>
                            <w:bottom w:val="none" w:sz="0" w:space="0" w:color="auto"/>
                            <w:right w:val="none" w:sz="0" w:space="0" w:color="auto"/>
                          </w:divBdr>
                        </w:div>
                      </w:divsChild>
                    </w:div>
                    <w:div w:id="1116368870">
                      <w:marLeft w:val="0"/>
                      <w:marRight w:val="0"/>
                      <w:marTop w:val="0"/>
                      <w:marBottom w:val="0"/>
                      <w:divBdr>
                        <w:top w:val="none" w:sz="0" w:space="0" w:color="auto"/>
                        <w:left w:val="none" w:sz="0" w:space="0" w:color="auto"/>
                        <w:bottom w:val="none" w:sz="0" w:space="0" w:color="auto"/>
                        <w:right w:val="none" w:sz="0" w:space="0" w:color="auto"/>
                      </w:divBdr>
                      <w:divsChild>
                        <w:div w:id="1196578100">
                          <w:marLeft w:val="0"/>
                          <w:marRight w:val="0"/>
                          <w:marTop w:val="0"/>
                          <w:marBottom w:val="0"/>
                          <w:divBdr>
                            <w:top w:val="none" w:sz="0" w:space="0" w:color="auto"/>
                            <w:left w:val="none" w:sz="0" w:space="0" w:color="auto"/>
                            <w:bottom w:val="none" w:sz="0" w:space="0" w:color="auto"/>
                            <w:right w:val="none" w:sz="0" w:space="0" w:color="auto"/>
                          </w:divBdr>
                        </w:div>
                      </w:divsChild>
                    </w:div>
                    <w:div w:id="726533531">
                      <w:marLeft w:val="0"/>
                      <w:marRight w:val="0"/>
                      <w:marTop w:val="0"/>
                      <w:marBottom w:val="0"/>
                      <w:divBdr>
                        <w:top w:val="none" w:sz="0" w:space="0" w:color="auto"/>
                        <w:left w:val="none" w:sz="0" w:space="0" w:color="auto"/>
                        <w:bottom w:val="none" w:sz="0" w:space="0" w:color="auto"/>
                        <w:right w:val="none" w:sz="0" w:space="0" w:color="auto"/>
                      </w:divBdr>
                      <w:divsChild>
                        <w:div w:id="1654915900">
                          <w:marLeft w:val="0"/>
                          <w:marRight w:val="0"/>
                          <w:marTop w:val="0"/>
                          <w:marBottom w:val="0"/>
                          <w:divBdr>
                            <w:top w:val="none" w:sz="0" w:space="0" w:color="auto"/>
                            <w:left w:val="none" w:sz="0" w:space="0" w:color="auto"/>
                            <w:bottom w:val="none" w:sz="0" w:space="0" w:color="auto"/>
                            <w:right w:val="none" w:sz="0" w:space="0" w:color="auto"/>
                          </w:divBdr>
                        </w:div>
                      </w:divsChild>
                    </w:div>
                    <w:div w:id="1850949109">
                      <w:marLeft w:val="0"/>
                      <w:marRight w:val="0"/>
                      <w:marTop w:val="0"/>
                      <w:marBottom w:val="0"/>
                      <w:divBdr>
                        <w:top w:val="none" w:sz="0" w:space="0" w:color="auto"/>
                        <w:left w:val="none" w:sz="0" w:space="0" w:color="auto"/>
                        <w:bottom w:val="none" w:sz="0" w:space="0" w:color="auto"/>
                        <w:right w:val="none" w:sz="0" w:space="0" w:color="auto"/>
                      </w:divBdr>
                      <w:divsChild>
                        <w:div w:id="222569784">
                          <w:marLeft w:val="0"/>
                          <w:marRight w:val="0"/>
                          <w:marTop w:val="0"/>
                          <w:marBottom w:val="0"/>
                          <w:divBdr>
                            <w:top w:val="none" w:sz="0" w:space="0" w:color="auto"/>
                            <w:left w:val="none" w:sz="0" w:space="0" w:color="auto"/>
                            <w:bottom w:val="none" w:sz="0" w:space="0" w:color="auto"/>
                            <w:right w:val="none" w:sz="0" w:space="0" w:color="auto"/>
                          </w:divBdr>
                        </w:div>
                      </w:divsChild>
                    </w:div>
                    <w:div w:id="1419600930">
                      <w:marLeft w:val="0"/>
                      <w:marRight w:val="0"/>
                      <w:marTop w:val="0"/>
                      <w:marBottom w:val="0"/>
                      <w:divBdr>
                        <w:top w:val="none" w:sz="0" w:space="0" w:color="auto"/>
                        <w:left w:val="none" w:sz="0" w:space="0" w:color="auto"/>
                        <w:bottom w:val="none" w:sz="0" w:space="0" w:color="auto"/>
                        <w:right w:val="none" w:sz="0" w:space="0" w:color="auto"/>
                      </w:divBdr>
                      <w:divsChild>
                        <w:div w:id="178935956">
                          <w:marLeft w:val="0"/>
                          <w:marRight w:val="0"/>
                          <w:marTop w:val="0"/>
                          <w:marBottom w:val="0"/>
                          <w:divBdr>
                            <w:top w:val="none" w:sz="0" w:space="0" w:color="auto"/>
                            <w:left w:val="none" w:sz="0" w:space="0" w:color="auto"/>
                            <w:bottom w:val="none" w:sz="0" w:space="0" w:color="auto"/>
                            <w:right w:val="none" w:sz="0" w:space="0" w:color="auto"/>
                          </w:divBdr>
                        </w:div>
                      </w:divsChild>
                    </w:div>
                    <w:div w:id="1028264746">
                      <w:marLeft w:val="0"/>
                      <w:marRight w:val="0"/>
                      <w:marTop w:val="0"/>
                      <w:marBottom w:val="0"/>
                      <w:divBdr>
                        <w:top w:val="none" w:sz="0" w:space="0" w:color="auto"/>
                        <w:left w:val="none" w:sz="0" w:space="0" w:color="auto"/>
                        <w:bottom w:val="none" w:sz="0" w:space="0" w:color="auto"/>
                        <w:right w:val="none" w:sz="0" w:space="0" w:color="auto"/>
                      </w:divBdr>
                      <w:divsChild>
                        <w:div w:id="592084228">
                          <w:marLeft w:val="0"/>
                          <w:marRight w:val="0"/>
                          <w:marTop w:val="0"/>
                          <w:marBottom w:val="0"/>
                          <w:divBdr>
                            <w:top w:val="none" w:sz="0" w:space="0" w:color="auto"/>
                            <w:left w:val="none" w:sz="0" w:space="0" w:color="auto"/>
                            <w:bottom w:val="none" w:sz="0" w:space="0" w:color="auto"/>
                            <w:right w:val="none" w:sz="0" w:space="0" w:color="auto"/>
                          </w:divBdr>
                        </w:div>
                      </w:divsChild>
                    </w:div>
                    <w:div w:id="1667855706">
                      <w:marLeft w:val="0"/>
                      <w:marRight w:val="0"/>
                      <w:marTop w:val="0"/>
                      <w:marBottom w:val="0"/>
                      <w:divBdr>
                        <w:top w:val="none" w:sz="0" w:space="0" w:color="auto"/>
                        <w:left w:val="none" w:sz="0" w:space="0" w:color="auto"/>
                        <w:bottom w:val="none" w:sz="0" w:space="0" w:color="auto"/>
                        <w:right w:val="none" w:sz="0" w:space="0" w:color="auto"/>
                      </w:divBdr>
                      <w:divsChild>
                        <w:div w:id="916942071">
                          <w:marLeft w:val="0"/>
                          <w:marRight w:val="0"/>
                          <w:marTop w:val="0"/>
                          <w:marBottom w:val="0"/>
                          <w:divBdr>
                            <w:top w:val="none" w:sz="0" w:space="0" w:color="auto"/>
                            <w:left w:val="none" w:sz="0" w:space="0" w:color="auto"/>
                            <w:bottom w:val="none" w:sz="0" w:space="0" w:color="auto"/>
                            <w:right w:val="none" w:sz="0" w:space="0" w:color="auto"/>
                          </w:divBdr>
                        </w:div>
                      </w:divsChild>
                    </w:div>
                    <w:div w:id="1921021545">
                      <w:marLeft w:val="0"/>
                      <w:marRight w:val="0"/>
                      <w:marTop w:val="0"/>
                      <w:marBottom w:val="0"/>
                      <w:divBdr>
                        <w:top w:val="none" w:sz="0" w:space="0" w:color="auto"/>
                        <w:left w:val="none" w:sz="0" w:space="0" w:color="auto"/>
                        <w:bottom w:val="none" w:sz="0" w:space="0" w:color="auto"/>
                        <w:right w:val="none" w:sz="0" w:space="0" w:color="auto"/>
                      </w:divBdr>
                      <w:divsChild>
                        <w:div w:id="899822498">
                          <w:marLeft w:val="0"/>
                          <w:marRight w:val="0"/>
                          <w:marTop w:val="0"/>
                          <w:marBottom w:val="0"/>
                          <w:divBdr>
                            <w:top w:val="none" w:sz="0" w:space="0" w:color="auto"/>
                            <w:left w:val="none" w:sz="0" w:space="0" w:color="auto"/>
                            <w:bottom w:val="none" w:sz="0" w:space="0" w:color="auto"/>
                            <w:right w:val="none" w:sz="0" w:space="0" w:color="auto"/>
                          </w:divBdr>
                        </w:div>
                      </w:divsChild>
                    </w:div>
                    <w:div w:id="1041830463">
                      <w:marLeft w:val="0"/>
                      <w:marRight w:val="0"/>
                      <w:marTop w:val="0"/>
                      <w:marBottom w:val="0"/>
                      <w:divBdr>
                        <w:top w:val="none" w:sz="0" w:space="0" w:color="auto"/>
                        <w:left w:val="none" w:sz="0" w:space="0" w:color="auto"/>
                        <w:bottom w:val="none" w:sz="0" w:space="0" w:color="auto"/>
                        <w:right w:val="none" w:sz="0" w:space="0" w:color="auto"/>
                      </w:divBdr>
                      <w:divsChild>
                        <w:div w:id="1187988810">
                          <w:marLeft w:val="0"/>
                          <w:marRight w:val="0"/>
                          <w:marTop w:val="0"/>
                          <w:marBottom w:val="0"/>
                          <w:divBdr>
                            <w:top w:val="none" w:sz="0" w:space="0" w:color="auto"/>
                            <w:left w:val="none" w:sz="0" w:space="0" w:color="auto"/>
                            <w:bottom w:val="none" w:sz="0" w:space="0" w:color="auto"/>
                            <w:right w:val="none" w:sz="0" w:space="0" w:color="auto"/>
                          </w:divBdr>
                        </w:div>
                      </w:divsChild>
                    </w:div>
                    <w:div w:id="1219822614">
                      <w:marLeft w:val="0"/>
                      <w:marRight w:val="0"/>
                      <w:marTop w:val="0"/>
                      <w:marBottom w:val="0"/>
                      <w:divBdr>
                        <w:top w:val="none" w:sz="0" w:space="0" w:color="auto"/>
                        <w:left w:val="none" w:sz="0" w:space="0" w:color="auto"/>
                        <w:bottom w:val="none" w:sz="0" w:space="0" w:color="auto"/>
                        <w:right w:val="none" w:sz="0" w:space="0" w:color="auto"/>
                      </w:divBdr>
                      <w:divsChild>
                        <w:div w:id="56243379">
                          <w:marLeft w:val="0"/>
                          <w:marRight w:val="0"/>
                          <w:marTop w:val="0"/>
                          <w:marBottom w:val="0"/>
                          <w:divBdr>
                            <w:top w:val="none" w:sz="0" w:space="0" w:color="auto"/>
                            <w:left w:val="none" w:sz="0" w:space="0" w:color="auto"/>
                            <w:bottom w:val="none" w:sz="0" w:space="0" w:color="auto"/>
                            <w:right w:val="none" w:sz="0" w:space="0" w:color="auto"/>
                          </w:divBdr>
                        </w:div>
                      </w:divsChild>
                    </w:div>
                    <w:div w:id="619607463">
                      <w:marLeft w:val="0"/>
                      <w:marRight w:val="0"/>
                      <w:marTop w:val="0"/>
                      <w:marBottom w:val="0"/>
                      <w:divBdr>
                        <w:top w:val="none" w:sz="0" w:space="0" w:color="auto"/>
                        <w:left w:val="none" w:sz="0" w:space="0" w:color="auto"/>
                        <w:bottom w:val="none" w:sz="0" w:space="0" w:color="auto"/>
                        <w:right w:val="none" w:sz="0" w:space="0" w:color="auto"/>
                      </w:divBdr>
                      <w:divsChild>
                        <w:div w:id="1304307999">
                          <w:marLeft w:val="0"/>
                          <w:marRight w:val="0"/>
                          <w:marTop w:val="0"/>
                          <w:marBottom w:val="0"/>
                          <w:divBdr>
                            <w:top w:val="none" w:sz="0" w:space="0" w:color="auto"/>
                            <w:left w:val="none" w:sz="0" w:space="0" w:color="auto"/>
                            <w:bottom w:val="none" w:sz="0" w:space="0" w:color="auto"/>
                            <w:right w:val="none" w:sz="0" w:space="0" w:color="auto"/>
                          </w:divBdr>
                        </w:div>
                      </w:divsChild>
                    </w:div>
                    <w:div w:id="1531213631">
                      <w:marLeft w:val="0"/>
                      <w:marRight w:val="0"/>
                      <w:marTop w:val="0"/>
                      <w:marBottom w:val="0"/>
                      <w:divBdr>
                        <w:top w:val="none" w:sz="0" w:space="0" w:color="auto"/>
                        <w:left w:val="none" w:sz="0" w:space="0" w:color="auto"/>
                        <w:bottom w:val="none" w:sz="0" w:space="0" w:color="auto"/>
                        <w:right w:val="none" w:sz="0" w:space="0" w:color="auto"/>
                      </w:divBdr>
                      <w:divsChild>
                        <w:div w:id="1141918124">
                          <w:marLeft w:val="0"/>
                          <w:marRight w:val="0"/>
                          <w:marTop w:val="0"/>
                          <w:marBottom w:val="0"/>
                          <w:divBdr>
                            <w:top w:val="none" w:sz="0" w:space="0" w:color="auto"/>
                            <w:left w:val="none" w:sz="0" w:space="0" w:color="auto"/>
                            <w:bottom w:val="none" w:sz="0" w:space="0" w:color="auto"/>
                            <w:right w:val="none" w:sz="0" w:space="0" w:color="auto"/>
                          </w:divBdr>
                        </w:div>
                      </w:divsChild>
                    </w:div>
                    <w:div w:id="2056077285">
                      <w:marLeft w:val="0"/>
                      <w:marRight w:val="0"/>
                      <w:marTop w:val="0"/>
                      <w:marBottom w:val="0"/>
                      <w:divBdr>
                        <w:top w:val="none" w:sz="0" w:space="0" w:color="auto"/>
                        <w:left w:val="none" w:sz="0" w:space="0" w:color="auto"/>
                        <w:bottom w:val="none" w:sz="0" w:space="0" w:color="auto"/>
                        <w:right w:val="none" w:sz="0" w:space="0" w:color="auto"/>
                      </w:divBdr>
                      <w:divsChild>
                        <w:div w:id="1481266919">
                          <w:marLeft w:val="0"/>
                          <w:marRight w:val="0"/>
                          <w:marTop w:val="0"/>
                          <w:marBottom w:val="0"/>
                          <w:divBdr>
                            <w:top w:val="none" w:sz="0" w:space="0" w:color="auto"/>
                            <w:left w:val="none" w:sz="0" w:space="0" w:color="auto"/>
                            <w:bottom w:val="none" w:sz="0" w:space="0" w:color="auto"/>
                            <w:right w:val="none" w:sz="0" w:space="0" w:color="auto"/>
                          </w:divBdr>
                        </w:div>
                      </w:divsChild>
                    </w:div>
                    <w:div w:id="998264869">
                      <w:marLeft w:val="0"/>
                      <w:marRight w:val="0"/>
                      <w:marTop w:val="0"/>
                      <w:marBottom w:val="0"/>
                      <w:divBdr>
                        <w:top w:val="none" w:sz="0" w:space="0" w:color="auto"/>
                        <w:left w:val="none" w:sz="0" w:space="0" w:color="auto"/>
                        <w:bottom w:val="none" w:sz="0" w:space="0" w:color="auto"/>
                        <w:right w:val="none" w:sz="0" w:space="0" w:color="auto"/>
                      </w:divBdr>
                      <w:divsChild>
                        <w:div w:id="1179927511">
                          <w:marLeft w:val="0"/>
                          <w:marRight w:val="0"/>
                          <w:marTop w:val="0"/>
                          <w:marBottom w:val="0"/>
                          <w:divBdr>
                            <w:top w:val="none" w:sz="0" w:space="0" w:color="auto"/>
                            <w:left w:val="none" w:sz="0" w:space="0" w:color="auto"/>
                            <w:bottom w:val="none" w:sz="0" w:space="0" w:color="auto"/>
                            <w:right w:val="none" w:sz="0" w:space="0" w:color="auto"/>
                          </w:divBdr>
                        </w:div>
                      </w:divsChild>
                    </w:div>
                    <w:div w:id="397825179">
                      <w:marLeft w:val="0"/>
                      <w:marRight w:val="0"/>
                      <w:marTop w:val="0"/>
                      <w:marBottom w:val="0"/>
                      <w:divBdr>
                        <w:top w:val="none" w:sz="0" w:space="0" w:color="auto"/>
                        <w:left w:val="none" w:sz="0" w:space="0" w:color="auto"/>
                        <w:bottom w:val="none" w:sz="0" w:space="0" w:color="auto"/>
                        <w:right w:val="none" w:sz="0" w:space="0" w:color="auto"/>
                      </w:divBdr>
                      <w:divsChild>
                        <w:div w:id="677535871">
                          <w:marLeft w:val="0"/>
                          <w:marRight w:val="0"/>
                          <w:marTop w:val="0"/>
                          <w:marBottom w:val="0"/>
                          <w:divBdr>
                            <w:top w:val="none" w:sz="0" w:space="0" w:color="auto"/>
                            <w:left w:val="none" w:sz="0" w:space="0" w:color="auto"/>
                            <w:bottom w:val="none" w:sz="0" w:space="0" w:color="auto"/>
                            <w:right w:val="none" w:sz="0" w:space="0" w:color="auto"/>
                          </w:divBdr>
                        </w:div>
                      </w:divsChild>
                    </w:div>
                    <w:div w:id="1299872243">
                      <w:marLeft w:val="0"/>
                      <w:marRight w:val="0"/>
                      <w:marTop w:val="0"/>
                      <w:marBottom w:val="0"/>
                      <w:divBdr>
                        <w:top w:val="none" w:sz="0" w:space="0" w:color="auto"/>
                        <w:left w:val="none" w:sz="0" w:space="0" w:color="auto"/>
                        <w:bottom w:val="none" w:sz="0" w:space="0" w:color="auto"/>
                        <w:right w:val="none" w:sz="0" w:space="0" w:color="auto"/>
                      </w:divBdr>
                      <w:divsChild>
                        <w:div w:id="1585411699">
                          <w:marLeft w:val="0"/>
                          <w:marRight w:val="0"/>
                          <w:marTop w:val="0"/>
                          <w:marBottom w:val="0"/>
                          <w:divBdr>
                            <w:top w:val="none" w:sz="0" w:space="0" w:color="auto"/>
                            <w:left w:val="none" w:sz="0" w:space="0" w:color="auto"/>
                            <w:bottom w:val="none" w:sz="0" w:space="0" w:color="auto"/>
                            <w:right w:val="none" w:sz="0" w:space="0" w:color="auto"/>
                          </w:divBdr>
                        </w:div>
                      </w:divsChild>
                    </w:div>
                    <w:div w:id="1213422309">
                      <w:marLeft w:val="0"/>
                      <w:marRight w:val="0"/>
                      <w:marTop w:val="0"/>
                      <w:marBottom w:val="0"/>
                      <w:divBdr>
                        <w:top w:val="none" w:sz="0" w:space="0" w:color="auto"/>
                        <w:left w:val="none" w:sz="0" w:space="0" w:color="auto"/>
                        <w:bottom w:val="none" w:sz="0" w:space="0" w:color="auto"/>
                        <w:right w:val="none" w:sz="0" w:space="0" w:color="auto"/>
                      </w:divBdr>
                      <w:divsChild>
                        <w:div w:id="388698382">
                          <w:marLeft w:val="0"/>
                          <w:marRight w:val="0"/>
                          <w:marTop w:val="0"/>
                          <w:marBottom w:val="0"/>
                          <w:divBdr>
                            <w:top w:val="none" w:sz="0" w:space="0" w:color="auto"/>
                            <w:left w:val="none" w:sz="0" w:space="0" w:color="auto"/>
                            <w:bottom w:val="none" w:sz="0" w:space="0" w:color="auto"/>
                            <w:right w:val="none" w:sz="0" w:space="0" w:color="auto"/>
                          </w:divBdr>
                        </w:div>
                      </w:divsChild>
                    </w:div>
                    <w:div w:id="34044117">
                      <w:marLeft w:val="0"/>
                      <w:marRight w:val="0"/>
                      <w:marTop w:val="0"/>
                      <w:marBottom w:val="0"/>
                      <w:divBdr>
                        <w:top w:val="none" w:sz="0" w:space="0" w:color="auto"/>
                        <w:left w:val="none" w:sz="0" w:space="0" w:color="auto"/>
                        <w:bottom w:val="none" w:sz="0" w:space="0" w:color="auto"/>
                        <w:right w:val="none" w:sz="0" w:space="0" w:color="auto"/>
                      </w:divBdr>
                      <w:divsChild>
                        <w:div w:id="8126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0212">
              <w:marLeft w:val="0"/>
              <w:marRight w:val="0"/>
              <w:marTop w:val="0"/>
              <w:marBottom w:val="0"/>
              <w:divBdr>
                <w:top w:val="none" w:sz="0" w:space="0" w:color="auto"/>
                <w:left w:val="none" w:sz="0" w:space="0" w:color="auto"/>
                <w:bottom w:val="none" w:sz="0" w:space="0" w:color="auto"/>
                <w:right w:val="none" w:sz="0" w:space="0" w:color="auto"/>
              </w:divBdr>
            </w:div>
            <w:div w:id="259070541">
              <w:marLeft w:val="0"/>
              <w:marRight w:val="0"/>
              <w:marTop w:val="0"/>
              <w:marBottom w:val="0"/>
              <w:divBdr>
                <w:top w:val="none" w:sz="0" w:space="0" w:color="auto"/>
                <w:left w:val="none" w:sz="0" w:space="0" w:color="auto"/>
                <w:bottom w:val="none" w:sz="0" w:space="0" w:color="auto"/>
                <w:right w:val="none" w:sz="0" w:space="0" w:color="auto"/>
              </w:divBdr>
            </w:div>
            <w:div w:id="151145369">
              <w:marLeft w:val="0"/>
              <w:marRight w:val="0"/>
              <w:marTop w:val="0"/>
              <w:marBottom w:val="0"/>
              <w:divBdr>
                <w:top w:val="none" w:sz="0" w:space="0" w:color="auto"/>
                <w:left w:val="none" w:sz="0" w:space="0" w:color="auto"/>
                <w:bottom w:val="none" w:sz="0" w:space="0" w:color="auto"/>
                <w:right w:val="none" w:sz="0" w:space="0" w:color="auto"/>
              </w:divBdr>
            </w:div>
            <w:div w:id="35669778">
              <w:marLeft w:val="0"/>
              <w:marRight w:val="0"/>
              <w:marTop w:val="0"/>
              <w:marBottom w:val="0"/>
              <w:divBdr>
                <w:top w:val="none" w:sz="0" w:space="0" w:color="auto"/>
                <w:left w:val="none" w:sz="0" w:space="0" w:color="auto"/>
                <w:bottom w:val="none" w:sz="0" w:space="0" w:color="auto"/>
                <w:right w:val="none" w:sz="0" w:space="0" w:color="auto"/>
              </w:divBdr>
              <w:divsChild>
                <w:div w:id="1350060601">
                  <w:marLeft w:val="-75"/>
                  <w:marRight w:val="0"/>
                  <w:marTop w:val="30"/>
                  <w:marBottom w:val="30"/>
                  <w:divBdr>
                    <w:top w:val="none" w:sz="0" w:space="0" w:color="auto"/>
                    <w:left w:val="none" w:sz="0" w:space="0" w:color="auto"/>
                    <w:bottom w:val="none" w:sz="0" w:space="0" w:color="auto"/>
                    <w:right w:val="none" w:sz="0" w:space="0" w:color="auto"/>
                  </w:divBdr>
                  <w:divsChild>
                    <w:div w:id="498545441">
                      <w:marLeft w:val="0"/>
                      <w:marRight w:val="0"/>
                      <w:marTop w:val="0"/>
                      <w:marBottom w:val="0"/>
                      <w:divBdr>
                        <w:top w:val="none" w:sz="0" w:space="0" w:color="auto"/>
                        <w:left w:val="none" w:sz="0" w:space="0" w:color="auto"/>
                        <w:bottom w:val="none" w:sz="0" w:space="0" w:color="auto"/>
                        <w:right w:val="none" w:sz="0" w:space="0" w:color="auto"/>
                      </w:divBdr>
                      <w:divsChild>
                        <w:div w:id="942692222">
                          <w:marLeft w:val="0"/>
                          <w:marRight w:val="0"/>
                          <w:marTop w:val="0"/>
                          <w:marBottom w:val="0"/>
                          <w:divBdr>
                            <w:top w:val="none" w:sz="0" w:space="0" w:color="auto"/>
                            <w:left w:val="none" w:sz="0" w:space="0" w:color="auto"/>
                            <w:bottom w:val="none" w:sz="0" w:space="0" w:color="auto"/>
                            <w:right w:val="none" w:sz="0" w:space="0" w:color="auto"/>
                          </w:divBdr>
                        </w:div>
                      </w:divsChild>
                    </w:div>
                    <w:div w:id="2095741935">
                      <w:marLeft w:val="0"/>
                      <w:marRight w:val="0"/>
                      <w:marTop w:val="0"/>
                      <w:marBottom w:val="0"/>
                      <w:divBdr>
                        <w:top w:val="none" w:sz="0" w:space="0" w:color="auto"/>
                        <w:left w:val="none" w:sz="0" w:space="0" w:color="auto"/>
                        <w:bottom w:val="none" w:sz="0" w:space="0" w:color="auto"/>
                        <w:right w:val="none" w:sz="0" w:space="0" w:color="auto"/>
                      </w:divBdr>
                      <w:divsChild>
                        <w:div w:id="500508831">
                          <w:marLeft w:val="0"/>
                          <w:marRight w:val="0"/>
                          <w:marTop w:val="0"/>
                          <w:marBottom w:val="0"/>
                          <w:divBdr>
                            <w:top w:val="none" w:sz="0" w:space="0" w:color="auto"/>
                            <w:left w:val="none" w:sz="0" w:space="0" w:color="auto"/>
                            <w:bottom w:val="none" w:sz="0" w:space="0" w:color="auto"/>
                            <w:right w:val="none" w:sz="0" w:space="0" w:color="auto"/>
                          </w:divBdr>
                        </w:div>
                      </w:divsChild>
                    </w:div>
                    <w:div w:id="1536380800">
                      <w:marLeft w:val="0"/>
                      <w:marRight w:val="0"/>
                      <w:marTop w:val="0"/>
                      <w:marBottom w:val="0"/>
                      <w:divBdr>
                        <w:top w:val="none" w:sz="0" w:space="0" w:color="auto"/>
                        <w:left w:val="none" w:sz="0" w:space="0" w:color="auto"/>
                        <w:bottom w:val="none" w:sz="0" w:space="0" w:color="auto"/>
                        <w:right w:val="none" w:sz="0" w:space="0" w:color="auto"/>
                      </w:divBdr>
                      <w:divsChild>
                        <w:div w:id="485900592">
                          <w:marLeft w:val="0"/>
                          <w:marRight w:val="0"/>
                          <w:marTop w:val="0"/>
                          <w:marBottom w:val="0"/>
                          <w:divBdr>
                            <w:top w:val="none" w:sz="0" w:space="0" w:color="auto"/>
                            <w:left w:val="none" w:sz="0" w:space="0" w:color="auto"/>
                            <w:bottom w:val="none" w:sz="0" w:space="0" w:color="auto"/>
                            <w:right w:val="none" w:sz="0" w:space="0" w:color="auto"/>
                          </w:divBdr>
                        </w:div>
                      </w:divsChild>
                    </w:div>
                    <w:div w:id="208734317">
                      <w:marLeft w:val="0"/>
                      <w:marRight w:val="0"/>
                      <w:marTop w:val="0"/>
                      <w:marBottom w:val="0"/>
                      <w:divBdr>
                        <w:top w:val="none" w:sz="0" w:space="0" w:color="auto"/>
                        <w:left w:val="none" w:sz="0" w:space="0" w:color="auto"/>
                        <w:bottom w:val="none" w:sz="0" w:space="0" w:color="auto"/>
                        <w:right w:val="none" w:sz="0" w:space="0" w:color="auto"/>
                      </w:divBdr>
                      <w:divsChild>
                        <w:div w:id="187529461">
                          <w:marLeft w:val="0"/>
                          <w:marRight w:val="0"/>
                          <w:marTop w:val="0"/>
                          <w:marBottom w:val="0"/>
                          <w:divBdr>
                            <w:top w:val="none" w:sz="0" w:space="0" w:color="auto"/>
                            <w:left w:val="none" w:sz="0" w:space="0" w:color="auto"/>
                            <w:bottom w:val="none" w:sz="0" w:space="0" w:color="auto"/>
                            <w:right w:val="none" w:sz="0" w:space="0" w:color="auto"/>
                          </w:divBdr>
                        </w:div>
                      </w:divsChild>
                    </w:div>
                    <w:div w:id="583874871">
                      <w:marLeft w:val="0"/>
                      <w:marRight w:val="0"/>
                      <w:marTop w:val="0"/>
                      <w:marBottom w:val="0"/>
                      <w:divBdr>
                        <w:top w:val="none" w:sz="0" w:space="0" w:color="auto"/>
                        <w:left w:val="none" w:sz="0" w:space="0" w:color="auto"/>
                        <w:bottom w:val="none" w:sz="0" w:space="0" w:color="auto"/>
                        <w:right w:val="none" w:sz="0" w:space="0" w:color="auto"/>
                      </w:divBdr>
                      <w:divsChild>
                        <w:div w:id="1331103258">
                          <w:marLeft w:val="0"/>
                          <w:marRight w:val="0"/>
                          <w:marTop w:val="0"/>
                          <w:marBottom w:val="0"/>
                          <w:divBdr>
                            <w:top w:val="none" w:sz="0" w:space="0" w:color="auto"/>
                            <w:left w:val="none" w:sz="0" w:space="0" w:color="auto"/>
                            <w:bottom w:val="none" w:sz="0" w:space="0" w:color="auto"/>
                            <w:right w:val="none" w:sz="0" w:space="0" w:color="auto"/>
                          </w:divBdr>
                        </w:div>
                      </w:divsChild>
                    </w:div>
                    <w:div w:id="2056393305">
                      <w:marLeft w:val="0"/>
                      <w:marRight w:val="0"/>
                      <w:marTop w:val="0"/>
                      <w:marBottom w:val="0"/>
                      <w:divBdr>
                        <w:top w:val="none" w:sz="0" w:space="0" w:color="auto"/>
                        <w:left w:val="none" w:sz="0" w:space="0" w:color="auto"/>
                        <w:bottom w:val="none" w:sz="0" w:space="0" w:color="auto"/>
                        <w:right w:val="none" w:sz="0" w:space="0" w:color="auto"/>
                      </w:divBdr>
                      <w:divsChild>
                        <w:div w:id="2120176583">
                          <w:marLeft w:val="0"/>
                          <w:marRight w:val="0"/>
                          <w:marTop w:val="0"/>
                          <w:marBottom w:val="0"/>
                          <w:divBdr>
                            <w:top w:val="none" w:sz="0" w:space="0" w:color="auto"/>
                            <w:left w:val="none" w:sz="0" w:space="0" w:color="auto"/>
                            <w:bottom w:val="none" w:sz="0" w:space="0" w:color="auto"/>
                            <w:right w:val="none" w:sz="0" w:space="0" w:color="auto"/>
                          </w:divBdr>
                        </w:div>
                        <w:div w:id="543295169">
                          <w:marLeft w:val="0"/>
                          <w:marRight w:val="0"/>
                          <w:marTop w:val="0"/>
                          <w:marBottom w:val="0"/>
                          <w:divBdr>
                            <w:top w:val="none" w:sz="0" w:space="0" w:color="auto"/>
                            <w:left w:val="none" w:sz="0" w:space="0" w:color="auto"/>
                            <w:bottom w:val="none" w:sz="0" w:space="0" w:color="auto"/>
                            <w:right w:val="none" w:sz="0" w:space="0" w:color="auto"/>
                          </w:divBdr>
                        </w:div>
                        <w:div w:id="300573482">
                          <w:marLeft w:val="0"/>
                          <w:marRight w:val="0"/>
                          <w:marTop w:val="0"/>
                          <w:marBottom w:val="0"/>
                          <w:divBdr>
                            <w:top w:val="none" w:sz="0" w:space="0" w:color="auto"/>
                            <w:left w:val="none" w:sz="0" w:space="0" w:color="auto"/>
                            <w:bottom w:val="none" w:sz="0" w:space="0" w:color="auto"/>
                            <w:right w:val="none" w:sz="0" w:space="0" w:color="auto"/>
                          </w:divBdr>
                        </w:div>
                        <w:div w:id="1912883932">
                          <w:marLeft w:val="0"/>
                          <w:marRight w:val="0"/>
                          <w:marTop w:val="0"/>
                          <w:marBottom w:val="0"/>
                          <w:divBdr>
                            <w:top w:val="none" w:sz="0" w:space="0" w:color="auto"/>
                            <w:left w:val="none" w:sz="0" w:space="0" w:color="auto"/>
                            <w:bottom w:val="none" w:sz="0" w:space="0" w:color="auto"/>
                            <w:right w:val="none" w:sz="0" w:space="0" w:color="auto"/>
                          </w:divBdr>
                        </w:div>
                        <w:div w:id="1876235415">
                          <w:marLeft w:val="0"/>
                          <w:marRight w:val="0"/>
                          <w:marTop w:val="0"/>
                          <w:marBottom w:val="0"/>
                          <w:divBdr>
                            <w:top w:val="none" w:sz="0" w:space="0" w:color="auto"/>
                            <w:left w:val="none" w:sz="0" w:space="0" w:color="auto"/>
                            <w:bottom w:val="none" w:sz="0" w:space="0" w:color="auto"/>
                            <w:right w:val="none" w:sz="0" w:space="0" w:color="auto"/>
                          </w:divBdr>
                        </w:div>
                      </w:divsChild>
                    </w:div>
                    <w:div w:id="1469010323">
                      <w:marLeft w:val="0"/>
                      <w:marRight w:val="0"/>
                      <w:marTop w:val="0"/>
                      <w:marBottom w:val="0"/>
                      <w:divBdr>
                        <w:top w:val="none" w:sz="0" w:space="0" w:color="auto"/>
                        <w:left w:val="none" w:sz="0" w:space="0" w:color="auto"/>
                        <w:bottom w:val="none" w:sz="0" w:space="0" w:color="auto"/>
                        <w:right w:val="none" w:sz="0" w:space="0" w:color="auto"/>
                      </w:divBdr>
                      <w:divsChild>
                        <w:div w:id="1588271682">
                          <w:marLeft w:val="0"/>
                          <w:marRight w:val="0"/>
                          <w:marTop w:val="0"/>
                          <w:marBottom w:val="0"/>
                          <w:divBdr>
                            <w:top w:val="none" w:sz="0" w:space="0" w:color="auto"/>
                            <w:left w:val="none" w:sz="0" w:space="0" w:color="auto"/>
                            <w:bottom w:val="none" w:sz="0" w:space="0" w:color="auto"/>
                            <w:right w:val="none" w:sz="0" w:space="0" w:color="auto"/>
                          </w:divBdr>
                        </w:div>
                      </w:divsChild>
                    </w:div>
                    <w:div w:id="888882046">
                      <w:marLeft w:val="0"/>
                      <w:marRight w:val="0"/>
                      <w:marTop w:val="0"/>
                      <w:marBottom w:val="0"/>
                      <w:divBdr>
                        <w:top w:val="none" w:sz="0" w:space="0" w:color="auto"/>
                        <w:left w:val="none" w:sz="0" w:space="0" w:color="auto"/>
                        <w:bottom w:val="none" w:sz="0" w:space="0" w:color="auto"/>
                        <w:right w:val="none" w:sz="0" w:space="0" w:color="auto"/>
                      </w:divBdr>
                      <w:divsChild>
                        <w:div w:id="453524188">
                          <w:marLeft w:val="0"/>
                          <w:marRight w:val="0"/>
                          <w:marTop w:val="0"/>
                          <w:marBottom w:val="0"/>
                          <w:divBdr>
                            <w:top w:val="none" w:sz="0" w:space="0" w:color="auto"/>
                            <w:left w:val="none" w:sz="0" w:space="0" w:color="auto"/>
                            <w:bottom w:val="none" w:sz="0" w:space="0" w:color="auto"/>
                            <w:right w:val="none" w:sz="0" w:space="0" w:color="auto"/>
                          </w:divBdr>
                        </w:div>
                      </w:divsChild>
                    </w:div>
                    <w:div w:id="700324704">
                      <w:marLeft w:val="0"/>
                      <w:marRight w:val="0"/>
                      <w:marTop w:val="0"/>
                      <w:marBottom w:val="0"/>
                      <w:divBdr>
                        <w:top w:val="none" w:sz="0" w:space="0" w:color="auto"/>
                        <w:left w:val="none" w:sz="0" w:space="0" w:color="auto"/>
                        <w:bottom w:val="none" w:sz="0" w:space="0" w:color="auto"/>
                        <w:right w:val="none" w:sz="0" w:space="0" w:color="auto"/>
                      </w:divBdr>
                      <w:divsChild>
                        <w:div w:id="17073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2539">
              <w:marLeft w:val="0"/>
              <w:marRight w:val="0"/>
              <w:marTop w:val="0"/>
              <w:marBottom w:val="0"/>
              <w:divBdr>
                <w:top w:val="none" w:sz="0" w:space="0" w:color="auto"/>
                <w:left w:val="none" w:sz="0" w:space="0" w:color="auto"/>
                <w:bottom w:val="none" w:sz="0" w:space="0" w:color="auto"/>
                <w:right w:val="none" w:sz="0" w:space="0" w:color="auto"/>
              </w:divBdr>
            </w:div>
            <w:div w:id="717245417">
              <w:marLeft w:val="0"/>
              <w:marRight w:val="0"/>
              <w:marTop w:val="0"/>
              <w:marBottom w:val="0"/>
              <w:divBdr>
                <w:top w:val="none" w:sz="0" w:space="0" w:color="auto"/>
                <w:left w:val="none" w:sz="0" w:space="0" w:color="auto"/>
                <w:bottom w:val="none" w:sz="0" w:space="0" w:color="auto"/>
                <w:right w:val="none" w:sz="0" w:space="0" w:color="auto"/>
              </w:divBdr>
            </w:div>
            <w:div w:id="1285385804">
              <w:marLeft w:val="0"/>
              <w:marRight w:val="0"/>
              <w:marTop w:val="0"/>
              <w:marBottom w:val="0"/>
              <w:divBdr>
                <w:top w:val="none" w:sz="0" w:space="0" w:color="auto"/>
                <w:left w:val="none" w:sz="0" w:space="0" w:color="auto"/>
                <w:bottom w:val="none" w:sz="0" w:space="0" w:color="auto"/>
                <w:right w:val="none" w:sz="0" w:space="0" w:color="auto"/>
              </w:divBdr>
            </w:div>
            <w:div w:id="35786709">
              <w:marLeft w:val="0"/>
              <w:marRight w:val="0"/>
              <w:marTop w:val="0"/>
              <w:marBottom w:val="0"/>
              <w:divBdr>
                <w:top w:val="none" w:sz="0" w:space="0" w:color="auto"/>
                <w:left w:val="none" w:sz="0" w:space="0" w:color="auto"/>
                <w:bottom w:val="none" w:sz="0" w:space="0" w:color="auto"/>
                <w:right w:val="none" w:sz="0" w:space="0" w:color="auto"/>
              </w:divBdr>
            </w:div>
            <w:div w:id="1622958809">
              <w:marLeft w:val="0"/>
              <w:marRight w:val="0"/>
              <w:marTop w:val="0"/>
              <w:marBottom w:val="0"/>
              <w:divBdr>
                <w:top w:val="none" w:sz="0" w:space="0" w:color="auto"/>
                <w:left w:val="none" w:sz="0" w:space="0" w:color="auto"/>
                <w:bottom w:val="none" w:sz="0" w:space="0" w:color="auto"/>
                <w:right w:val="none" w:sz="0" w:space="0" w:color="auto"/>
              </w:divBdr>
            </w:div>
            <w:div w:id="1063216619">
              <w:marLeft w:val="0"/>
              <w:marRight w:val="0"/>
              <w:marTop w:val="0"/>
              <w:marBottom w:val="0"/>
              <w:divBdr>
                <w:top w:val="none" w:sz="0" w:space="0" w:color="auto"/>
                <w:left w:val="none" w:sz="0" w:space="0" w:color="auto"/>
                <w:bottom w:val="none" w:sz="0" w:space="0" w:color="auto"/>
                <w:right w:val="none" w:sz="0" w:space="0" w:color="auto"/>
              </w:divBdr>
            </w:div>
            <w:div w:id="2133286268">
              <w:marLeft w:val="0"/>
              <w:marRight w:val="0"/>
              <w:marTop w:val="0"/>
              <w:marBottom w:val="0"/>
              <w:divBdr>
                <w:top w:val="none" w:sz="0" w:space="0" w:color="auto"/>
                <w:left w:val="none" w:sz="0" w:space="0" w:color="auto"/>
                <w:bottom w:val="none" w:sz="0" w:space="0" w:color="auto"/>
                <w:right w:val="none" w:sz="0" w:space="0" w:color="auto"/>
              </w:divBdr>
            </w:div>
            <w:div w:id="1979798019">
              <w:marLeft w:val="0"/>
              <w:marRight w:val="0"/>
              <w:marTop w:val="0"/>
              <w:marBottom w:val="0"/>
              <w:divBdr>
                <w:top w:val="none" w:sz="0" w:space="0" w:color="auto"/>
                <w:left w:val="none" w:sz="0" w:space="0" w:color="auto"/>
                <w:bottom w:val="none" w:sz="0" w:space="0" w:color="auto"/>
                <w:right w:val="none" w:sz="0" w:space="0" w:color="auto"/>
              </w:divBdr>
            </w:div>
            <w:div w:id="1365907840">
              <w:marLeft w:val="0"/>
              <w:marRight w:val="0"/>
              <w:marTop w:val="0"/>
              <w:marBottom w:val="0"/>
              <w:divBdr>
                <w:top w:val="none" w:sz="0" w:space="0" w:color="auto"/>
                <w:left w:val="none" w:sz="0" w:space="0" w:color="auto"/>
                <w:bottom w:val="none" w:sz="0" w:space="0" w:color="auto"/>
                <w:right w:val="none" w:sz="0" w:space="0" w:color="auto"/>
              </w:divBdr>
            </w:div>
            <w:div w:id="1370573073">
              <w:marLeft w:val="0"/>
              <w:marRight w:val="0"/>
              <w:marTop w:val="0"/>
              <w:marBottom w:val="0"/>
              <w:divBdr>
                <w:top w:val="none" w:sz="0" w:space="0" w:color="auto"/>
                <w:left w:val="none" w:sz="0" w:space="0" w:color="auto"/>
                <w:bottom w:val="none" w:sz="0" w:space="0" w:color="auto"/>
                <w:right w:val="none" w:sz="0" w:space="0" w:color="auto"/>
              </w:divBdr>
            </w:div>
            <w:div w:id="547498776">
              <w:marLeft w:val="0"/>
              <w:marRight w:val="0"/>
              <w:marTop w:val="0"/>
              <w:marBottom w:val="0"/>
              <w:divBdr>
                <w:top w:val="none" w:sz="0" w:space="0" w:color="auto"/>
                <w:left w:val="none" w:sz="0" w:space="0" w:color="auto"/>
                <w:bottom w:val="none" w:sz="0" w:space="0" w:color="auto"/>
                <w:right w:val="none" w:sz="0" w:space="0" w:color="auto"/>
              </w:divBdr>
            </w:div>
            <w:div w:id="851727729">
              <w:marLeft w:val="0"/>
              <w:marRight w:val="0"/>
              <w:marTop w:val="0"/>
              <w:marBottom w:val="0"/>
              <w:divBdr>
                <w:top w:val="none" w:sz="0" w:space="0" w:color="auto"/>
                <w:left w:val="none" w:sz="0" w:space="0" w:color="auto"/>
                <w:bottom w:val="none" w:sz="0" w:space="0" w:color="auto"/>
                <w:right w:val="none" w:sz="0" w:space="0" w:color="auto"/>
              </w:divBdr>
            </w:div>
            <w:div w:id="270167983">
              <w:marLeft w:val="0"/>
              <w:marRight w:val="0"/>
              <w:marTop w:val="0"/>
              <w:marBottom w:val="0"/>
              <w:divBdr>
                <w:top w:val="none" w:sz="0" w:space="0" w:color="auto"/>
                <w:left w:val="none" w:sz="0" w:space="0" w:color="auto"/>
                <w:bottom w:val="none" w:sz="0" w:space="0" w:color="auto"/>
                <w:right w:val="none" w:sz="0" w:space="0" w:color="auto"/>
              </w:divBdr>
            </w:div>
            <w:div w:id="683628930">
              <w:marLeft w:val="0"/>
              <w:marRight w:val="0"/>
              <w:marTop w:val="0"/>
              <w:marBottom w:val="0"/>
              <w:divBdr>
                <w:top w:val="none" w:sz="0" w:space="0" w:color="auto"/>
                <w:left w:val="none" w:sz="0" w:space="0" w:color="auto"/>
                <w:bottom w:val="none" w:sz="0" w:space="0" w:color="auto"/>
                <w:right w:val="none" w:sz="0" w:space="0" w:color="auto"/>
              </w:divBdr>
            </w:div>
            <w:div w:id="1473518483">
              <w:marLeft w:val="0"/>
              <w:marRight w:val="0"/>
              <w:marTop w:val="0"/>
              <w:marBottom w:val="0"/>
              <w:divBdr>
                <w:top w:val="none" w:sz="0" w:space="0" w:color="auto"/>
                <w:left w:val="none" w:sz="0" w:space="0" w:color="auto"/>
                <w:bottom w:val="none" w:sz="0" w:space="0" w:color="auto"/>
                <w:right w:val="none" w:sz="0" w:space="0" w:color="auto"/>
              </w:divBdr>
            </w:div>
            <w:div w:id="1482501687">
              <w:marLeft w:val="0"/>
              <w:marRight w:val="0"/>
              <w:marTop w:val="0"/>
              <w:marBottom w:val="0"/>
              <w:divBdr>
                <w:top w:val="none" w:sz="0" w:space="0" w:color="auto"/>
                <w:left w:val="none" w:sz="0" w:space="0" w:color="auto"/>
                <w:bottom w:val="none" w:sz="0" w:space="0" w:color="auto"/>
                <w:right w:val="none" w:sz="0" w:space="0" w:color="auto"/>
              </w:divBdr>
            </w:div>
            <w:div w:id="2102797576">
              <w:marLeft w:val="0"/>
              <w:marRight w:val="0"/>
              <w:marTop w:val="0"/>
              <w:marBottom w:val="0"/>
              <w:divBdr>
                <w:top w:val="none" w:sz="0" w:space="0" w:color="auto"/>
                <w:left w:val="none" w:sz="0" w:space="0" w:color="auto"/>
                <w:bottom w:val="none" w:sz="0" w:space="0" w:color="auto"/>
                <w:right w:val="none" w:sz="0" w:space="0" w:color="auto"/>
              </w:divBdr>
            </w:div>
            <w:div w:id="1514998597">
              <w:marLeft w:val="0"/>
              <w:marRight w:val="0"/>
              <w:marTop w:val="0"/>
              <w:marBottom w:val="0"/>
              <w:divBdr>
                <w:top w:val="none" w:sz="0" w:space="0" w:color="auto"/>
                <w:left w:val="none" w:sz="0" w:space="0" w:color="auto"/>
                <w:bottom w:val="none" w:sz="0" w:space="0" w:color="auto"/>
                <w:right w:val="none" w:sz="0" w:space="0" w:color="auto"/>
              </w:divBdr>
            </w:div>
            <w:div w:id="1817448568">
              <w:marLeft w:val="0"/>
              <w:marRight w:val="0"/>
              <w:marTop w:val="0"/>
              <w:marBottom w:val="0"/>
              <w:divBdr>
                <w:top w:val="none" w:sz="0" w:space="0" w:color="auto"/>
                <w:left w:val="none" w:sz="0" w:space="0" w:color="auto"/>
                <w:bottom w:val="none" w:sz="0" w:space="0" w:color="auto"/>
                <w:right w:val="none" w:sz="0" w:space="0" w:color="auto"/>
              </w:divBdr>
            </w:div>
            <w:div w:id="742337035">
              <w:marLeft w:val="0"/>
              <w:marRight w:val="0"/>
              <w:marTop w:val="0"/>
              <w:marBottom w:val="0"/>
              <w:divBdr>
                <w:top w:val="none" w:sz="0" w:space="0" w:color="auto"/>
                <w:left w:val="none" w:sz="0" w:space="0" w:color="auto"/>
                <w:bottom w:val="none" w:sz="0" w:space="0" w:color="auto"/>
                <w:right w:val="none" w:sz="0" w:space="0" w:color="auto"/>
              </w:divBdr>
            </w:div>
            <w:div w:id="1886914116">
              <w:marLeft w:val="0"/>
              <w:marRight w:val="0"/>
              <w:marTop w:val="0"/>
              <w:marBottom w:val="0"/>
              <w:divBdr>
                <w:top w:val="none" w:sz="0" w:space="0" w:color="auto"/>
                <w:left w:val="none" w:sz="0" w:space="0" w:color="auto"/>
                <w:bottom w:val="none" w:sz="0" w:space="0" w:color="auto"/>
                <w:right w:val="none" w:sz="0" w:space="0" w:color="auto"/>
              </w:divBdr>
            </w:div>
            <w:div w:id="316761490">
              <w:marLeft w:val="0"/>
              <w:marRight w:val="0"/>
              <w:marTop w:val="0"/>
              <w:marBottom w:val="0"/>
              <w:divBdr>
                <w:top w:val="none" w:sz="0" w:space="0" w:color="auto"/>
                <w:left w:val="none" w:sz="0" w:space="0" w:color="auto"/>
                <w:bottom w:val="none" w:sz="0" w:space="0" w:color="auto"/>
                <w:right w:val="none" w:sz="0" w:space="0" w:color="auto"/>
              </w:divBdr>
              <w:divsChild>
                <w:div w:id="1598097409">
                  <w:marLeft w:val="-75"/>
                  <w:marRight w:val="0"/>
                  <w:marTop w:val="30"/>
                  <w:marBottom w:val="30"/>
                  <w:divBdr>
                    <w:top w:val="none" w:sz="0" w:space="0" w:color="auto"/>
                    <w:left w:val="none" w:sz="0" w:space="0" w:color="auto"/>
                    <w:bottom w:val="none" w:sz="0" w:space="0" w:color="auto"/>
                    <w:right w:val="none" w:sz="0" w:space="0" w:color="auto"/>
                  </w:divBdr>
                  <w:divsChild>
                    <w:div w:id="1746679746">
                      <w:marLeft w:val="0"/>
                      <w:marRight w:val="0"/>
                      <w:marTop w:val="0"/>
                      <w:marBottom w:val="0"/>
                      <w:divBdr>
                        <w:top w:val="none" w:sz="0" w:space="0" w:color="auto"/>
                        <w:left w:val="none" w:sz="0" w:space="0" w:color="auto"/>
                        <w:bottom w:val="none" w:sz="0" w:space="0" w:color="auto"/>
                        <w:right w:val="none" w:sz="0" w:space="0" w:color="auto"/>
                      </w:divBdr>
                      <w:divsChild>
                        <w:div w:id="1775057049">
                          <w:marLeft w:val="0"/>
                          <w:marRight w:val="0"/>
                          <w:marTop w:val="0"/>
                          <w:marBottom w:val="0"/>
                          <w:divBdr>
                            <w:top w:val="none" w:sz="0" w:space="0" w:color="auto"/>
                            <w:left w:val="none" w:sz="0" w:space="0" w:color="auto"/>
                            <w:bottom w:val="none" w:sz="0" w:space="0" w:color="auto"/>
                            <w:right w:val="none" w:sz="0" w:space="0" w:color="auto"/>
                          </w:divBdr>
                        </w:div>
                      </w:divsChild>
                    </w:div>
                    <w:div w:id="136924650">
                      <w:marLeft w:val="0"/>
                      <w:marRight w:val="0"/>
                      <w:marTop w:val="0"/>
                      <w:marBottom w:val="0"/>
                      <w:divBdr>
                        <w:top w:val="none" w:sz="0" w:space="0" w:color="auto"/>
                        <w:left w:val="none" w:sz="0" w:space="0" w:color="auto"/>
                        <w:bottom w:val="none" w:sz="0" w:space="0" w:color="auto"/>
                        <w:right w:val="none" w:sz="0" w:space="0" w:color="auto"/>
                      </w:divBdr>
                      <w:divsChild>
                        <w:div w:id="521668005">
                          <w:marLeft w:val="0"/>
                          <w:marRight w:val="0"/>
                          <w:marTop w:val="0"/>
                          <w:marBottom w:val="0"/>
                          <w:divBdr>
                            <w:top w:val="none" w:sz="0" w:space="0" w:color="auto"/>
                            <w:left w:val="none" w:sz="0" w:space="0" w:color="auto"/>
                            <w:bottom w:val="none" w:sz="0" w:space="0" w:color="auto"/>
                            <w:right w:val="none" w:sz="0" w:space="0" w:color="auto"/>
                          </w:divBdr>
                        </w:div>
                      </w:divsChild>
                    </w:div>
                    <w:div w:id="106974059">
                      <w:marLeft w:val="0"/>
                      <w:marRight w:val="0"/>
                      <w:marTop w:val="0"/>
                      <w:marBottom w:val="0"/>
                      <w:divBdr>
                        <w:top w:val="none" w:sz="0" w:space="0" w:color="auto"/>
                        <w:left w:val="none" w:sz="0" w:space="0" w:color="auto"/>
                        <w:bottom w:val="none" w:sz="0" w:space="0" w:color="auto"/>
                        <w:right w:val="none" w:sz="0" w:space="0" w:color="auto"/>
                      </w:divBdr>
                      <w:divsChild>
                        <w:div w:id="673730205">
                          <w:marLeft w:val="0"/>
                          <w:marRight w:val="0"/>
                          <w:marTop w:val="0"/>
                          <w:marBottom w:val="0"/>
                          <w:divBdr>
                            <w:top w:val="none" w:sz="0" w:space="0" w:color="auto"/>
                            <w:left w:val="none" w:sz="0" w:space="0" w:color="auto"/>
                            <w:bottom w:val="none" w:sz="0" w:space="0" w:color="auto"/>
                            <w:right w:val="none" w:sz="0" w:space="0" w:color="auto"/>
                          </w:divBdr>
                        </w:div>
                      </w:divsChild>
                    </w:div>
                    <w:div w:id="459417950">
                      <w:marLeft w:val="0"/>
                      <w:marRight w:val="0"/>
                      <w:marTop w:val="0"/>
                      <w:marBottom w:val="0"/>
                      <w:divBdr>
                        <w:top w:val="none" w:sz="0" w:space="0" w:color="auto"/>
                        <w:left w:val="none" w:sz="0" w:space="0" w:color="auto"/>
                        <w:bottom w:val="none" w:sz="0" w:space="0" w:color="auto"/>
                        <w:right w:val="none" w:sz="0" w:space="0" w:color="auto"/>
                      </w:divBdr>
                      <w:divsChild>
                        <w:div w:id="1502039810">
                          <w:marLeft w:val="0"/>
                          <w:marRight w:val="0"/>
                          <w:marTop w:val="0"/>
                          <w:marBottom w:val="0"/>
                          <w:divBdr>
                            <w:top w:val="none" w:sz="0" w:space="0" w:color="auto"/>
                            <w:left w:val="none" w:sz="0" w:space="0" w:color="auto"/>
                            <w:bottom w:val="none" w:sz="0" w:space="0" w:color="auto"/>
                            <w:right w:val="none" w:sz="0" w:space="0" w:color="auto"/>
                          </w:divBdr>
                        </w:div>
                      </w:divsChild>
                    </w:div>
                    <w:div w:id="1267234692">
                      <w:marLeft w:val="0"/>
                      <w:marRight w:val="0"/>
                      <w:marTop w:val="0"/>
                      <w:marBottom w:val="0"/>
                      <w:divBdr>
                        <w:top w:val="none" w:sz="0" w:space="0" w:color="auto"/>
                        <w:left w:val="none" w:sz="0" w:space="0" w:color="auto"/>
                        <w:bottom w:val="none" w:sz="0" w:space="0" w:color="auto"/>
                        <w:right w:val="none" w:sz="0" w:space="0" w:color="auto"/>
                      </w:divBdr>
                      <w:divsChild>
                        <w:div w:id="453838490">
                          <w:marLeft w:val="0"/>
                          <w:marRight w:val="0"/>
                          <w:marTop w:val="0"/>
                          <w:marBottom w:val="0"/>
                          <w:divBdr>
                            <w:top w:val="none" w:sz="0" w:space="0" w:color="auto"/>
                            <w:left w:val="none" w:sz="0" w:space="0" w:color="auto"/>
                            <w:bottom w:val="none" w:sz="0" w:space="0" w:color="auto"/>
                            <w:right w:val="none" w:sz="0" w:space="0" w:color="auto"/>
                          </w:divBdr>
                        </w:div>
                      </w:divsChild>
                    </w:div>
                    <w:div w:id="580677583">
                      <w:marLeft w:val="0"/>
                      <w:marRight w:val="0"/>
                      <w:marTop w:val="0"/>
                      <w:marBottom w:val="0"/>
                      <w:divBdr>
                        <w:top w:val="none" w:sz="0" w:space="0" w:color="auto"/>
                        <w:left w:val="none" w:sz="0" w:space="0" w:color="auto"/>
                        <w:bottom w:val="none" w:sz="0" w:space="0" w:color="auto"/>
                        <w:right w:val="none" w:sz="0" w:space="0" w:color="auto"/>
                      </w:divBdr>
                      <w:divsChild>
                        <w:div w:id="558563806">
                          <w:marLeft w:val="0"/>
                          <w:marRight w:val="0"/>
                          <w:marTop w:val="0"/>
                          <w:marBottom w:val="0"/>
                          <w:divBdr>
                            <w:top w:val="none" w:sz="0" w:space="0" w:color="auto"/>
                            <w:left w:val="none" w:sz="0" w:space="0" w:color="auto"/>
                            <w:bottom w:val="none" w:sz="0" w:space="0" w:color="auto"/>
                            <w:right w:val="none" w:sz="0" w:space="0" w:color="auto"/>
                          </w:divBdr>
                        </w:div>
                      </w:divsChild>
                    </w:div>
                    <w:div w:id="344747436">
                      <w:marLeft w:val="0"/>
                      <w:marRight w:val="0"/>
                      <w:marTop w:val="0"/>
                      <w:marBottom w:val="0"/>
                      <w:divBdr>
                        <w:top w:val="none" w:sz="0" w:space="0" w:color="auto"/>
                        <w:left w:val="none" w:sz="0" w:space="0" w:color="auto"/>
                        <w:bottom w:val="none" w:sz="0" w:space="0" w:color="auto"/>
                        <w:right w:val="none" w:sz="0" w:space="0" w:color="auto"/>
                      </w:divBdr>
                      <w:divsChild>
                        <w:div w:id="99423047">
                          <w:marLeft w:val="0"/>
                          <w:marRight w:val="0"/>
                          <w:marTop w:val="0"/>
                          <w:marBottom w:val="0"/>
                          <w:divBdr>
                            <w:top w:val="none" w:sz="0" w:space="0" w:color="auto"/>
                            <w:left w:val="none" w:sz="0" w:space="0" w:color="auto"/>
                            <w:bottom w:val="none" w:sz="0" w:space="0" w:color="auto"/>
                            <w:right w:val="none" w:sz="0" w:space="0" w:color="auto"/>
                          </w:divBdr>
                        </w:div>
                      </w:divsChild>
                    </w:div>
                    <w:div w:id="1508055762">
                      <w:marLeft w:val="0"/>
                      <w:marRight w:val="0"/>
                      <w:marTop w:val="0"/>
                      <w:marBottom w:val="0"/>
                      <w:divBdr>
                        <w:top w:val="none" w:sz="0" w:space="0" w:color="auto"/>
                        <w:left w:val="none" w:sz="0" w:space="0" w:color="auto"/>
                        <w:bottom w:val="none" w:sz="0" w:space="0" w:color="auto"/>
                        <w:right w:val="none" w:sz="0" w:space="0" w:color="auto"/>
                      </w:divBdr>
                      <w:divsChild>
                        <w:div w:id="2091807261">
                          <w:marLeft w:val="0"/>
                          <w:marRight w:val="0"/>
                          <w:marTop w:val="0"/>
                          <w:marBottom w:val="0"/>
                          <w:divBdr>
                            <w:top w:val="none" w:sz="0" w:space="0" w:color="auto"/>
                            <w:left w:val="none" w:sz="0" w:space="0" w:color="auto"/>
                            <w:bottom w:val="none" w:sz="0" w:space="0" w:color="auto"/>
                            <w:right w:val="none" w:sz="0" w:space="0" w:color="auto"/>
                          </w:divBdr>
                        </w:div>
                      </w:divsChild>
                    </w:div>
                    <w:div w:id="1645424905">
                      <w:marLeft w:val="0"/>
                      <w:marRight w:val="0"/>
                      <w:marTop w:val="0"/>
                      <w:marBottom w:val="0"/>
                      <w:divBdr>
                        <w:top w:val="none" w:sz="0" w:space="0" w:color="auto"/>
                        <w:left w:val="none" w:sz="0" w:space="0" w:color="auto"/>
                        <w:bottom w:val="none" w:sz="0" w:space="0" w:color="auto"/>
                        <w:right w:val="none" w:sz="0" w:space="0" w:color="auto"/>
                      </w:divBdr>
                      <w:divsChild>
                        <w:div w:id="1855681203">
                          <w:marLeft w:val="0"/>
                          <w:marRight w:val="0"/>
                          <w:marTop w:val="0"/>
                          <w:marBottom w:val="0"/>
                          <w:divBdr>
                            <w:top w:val="none" w:sz="0" w:space="0" w:color="auto"/>
                            <w:left w:val="none" w:sz="0" w:space="0" w:color="auto"/>
                            <w:bottom w:val="none" w:sz="0" w:space="0" w:color="auto"/>
                            <w:right w:val="none" w:sz="0" w:space="0" w:color="auto"/>
                          </w:divBdr>
                        </w:div>
                      </w:divsChild>
                    </w:div>
                    <w:div w:id="53163508">
                      <w:marLeft w:val="0"/>
                      <w:marRight w:val="0"/>
                      <w:marTop w:val="0"/>
                      <w:marBottom w:val="0"/>
                      <w:divBdr>
                        <w:top w:val="none" w:sz="0" w:space="0" w:color="auto"/>
                        <w:left w:val="none" w:sz="0" w:space="0" w:color="auto"/>
                        <w:bottom w:val="none" w:sz="0" w:space="0" w:color="auto"/>
                        <w:right w:val="none" w:sz="0" w:space="0" w:color="auto"/>
                      </w:divBdr>
                      <w:divsChild>
                        <w:div w:id="1071924776">
                          <w:marLeft w:val="0"/>
                          <w:marRight w:val="0"/>
                          <w:marTop w:val="0"/>
                          <w:marBottom w:val="0"/>
                          <w:divBdr>
                            <w:top w:val="none" w:sz="0" w:space="0" w:color="auto"/>
                            <w:left w:val="none" w:sz="0" w:space="0" w:color="auto"/>
                            <w:bottom w:val="none" w:sz="0" w:space="0" w:color="auto"/>
                            <w:right w:val="none" w:sz="0" w:space="0" w:color="auto"/>
                          </w:divBdr>
                        </w:div>
                      </w:divsChild>
                    </w:div>
                    <w:div w:id="431554842">
                      <w:marLeft w:val="0"/>
                      <w:marRight w:val="0"/>
                      <w:marTop w:val="0"/>
                      <w:marBottom w:val="0"/>
                      <w:divBdr>
                        <w:top w:val="none" w:sz="0" w:space="0" w:color="auto"/>
                        <w:left w:val="none" w:sz="0" w:space="0" w:color="auto"/>
                        <w:bottom w:val="none" w:sz="0" w:space="0" w:color="auto"/>
                        <w:right w:val="none" w:sz="0" w:space="0" w:color="auto"/>
                      </w:divBdr>
                      <w:divsChild>
                        <w:div w:id="1688405300">
                          <w:marLeft w:val="0"/>
                          <w:marRight w:val="0"/>
                          <w:marTop w:val="0"/>
                          <w:marBottom w:val="0"/>
                          <w:divBdr>
                            <w:top w:val="none" w:sz="0" w:space="0" w:color="auto"/>
                            <w:left w:val="none" w:sz="0" w:space="0" w:color="auto"/>
                            <w:bottom w:val="none" w:sz="0" w:space="0" w:color="auto"/>
                            <w:right w:val="none" w:sz="0" w:space="0" w:color="auto"/>
                          </w:divBdr>
                        </w:div>
                      </w:divsChild>
                    </w:div>
                    <w:div w:id="199711608">
                      <w:marLeft w:val="0"/>
                      <w:marRight w:val="0"/>
                      <w:marTop w:val="0"/>
                      <w:marBottom w:val="0"/>
                      <w:divBdr>
                        <w:top w:val="none" w:sz="0" w:space="0" w:color="auto"/>
                        <w:left w:val="none" w:sz="0" w:space="0" w:color="auto"/>
                        <w:bottom w:val="none" w:sz="0" w:space="0" w:color="auto"/>
                        <w:right w:val="none" w:sz="0" w:space="0" w:color="auto"/>
                      </w:divBdr>
                      <w:divsChild>
                        <w:div w:id="1076323926">
                          <w:marLeft w:val="0"/>
                          <w:marRight w:val="0"/>
                          <w:marTop w:val="0"/>
                          <w:marBottom w:val="0"/>
                          <w:divBdr>
                            <w:top w:val="none" w:sz="0" w:space="0" w:color="auto"/>
                            <w:left w:val="none" w:sz="0" w:space="0" w:color="auto"/>
                            <w:bottom w:val="none" w:sz="0" w:space="0" w:color="auto"/>
                            <w:right w:val="none" w:sz="0" w:space="0" w:color="auto"/>
                          </w:divBdr>
                        </w:div>
                      </w:divsChild>
                    </w:div>
                    <w:div w:id="1973096759">
                      <w:marLeft w:val="0"/>
                      <w:marRight w:val="0"/>
                      <w:marTop w:val="0"/>
                      <w:marBottom w:val="0"/>
                      <w:divBdr>
                        <w:top w:val="none" w:sz="0" w:space="0" w:color="auto"/>
                        <w:left w:val="none" w:sz="0" w:space="0" w:color="auto"/>
                        <w:bottom w:val="none" w:sz="0" w:space="0" w:color="auto"/>
                        <w:right w:val="none" w:sz="0" w:space="0" w:color="auto"/>
                      </w:divBdr>
                      <w:divsChild>
                        <w:div w:id="786124011">
                          <w:marLeft w:val="0"/>
                          <w:marRight w:val="0"/>
                          <w:marTop w:val="0"/>
                          <w:marBottom w:val="0"/>
                          <w:divBdr>
                            <w:top w:val="none" w:sz="0" w:space="0" w:color="auto"/>
                            <w:left w:val="none" w:sz="0" w:space="0" w:color="auto"/>
                            <w:bottom w:val="none" w:sz="0" w:space="0" w:color="auto"/>
                            <w:right w:val="none" w:sz="0" w:space="0" w:color="auto"/>
                          </w:divBdr>
                        </w:div>
                      </w:divsChild>
                    </w:div>
                    <w:div w:id="1912618810">
                      <w:marLeft w:val="0"/>
                      <w:marRight w:val="0"/>
                      <w:marTop w:val="0"/>
                      <w:marBottom w:val="0"/>
                      <w:divBdr>
                        <w:top w:val="none" w:sz="0" w:space="0" w:color="auto"/>
                        <w:left w:val="none" w:sz="0" w:space="0" w:color="auto"/>
                        <w:bottom w:val="none" w:sz="0" w:space="0" w:color="auto"/>
                        <w:right w:val="none" w:sz="0" w:space="0" w:color="auto"/>
                      </w:divBdr>
                      <w:divsChild>
                        <w:div w:id="91242740">
                          <w:marLeft w:val="0"/>
                          <w:marRight w:val="0"/>
                          <w:marTop w:val="0"/>
                          <w:marBottom w:val="0"/>
                          <w:divBdr>
                            <w:top w:val="none" w:sz="0" w:space="0" w:color="auto"/>
                            <w:left w:val="none" w:sz="0" w:space="0" w:color="auto"/>
                            <w:bottom w:val="none" w:sz="0" w:space="0" w:color="auto"/>
                            <w:right w:val="none" w:sz="0" w:space="0" w:color="auto"/>
                          </w:divBdr>
                        </w:div>
                      </w:divsChild>
                    </w:div>
                    <w:div w:id="1769883219">
                      <w:marLeft w:val="0"/>
                      <w:marRight w:val="0"/>
                      <w:marTop w:val="0"/>
                      <w:marBottom w:val="0"/>
                      <w:divBdr>
                        <w:top w:val="none" w:sz="0" w:space="0" w:color="auto"/>
                        <w:left w:val="none" w:sz="0" w:space="0" w:color="auto"/>
                        <w:bottom w:val="none" w:sz="0" w:space="0" w:color="auto"/>
                        <w:right w:val="none" w:sz="0" w:space="0" w:color="auto"/>
                      </w:divBdr>
                      <w:divsChild>
                        <w:div w:id="7989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3643">
              <w:marLeft w:val="0"/>
              <w:marRight w:val="0"/>
              <w:marTop w:val="0"/>
              <w:marBottom w:val="0"/>
              <w:divBdr>
                <w:top w:val="none" w:sz="0" w:space="0" w:color="auto"/>
                <w:left w:val="none" w:sz="0" w:space="0" w:color="auto"/>
                <w:bottom w:val="none" w:sz="0" w:space="0" w:color="auto"/>
                <w:right w:val="none" w:sz="0" w:space="0" w:color="auto"/>
              </w:divBdr>
            </w:div>
            <w:div w:id="2129279815">
              <w:marLeft w:val="0"/>
              <w:marRight w:val="0"/>
              <w:marTop w:val="0"/>
              <w:marBottom w:val="0"/>
              <w:divBdr>
                <w:top w:val="none" w:sz="0" w:space="0" w:color="auto"/>
                <w:left w:val="none" w:sz="0" w:space="0" w:color="auto"/>
                <w:bottom w:val="none" w:sz="0" w:space="0" w:color="auto"/>
                <w:right w:val="none" w:sz="0" w:space="0" w:color="auto"/>
              </w:divBdr>
            </w:div>
            <w:div w:id="627586914">
              <w:marLeft w:val="0"/>
              <w:marRight w:val="0"/>
              <w:marTop w:val="0"/>
              <w:marBottom w:val="0"/>
              <w:divBdr>
                <w:top w:val="none" w:sz="0" w:space="0" w:color="auto"/>
                <w:left w:val="none" w:sz="0" w:space="0" w:color="auto"/>
                <w:bottom w:val="none" w:sz="0" w:space="0" w:color="auto"/>
                <w:right w:val="none" w:sz="0" w:space="0" w:color="auto"/>
              </w:divBdr>
            </w:div>
            <w:div w:id="281962006">
              <w:marLeft w:val="0"/>
              <w:marRight w:val="0"/>
              <w:marTop w:val="0"/>
              <w:marBottom w:val="0"/>
              <w:divBdr>
                <w:top w:val="none" w:sz="0" w:space="0" w:color="auto"/>
                <w:left w:val="none" w:sz="0" w:space="0" w:color="auto"/>
                <w:bottom w:val="none" w:sz="0" w:space="0" w:color="auto"/>
                <w:right w:val="none" w:sz="0" w:space="0" w:color="auto"/>
              </w:divBdr>
              <w:divsChild>
                <w:div w:id="40061400">
                  <w:marLeft w:val="-75"/>
                  <w:marRight w:val="0"/>
                  <w:marTop w:val="30"/>
                  <w:marBottom w:val="30"/>
                  <w:divBdr>
                    <w:top w:val="none" w:sz="0" w:space="0" w:color="auto"/>
                    <w:left w:val="none" w:sz="0" w:space="0" w:color="auto"/>
                    <w:bottom w:val="none" w:sz="0" w:space="0" w:color="auto"/>
                    <w:right w:val="none" w:sz="0" w:space="0" w:color="auto"/>
                  </w:divBdr>
                  <w:divsChild>
                    <w:div w:id="1004091810">
                      <w:marLeft w:val="0"/>
                      <w:marRight w:val="0"/>
                      <w:marTop w:val="0"/>
                      <w:marBottom w:val="0"/>
                      <w:divBdr>
                        <w:top w:val="none" w:sz="0" w:space="0" w:color="auto"/>
                        <w:left w:val="none" w:sz="0" w:space="0" w:color="auto"/>
                        <w:bottom w:val="none" w:sz="0" w:space="0" w:color="auto"/>
                        <w:right w:val="none" w:sz="0" w:space="0" w:color="auto"/>
                      </w:divBdr>
                      <w:divsChild>
                        <w:div w:id="1357193056">
                          <w:marLeft w:val="0"/>
                          <w:marRight w:val="0"/>
                          <w:marTop w:val="0"/>
                          <w:marBottom w:val="0"/>
                          <w:divBdr>
                            <w:top w:val="none" w:sz="0" w:space="0" w:color="auto"/>
                            <w:left w:val="none" w:sz="0" w:space="0" w:color="auto"/>
                            <w:bottom w:val="none" w:sz="0" w:space="0" w:color="auto"/>
                            <w:right w:val="none" w:sz="0" w:space="0" w:color="auto"/>
                          </w:divBdr>
                        </w:div>
                      </w:divsChild>
                    </w:div>
                    <w:div w:id="1001011536">
                      <w:marLeft w:val="0"/>
                      <w:marRight w:val="0"/>
                      <w:marTop w:val="0"/>
                      <w:marBottom w:val="0"/>
                      <w:divBdr>
                        <w:top w:val="none" w:sz="0" w:space="0" w:color="auto"/>
                        <w:left w:val="none" w:sz="0" w:space="0" w:color="auto"/>
                        <w:bottom w:val="none" w:sz="0" w:space="0" w:color="auto"/>
                        <w:right w:val="none" w:sz="0" w:space="0" w:color="auto"/>
                      </w:divBdr>
                      <w:divsChild>
                        <w:div w:id="51781155">
                          <w:marLeft w:val="0"/>
                          <w:marRight w:val="0"/>
                          <w:marTop w:val="0"/>
                          <w:marBottom w:val="0"/>
                          <w:divBdr>
                            <w:top w:val="none" w:sz="0" w:space="0" w:color="auto"/>
                            <w:left w:val="none" w:sz="0" w:space="0" w:color="auto"/>
                            <w:bottom w:val="none" w:sz="0" w:space="0" w:color="auto"/>
                            <w:right w:val="none" w:sz="0" w:space="0" w:color="auto"/>
                          </w:divBdr>
                        </w:div>
                      </w:divsChild>
                    </w:div>
                    <w:div w:id="2069064018">
                      <w:marLeft w:val="0"/>
                      <w:marRight w:val="0"/>
                      <w:marTop w:val="0"/>
                      <w:marBottom w:val="0"/>
                      <w:divBdr>
                        <w:top w:val="none" w:sz="0" w:space="0" w:color="auto"/>
                        <w:left w:val="none" w:sz="0" w:space="0" w:color="auto"/>
                        <w:bottom w:val="none" w:sz="0" w:space="0" w:color="auto"/>
                        <w:right w:val="none" w:sz="0" w:space="0" w:color="auto"/>
                      </w:divBdr>
                      <w:divsChild>
                        <w:div w:id="1352029553">
                          <w:marLeft w:val="0"/>
                          <w:marRight w:val="0"/>
                          <w:marTop w:val="0"/>
                          <w:marBottom w:val="0"/>
                          <w:divBdr>
                            <w:top w:val="none" w:sz="0" w:space="0" w:color="auto"/>
                            <w:left w:val="none" w:sz="0" w:space="0" w:color="auto"/>
                            <w:bottom w:val="none" w:sz="0" w:space="0" w:color="auto"/>
                            <w:right w:val="none" w:sz="0" w:space="0" w:color="auto"/>
                          </w:divBdr>
                        </w:div>
                      </w:divsChild>
                    </w:div>
                    <w:div w:id="619413061">
                      <w:marLeft w:val="0"/>
                      <w:marRight w:val="0"/>
                      <w:marTop w:val="0"/>
                      <w:marBottom w:val="0"/>
                      <w:divBdr>
                        <w:top w:val="none" w:sz="0" w:space="0" w:color="auto"/>
                        <w:left w:val="none" w:sz="0" w:space="0" w:color="auto"/>
                        <w:bottom w:val="none" w:sz="0" w:space="0" w:color="auto"/>
                        <w:right w:val="none" w:sz="0" w:space="0" w:color="auto"/>
                      </w:divBdr>
                      <w:divsChild>
                        <w:div w:id="525100494">
                          <w:marLeft w:val="0"/>
                          <w:marRight w:val="0"/>
                          <w:marTop w:val="0"/>
                          <w:marBottom w:val="0"/>
                          <w:divBdr>
                            <w:top w:val="none" w:sz="0" w:space="0" w:color="auto"/>
                            <w:left w:val="none" w:sz="0" w:space="0" w:color="auto"/>
                            <w:bottom w:val="none" w:sz="0" w:space="0" w:color="auto"/>
                            <w:right w:val="none" w:sz="0" w:space="0" w:color="auto"/>
                          </w:divBdr>
                        </w:div>
                      </w:divsChild>
                    </w:div>
                    <w:div w:id="1552376814">
                      <w:marLeft w:val="0"/>
                      <w:marRight w:val="0"/>
                      <w:marTop w:val="0"/>
                      <w:marBottom w:val="0"/>
                      <w:divBdr>
                        <w:top w:val="none" w:sz="0" w:space="0" w:color="auto"/>
                        <w:left w:val="none" w:sz="0" w:space="0" w:color="auto"/>
                        <w:bottom w:val="none" w:sz="0" w:space="0" w:color="auto"/>
                        <w:right w:val="none" w:sz="0" w:space="0" w:color="auto"/>
                      </w:divBdr>
                      <w:divsChild>
                        <w:div w:id="1173643200">
                          <w:marLeft w:val="0"/>
                          <w:marRight w:val="0"/>
                          <w:marTop w:val="0"/>
                          <w:marBottom w:val="0"/>
                          <w:divBdr>
                            <w:top w:val="none" w:sz="0" w:space="0" w:color="auto"/>
                            <w:left w:val="none" w:sz="0" w:space="0" w:color="auto"/>
                            <w:bottom w:val="none" w:sz="0" w:space="0" w:color="auto"/>
                            <w:right w:val="none" w:sz="0" w:space="0" w:color="auto"/>
                          </w:divBdr>
                        </w:div>
                      </w:divsChild>
                    </w:div>
                    <w:div w:id="1224608215">
                      <w:marLeft w:val="0"/>
                      <w:marRight w:val="0"/>
                      <w:marTop w:val="0"/>
                      <w:marBottom w:val="0"/>
                      <w:divBdr>
                        <w:top w:val="none" w:sz="0" w:space="0" w:color="auto"/>
                        <w:left w:val="none" w:sz="0" w:space="0" w:color="auto"/>
                        <w:bottom w:val="none" w:sz="0" w:space="0" w:color="auto"/>
                        <w:right w:val="none" w:sz="0" w:space="0" w:color="auto"/>
                      </w:divBdr>
                      <w:divsChild>
                        <w:div w:id="1188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563">
              <w:marLeft w:val="0"/>
              <w:marRight w:val="0"/>
              <w:marTop w:val="0"/>
              <w:marBottom w:val="0"/>
              <w:divBdr>
                <w:top w:val="none" w:sz="0" w:space="0" w:color="auto"/>
                <w:left w:val="none" w:sz="0" w:space="0" w:color="auto"/>
                <w:bottom w:val="none" w:sz="0" w:space="0" w:color="auto"/>
                <w:right w:val="none" w:sz="0" w:space="0" w:color="auto"/>
              </w:divBdr>
            </w:div>
            <w:div w:id="10451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7791</TotalTime>
  <Pages>25</Pages>
  <Words>7116</Words>
  <Characters>42238</Characters>
  <Application>Microsoft Office Word</Application>
  <DocSecurity>0</DocSecurity>
  <Lines>2085</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Dintino</dc:creator>
  <cp:keywords/>
  <dc:description/>
  <cp:lastModifiedBy>Bobby Gomez</cp:lastModifiedBy>
  <cp:revision>25</cp:revision>
  <dcterms:created xsi:type="dcterms:W3CDTF">2022-10-21T15:22:00Z</dcterms:created>
  <dcterms:modified xsi:type="dcterms:W3CDTF">2026-02-26T02:30:00Z</dcterms:modified>
</cp:coreProperties>
</file>